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1CE8BE" w14:textId="6B60DB6C" w:rsidR="007E549F" w:rsidRPr="008F2DA0" w:rsidRDefault="0015491A" w:rsidP="007E549F">
      <w:pPr>
        <w:rPr>
          <w:rFonts w:ascii="Verdana" w:hAnsi="Verdana"/>
          <w:b/>
          <w:color w:val="000000" w:themeColor="text1"/>
          <w:sz w:val="20"/>
          <w:szCs w:val="20"/>
        </w:rPr>
      </w:pPr>
      <w:r>
        <w:rPr>
          <w:rFonts w:ascii="Verdana" w:hAnsi="Verdana"/>
          <w:b/>
          <w:color w:val="000000" w:themeColor="text1"/>
          <w:sz w:val="20"/>
          <w:szCs w:val="20"/>
        </w:rPr>
        <w:t>Notebook</w:t>
      </w:r>
      <w:r w:rsidR="00A610CD">
        <w:rPr>
          <w:rFonts w:ascii="Verdana" w:hAnsi="Verdana"/>
          <w:b/>
          <w:color w:val="000000" w:themeColor="text1"/>
          <w:sz w:val="20"/>
          <w:szCs w:val="20"/>
        </w:rPr>
        <w:t xml:space="preserve"> – technická specifikace</w:t>
      </w:r>
      <w:r>
        <w:rPr>
          <w:rFonts w:ascii="Verdana" w:hAnsi="Verdana"/>
          <w:b/>
          <w:color w:val="000000" w:themeColor="text1"/>
          <w:sz w:val="20"/>
          <w:szCs w:val="20"/>
        </w:rPr>
        <w:t xml:space="preserve"> </w:t>
      </w:r>
      <w:r w:rsidR="00B64106">
        <w:rPr>
          <w:rFonts w:ascii="Verdana" w:hAnsi="Verdana"/>
          <w:b/>
          <w:color w:val="000000" w:themeColor="text1"/>
          <w:sz w:val="20"/>
          <w:szCs w:val="20"/>
        </w:rPr>
        <w:t>1B</w:t>
      </w:r>
      <w:r w:rsidR="008E50C6">
        <w:rPr>
          <w:rFonts w:ascii="Verdana" w:hAnsi="Verdana"/>
          <w:b/>
          <w:color w:val="000000" w:themeColor="text1"/>
          <w:sz w:val="20"/>
          <w:szCs w:val="20"/>
        </w:rPr>
        <w:t xml:space="preserve"> – nákup 2 kusů</w:t>
      </w:r>
    </w:p>
    <w:p w14:paraId="771982CF" w14:textId="77777777" w:rsidR="00853910" w:rsidRPr="008F2DA0" w:rsidRDefault="00853910" w:rsidP="007E549F">
      <w:pPr>
        <w:rPr>
          <w:rFonts w:ascii="Verdana" w:hAnsi="Verdana"/>
          <w:b/>
          <w:color w:val="000000" w:themeColor="text1"/>
          <w:sz w:val="20"/>
          <w:szCs w:val="20"/>
        </w:rPr>
      </w:pPr>
    </w:p>
    <w:p w14:paraId="28BC2B79" w14:textId="02A5A1B4" w:rsidR="00A610CD" w:rsidRDefault="00853910" w:rsidP="00853910">
      <w:pPr>
        <w:rPr>
          <w:rFonts w:ascii="Verdana" w:hAnsi="Verdana"/>
          <w:color w:val="000000" w:themeColor="text1"/>
          <w:sz w:val="20"/>
          <w:szCs w:val="20"/>
        </w:rPr>
      </w:pPr>
      <w:r w:rsidRPr="008F2DA0">
        <w:rPr>
          <w:rFonts w:ascii="Verdana" w:hAnsi="Verdana"/>
          <w:color w:val="000000" w:themeColor="text1"/>
          <w:sz w:val="20"/>
          <w:szCs w:val="20"/>
        </w:rPr>
        <w:t>Tato technická specifik</w:t>
      </w:r>
      <w:r w:rsidR="00A06699">
        <w:rPr>
          <w:rFonts w:ascii="Verdana" w:hAnsi="Verdana"/>
          <w:color w:val="000000" w:themeColor="text1"/>
          <w:sz w:val="20"/>
          <w:szCs w:val="20"/>
        </w:rPr>
        <w:t xml:space="preserve">ace určuje požadavky na </w:t>
      </w:r>
      <w:r w:rsidR="0015491A">
        <w:rPr>
          <w:rFonts w:ascii="Verdana" w:hAnsi="Verdana"/>
          <w:color w:val="000000" w:themeColor="text1"/>
          <w:sz w:val="20"/>
          <w:szCs w:val="20"/>
        </w:rPr>
        <w:t>notebook</w:t>
      </w:r>
      <w:r w:rsidR="00032737">
        <w:rPr>
          <w:rFonts w:ascii="Verdana" w:hAnsi="Verdana"/>
          <w:color w:val="000000" w:themeColor="text1"/>
          <w:sz w:val="20"/>
          <w:szCs w:val="20"/>
        </w:rPr>
        <w:t xml:space="preserve">. </w:t>
      </w:r>
    </w:p>
    <w:p w14:paraId="06C4AD26" w14:textId="09DD467F" w:rsidR="000C7A23" w:rsidRDefault="000C7A23" w:rsidP="00853910">
      <w:pPr>
        <w:rPr>
          <w:rFonts w:ascii="Verdana" w:hAnsi="Verdana"/>
          <w:color w:val="000000" w:themeColor="text1"/>
          <w:sz w:val="20"/>
          <w:szCs w:val="20"/>
        </w:rPr>
      </w:pPr>
      <w:r w:rsidRPr="000C7A23">
        <w:rPr>
          <w:rFonts w:ascii="Verdana" w:hAnsi="Verdana"/>
          <w:color w:val="000000" w:themeColor="text1"/>
          <w:sz w:val="20"/>
          <w:szCs w:val="20"/>
        </w:rPr>
        <w:t>Shoda s požadovanými parametry musí být prokázána prostřednictvím technických listů, protokolů z měření, fotografií nebo podobných dokumentů, aby bylo zajištěno, že jsou nabízeny pouze testované a funkční produkty a nikoli přístroje, které jsou stále ve vývoji nebo ve fázi prototypu.</w:t>
      </w:r>
    </w:p>
    <w:p w14:paraId="55DC8690" w14:textId="77777777" w:rsidR="007E549F" w:rsidRPr="008F2DA0" w:rsidRDefault="00032737" w:rsidP="00853910">
      <w:pPr>
        <w:rPr>
          <w:rFonts w:ascii="Verdana" w:hAnsi="Verdana"/>
          <w:color w:val="000000" w:themeColor="text1"/>
          <w:sz w:val="20"/>
          <w:szCs w:val="20"/>
        </w:rPr>
      </w:pPr>
      <w:r>
        <w:rPr>
          <w:rFonts w:ascii="Verdana" w:hAnsi="Verdana"/>
          <w:color w:val="000000" w:themeColor="text1"/>
          <w:sz w:val="20"/>
          <w:szCs w:val="20"/>
        </w:rPr>
        <w:t>Konkrétní požadované technické parametry uvádí následující tabulka:</w:t>
      </w:r>
    </w:p>
    <w:p w14:paraId="082338B4" w14:textId="77777777" w:rsidR="00853910" w:rsidRPr="008F2DA0" w:rsidRDefault="00853910" w:rsidP="007E549F">
      <w:pPr>
        <w:rPr>
          <w:rFonts w:ascii="Verdana" w:hAnsi="Verdana"/>
          <w:b/>
          <w:color w:val="000000" w:themeColor="text1"/>
          <w:sz w:val="20"/>
          <w:szCs w:val="20"/>
        </w:rPr>
      </w:pPr>
    </w:p>
    <w:p w14:paraId="4A430491" w14:textId="77777777" w:rsidR="007E549F" w:rsidRPr="003835AB" w:rsidRDefault="00853910" w:rsidP="007E549F">
      <w:pPr>
        <w:rPr>
          <w:rFonts w:ascii="Verdana" w:hAnsi="Verdana"/>
          <w:b/>
          <w:color w:val="000000" w:themeColor="text1"/>
          <w:sz w:val="24"/>
          <w:szCs w:val="24"/>
        </w:rPr>
      </w:pPr>
      <w:r w:rsidRPr="003835AB">
        <w:rPr>
          <w:rFonts w:ascii="Verdana" w:hAnsi="Verdana"/>
          <w:b/>
          <w:color w:val="000000" w:themeColor="text1"/>
          <w:sz w:val="24"/>
          <w:szCs w:val="24"/>
        </w:rPr>
        <w:t>Technická specifikace</w:t>
      </w:r>
    </w:p>
    <w:p w14:paraId="08130AD7" w14:textId="7E86A9DB" w:rsidR="006B314E" w:rsidRPr="003835AB" w:rsidRDefault="006B314E" w:rsidP="007E549F">
      <w:pPr>
        <w:rPr>
          <w:rFonts w:ascii="Verdana" w:hAnsi="Verdana" w:cstheme="minorBidi"/>
          <w:b/>
          <w:i/>
          <w:color w:val="000000" w:themeColor="text1"/>
          <w:sz w:val="20"/>
          <w:szCs w:val="20"/>
        </w:rPr>
      </w:pPr>
    </w:p>
    <w:tbl>
      <w:tblPr>
        <w:tblStyle w:val="Mkatabulky"/>
        <w:tblW w:w="8714" w:type="dxa"/>
        <w:tblInd w:w="-5" w:type="dxa"/>
        <w:tblLook w:val="04A0" w:firstRow="1" w:lastRow="0" w:firstColumn="1" w:lastColumn="0" w:noHBand="0" w:noVBand="1"/>
      </w:tblPr>
      <w:tblGrid>
        <w:gridCol w:w="2694"/>
        <w:gridCol w:w="6020"/>
      </w:tblGrid>
      <w:tr w:rsidR="006B314E" w:rsidRPr="008F2DA0" w14:paraId="63523A65" w14:textId="77777777" w:rsidTr="00032737">
        <w:tc>
          <w:tcPr>
            <w:tcW w:w="2694" w:type="dxa"/>
          </w:tcPr>
          <w:p w14:paraId="5D939D9D" w14:textId="6F299516" w:rsidR="006B314E" w:rsidRPr="008F2DA0" w:rsidRDefault="0015491A" w:rsidP="00A610CD">
            <w:pPr>
              <w:pStyle w:val="Odstavecseseznamem"/>
              <w:widowControl/>
              <w:numPr>
                <w:ilvl w:val="0"/>
                <w:numId w:val="4"/>
              </w:numPr>
              <w:spacing w:after="0"/>
              <w:ind w:left="318" w:hanging="318"/>
              <w:jc w:val="left"/>
              <w:rPr>
                <w:b/>
                <w:sz w:val="24"/>
                <w:szCs w:val="24"/>
              </w:rPr>
            </w:pPr>
            <w:r w:rsidRPr="0015491A">
              <w:rPr>
                <w:b/>
                <w:sz w:val="24"/>
                <w:szCs w:val="24"/>
              </w:rPr>
              <w:t>Počítačová skříň:</w:t>
            </w:r>
          </w:p>
        </w:tc>
        <w:tc>
          <w:tcPr>
            <w:tcW w:w="6020" w:type="dxa"/>
          </w:tcPr>
          <w:p w14:paraId="3E3A72C8" w14:textId="4D588597" w:rsidR="001434C4" w:rsidRPr="0015491A" w:rsidRDefault="00E43E26" w:rsidP="0015491A">
            <w:pPr>
              <w:pStyle w:val="Odstavecseseznamem"/>
              <w:numPr>
                <w:ilvl w:val="0"/>
                <w:numId w:val="18"/>
              </w:numPr>
              <w:rPr>
                <w:rFonts w:ascii="Verdana" w:hAnsi="Verdana"/>
                <w:color w:val="000000" w:themeColor="text1"/>
                <w:sz w:val="20"/>
                <w:szCs w:val="20"/>
              </w:rPr>
            </w:pPr>
            <w:r w:rsidRPr="0015491A">
              <w:rPr>
                <w:rFonts w:ascii="Verdana" w:hAnsi="Verdana"/>
                <w:color w:val="000000" w:themeColor="text1"/>
                <w:sz w:val="20"/>
                <w:szCs w:val="20"/>
              </w:rPr>
              <w:t>N</w:t>
            </w:r>
            <w:r w:rsidR="0015491A" w:rsidRPr="0015491A">
              <w:rPr>
                <w:rFonts w:ascii="Verdana" w:hAnsi="Verdana"/>
                <w:color w:val="000000" w:themeColor="text1"/>
                <w:sz w:val="20"/>
                <w:szCs w:val="20"/>
              </w:rPr>
              <w:t>otebook</w:t>
            </w:r>
            <w:r>
              <w:rPr>
                <w:rFonts w:ascii="Verdana" w:hAnsi="Verdana"/>
                <w:color w:val="000000" w:themeColor="text1"/>
                <w:sz w:val="20"/>
                <w:szCs w:val="20"/>
              </w:rPr>
              <w:t xml:space="preserve"> (2ks)</w:t>
            </w:r>
            <w:bookmarkStart w:id="0" w:name="_GoBack"/>
            <w:bookmarkEnd w:id="0"/>
          </w:p>
        </w:tc>
      </w:tr>
      <w:tr w:rsidR="006B314E" w:rsidRPr="008F2DA0" w14:paraId="581F5AC9" w14:textId="77777777" w:rsidTr="00032737">
        <w:tc>
          <w:tcPr>
            <w:tcW w:w="2694" w:type="dxa"/>
          </w:tcPr>
          <w:p w14:paraId="6497296E" w14:textId="31F1DDF5" w:rsidR="006B314E" w:rsidRPr="00032737" w:rsidRDefault="0015491A" w:rsidP="00A610CD">
            <w:pPr>
              <w:pStyle w:val="Odstavecseseznamem"/>
              <w:widowControl/>
              <w:numPr>
                <w:ilvl w:val="0"/>
                <w:numId w:val="4"/>
              </w:numPr>
              <w:spacing w:after="0"/>
              <w:ind w:left="318" w:hanging="318"/>
              <w:jc w:val="left"/>
              <w:rPr>
                <w:b/>
                <w:sz w:val="24"/>
                <w:szCs w:val="24"/>
              </w:rPr>
            </w:pPr>
            <w:r w:rsidRPr="0015491A">
              <w:rPr>
                <w:b/>
                <w:sz w:val="24"/>
                <w:szCs w:val="24"/>
              </w:rPr>
              <w:t>Procesor:</w:t>
            </w:r>
          </w:p>
        </w:tc>
        <w:tc>
          <w:tcPr>
            <w:tcW w:w="6020" w:type="dxa"/>
          </w:tcPr>
          <w:p w14:paraId="1DAF4495" w14:textId="776AC8F9" w:rsidR="00B64106" w:rsidRPr="00B64106" w:rsidRDefault="00B64106" w:rsidP="00B64106">
            <w:pPr>
              <w:pStyle w:val="Odstavecseseznamem"/>
              <w:widowControl/>
              <w:numPr>
                <w:ilvl w:val="0"/>
                <w:numId w:val="17"/>
              </w:numPr>
              <w:spacing w:after="160" w:line="259" w:lineRule="auto"/>
              <w:jc w:val="left"/>
              <w:rPr>
                <w:rFonts w:ascii="Verdana" w:hAnsi="Verdana"/>
                <w:color w:val="000000" w:themeColor="text1"/>
                <w:sz w:val="20"/>
                <w:szCs w:val="20"/>
              </w:rPr>
            </w:pPr>
            <w:r w:rsidRPr="00B64106">
              <w:rPr>
                <w:rFonts w:ascii="Verdana" w:hAnsi="Verdana"/>
                <w:color w:val="000000" w:themeColor="text1"/>
                <w:sz w:val="20"/>
                <w:szCs w:val="20"/>
              </w:rPr>
              <w:t>min. 16</w:t>
            </w:r>
            <w:r w:rsidR="00960035">
              <w:rPr>
                <w:rFonts w:ascii="Verdana" w:hAnsi="Verdana"/>
                <w:color w:val="000000" w:themeColor="text1"/>
                <w:sz w:val="20"/>
                <w:szCs w:val="20"/>
              </w:rPr>
              <w:t>0</w:t>
            </w:r>
            <w:r w:rsidRPr="00B64106">
              <w:rPr>
                <w:rFonts w:ascii="Verdana" w:hAnsi="Verdana"/>
                <w:color w:val="000000" w:themeColor="text1"/>
                <w:sz w:val="20"/>
                <w:szCs w:val="20"/>
              </w:rPr>
              <w:t>00 bodů, single thread 3</w:t>
            </w:r>
            <w:r w:rsidR="00960035">
              <w:rPr>
                <w:rFonts w:ascii="Verdana" w:hAnsi="Verdana"/>
                <w:color w:val="000000" w:themeColor="text1"/>
                <w:sz w:val="20"/>
                <w:szCs w:val="20"/>
              </w:rPr>
              <w:t>000</w:t>
            </w:r>
            <w:r w:rsidRPr="00B64106">
              <w:rPr>
                <w:rFonts w:ascii="Verdana" w:hAnsi="Verdana"/>
                <w:color w:val="000000" w:themeColor="text1"/>
                <w:sz w:val="20"/>
                <w:szCs w:val="20"/>
              </w:rPr>
              <w:t xml:space="preserve"> dle www.cpubenchmark.net, bodové hodnoty z 03.06.2025 a novější</w:t>
            </w:r>
          </w:p>
          <w:p w14:paraId="6E94A8DF" w14:textId="67E6D800" w:rsidR="003835AB" w:rsidRPr="0015491A" w:rsidRDefault="00B64106" w:rsidP="00B64106">
            <w:pPr>
              <w:pStyle w:val="Odstavecseseznamem"/>
              <w:widowControl/>
              <w:numPr>
                <w:ilvl w:val="0"/>
                <w:numId w:val="17"/>
              </w:numPr>
              <w:spacing w:after="160" w:line="259" w:lineRule="auto"/>
              <w:jc w:val="left"/>
              <w:rPr>
                <w:rFonts w:ascii="Verdana" w:hAnsi="Verdana"/>
                <w:color w:val="000000" w:themeColor="text1"/>
                <w:sz w:val="20"/>
                <w:szCs w:val="20"/>
              </w:rPr>
            </w:pPr>
            <w:r w:rsidRPr="00B64106">
              <w:rPr>
                <w:rFonts w:ascii="Verdana" w:hAnsi="Verdana"/>
                <w:color w:val="000000" w:themeColor="text1"/>
                <w:sz w:val="20"/>
                <w:szCs w:val="20"/>
              </w:rPr>
              <w:t>Dodavatel uvede celkovou průměrnou hodnotu bodů ze všech měření. Tuto hodnotu zadavatel doporučuje doložit printscreenem ze stránky www.cpubenchmark.net</w:t>
            </w:r>
          </w:p>
        </w:tc>
      </w:tr>
      <w:tr w:rsidR="006B314E" w:rsidRPr="008F2DA0" w14:paraId="25DFA6CB" w14:textId="77777777" w:rsidTr="00032737">
        <w:tc>
          <w:tcPr>
            <w:tcW w:w="2694" w:type="dxa"/>
          </w:tcPr>
          <w:p w14:paraId="45EAC0E3" w14:textId="5329EB0A" w:rsidR="006B314E" w:rsidRPr="00032737" w:rsidRDefault="00B64106" w:rsidP="00A610CD">
            <w:pPr>
              <w:pStyle w:val="Odstavecseseznamem"/>
              <w:widowControl/>
              <w:numPr>
                <w:ilvl w:val="0"/>
                <w:numId w:val="4"/>
              </w:numPr>
              <w:spacing w:after="0"/>
              <w:ind w:left="318" w:hanging="318"/>
              <w:jc w:val="left"/>
              <w:rPr>
                <w:b/>
                <w:sz w:val="24"/>
                <w:szCs w:val="24"/>
              </w:rPr>
            </w:pPr>
            <w:r w:rsidRPr="00B64106">
              <w:rPr>
                <w:b/>
                <w:sz w:val="24"/>
                <w:szCs w:val="24"/>
              </w:rPr>
              <w:t>Operační pamět:</w:t>
            </w:r>
          </w:p>
        </w:tc>
        <w:tc>
          <w:tcPr>
            <w:tcW w:w="6020" w:type="dxa"/>
          </w:tcPr>
          <w:p w14:paraId="76368D82" w14:textId="2748CBF5" w:rsidR="003835AB" w:rsidRPr="0015491A" w:rsidRDefault="00B64106" w:rsidP="0015491A">
            <w:pPr>
              <w:pStyle w:val="Odstavecseseznamem"/>
              <w:numPr>
                <w:ilvl w:val="0"/>
                <w:numId w:val="17"/>
              </w:numPr>
              <w:rPr>
                <w:rFonts w:ascii="Verdana" w:hAnsi="Verdana"/>
                <w:color w:val="000000" w:themeColor="text1"/>
                <w:sz w:val="20"/>
                <w:szCs w:val="20"/>
              </w:rPr>
            </w:pPr>
            <w:r w:rsidRPr="00B64106">
              <w:rPr>
                <w:rFonts w:ascii="Verdana" w:hAnsi="Verdana"/>
                <w:color w:val="000000" w:themeColor="text1"/>
                <w:sz w:val="20"/>
                <w:szCs w:val="20"/>
              </w:rPr>
              <w:t>min. 32 GB DDR5; 5,6 GHz či rychlejší</w:t>
            </w:r>
          </w:p>
        </w:tc>
      </w:tr>
      <w:tr w:rsidR="0015491A" w:rsidRPr="008F2DA0" w14:paraId="146EA7DA" w14:textId="77777777" w:rsidTr="00032737">
        <w:tc>
          <w:tcPr>
            <w:tcW w:w="2694" w:type="dxa"/>
          </w:tcPr>
          <w:p w14:paraId="62D335D0" w14:textId="4A50C81F" w:rsidR="0015491A" w:rsidRDefault="00B64106" w:rsidP="00A610CD">
            <w:pPr>
              <w:pStyle w:val="Odstavecseseznamem"/>
              <w:widowControl/>
              <w:numPr>
                <w:ilvl w:val="0"/>
                <w:numId w:val="4"/>
              </w:numPr>
              <w:spacing w:after="0"/>
              <w:ind w:left="318" w:hanging="318"/>
              <w:jc w:val="left"/>
              <w:rPr>
                <w:b/>
                <w:sz w:val="24"/>
                <w:szCs w:val="24"/>
              </w:rPr>
            </w:pPr>
            <w:r w:rsidRPr="00B64106">
              <w:rPr>
                <w:b/>
                <w:sz w:val="24"/>
                <w:szCs w:val="24"/>
              </w:rPr>
              <w:t>Pevný disk:</w:t>
            </w:r>
          </w:p>
        </w:tc>
        <w:tc>
          <w:tcPr>
            <w:tcW w:w="6020" w:type="dxa"/>
          </w:tcPr>
          <w:p w14:paraId="5BC44A99" w14:textId="5211199D" w:rsidR="0015491A" w:rsidRPr="0015491A" w:rsidRDefault="00B64106" w:rsidP="0015491A">
            <w:pPr>
              <w:pStyle w:val="Odstavecseseznamem"/>
              <w:numPr>
                <w:ilvl w:val="0"/>
                <w:numId w:val="17"/>
              </w:numPr>
              <w:rPr>
                <w:rFonts w:ascii="Verdana" w:hAnsi="Verdana"/>
                <w:color w:val="000000" w:themeColor="text1"/>
                <w:sz w:val="20"/>
                <w:szCs w:val="20"/>
              </w:rPr>
            </w:pPr>
            <w:r w:rsidRPr="00B64106">
              <w:rPr>
                <w:rFonts w:ascii="Verdana" w:hAnsi="Verdana"/>
                <w:color w:val="000000" w:themeColor="text1"/>
                <w:sz w:val="20"/>
                <w:szCs w:val="20"/>
              </w:rPr>
              <w:t>min. 1 TB M.2 PCIe NVMe</w:t>
            </w:r>
          </w:p>
        </w:tc>
      </w:tr>
      <w:tr w:rsidR="0015491A" w:rsidRPr="008F2DA0" w14:paraId="2B280D08" w14:textId="77777777" w:rsidTr="00032737">
        <w:tc>
          <w:tcPr>
            <w:tcW w:w="2694" w:type="dxa"/>
          </w:tcPr>
          <w:p w14:paraId="6FE5AA19" w14:textId="10B1908D" w:rsidR="0015491A" w:rsidRDefault="0015491A" w:rsidP="00A610CD">
            <w:pPr>
              <w:pStyle w:val="Odstavecseseznamem"/>
              <w:widowControl/>
              <w:numPr>
                <w:ilvl w:val="0"/>
                <w:numId w:val="4"/>
              </w:numPr>
              <w:spacing w:after="0"/>
              <w:ind w:left="318" w:hanging="318"/>
              <w:jc w:val="left"/>
              <w:rPr>
                <w:b/>
                <w:sz w:val="24"/>
                <w:szCs w:val="24"/>
              </w:rPr>
            </w:pPr>
            <w:r w:rsidRPr="0015491A">
              <w:rPr>
                <w:b/>
                <w:sz w:val="24"/>
                <w:szCs w:val="24"/>
              </w:rPr>
              <w:t>Grafická karta</w:t>
            </w:r>
          </w:p>
        </w:tc>
        <w:tc>
          <w:tcPr>
            <w:tcW w:w="6020" w:type="dxa"/>
          </w:tcPr>
          <w:p w14:paraId="58BB7944" w14:textId="3BEDEA1A" w:rsidR="0015491A" w:rsidRPr="0015491A" w:rsidRDefault="00BC09BB" w:rsidP="0015491A">
            <w:pPr>
              <w:pStyle w:val="Odstavecseseznamem"/>
              <w:numPr>
                <w:ilvl w:val="0"/>
                <w:numId w:val="17"/>
              </w:numPr>
              <w:rPr>
                <w:rFonts w:ascii="Verdana" w:hAnsi="Verdana"/>
                <w:color w:val="000000" w:themeColor="text1"/>
                <w:sz w:val="20"/>
                <w:szCs w:val="20"/>
              </w:rPr>
            </w:pPr>
            <w:r w:rsidRPr="00B64106">
              <w:rPr>
                <w:rFonts w:ascii="Verdana" w:hAnsi="Verdana"/>
                <w:color w:val="000000" w:themeColor="text1"/>
                <w:sz w:val="20"/>
                <w:szCs w:val="20"/>
              </w:rPr>
              <w:t>I</w:t>
            </w:r>
            <w:r w:rsidR="00B64106" w:rsidRPr="00B64106">
              <w:rPr>
                <w:rFonts w:ascii="Verdana" w:hAnsi="Verdana"/>
                <w:color w:val="000000" w:themeColor="text1"/>
                <w:sz w:val="20"/>
                <w:szCs w:val="20"/>
              </w:rPr>
              <w:t>ntegrovaná</w:t>
            </w:r>
            <w:r>
              <w:rPr>
                <w:rFonts w:ascii="Verdana" w:hAnsi="Verdana"/>
                <w:color w:val="000000" w:themeColor="text1"/>
                <w:sz w:val="20"/>
                <w:szCs w:val="20"/>
              </w:rPr>
              <w:t xml:space="preserve"> </w:t>
            </w:r>
            <w:r w:rsidR="00134D5A">
              <w:rPr>
                <w:rFonts w:ascii="Verdana" w:hAnsi="Verdana"/>
                <w:color w:val="000000" w:themeColor="text1"/>
                <w:sz w:val="20"/>
                <w:szCs w:val="20"/>
              </w:rPr>
              <w:t xml:space="preserve">nebo </w:t>
            </w:r>
            <w:r w:rsidR="00134D5A" w:rsidRPr="00134D5A">
              <w:rPr>
                <w:rFonts w:ascii="Verdana" w:hAnsi="Verdana"/>
                <w:color w:val="000000" w:themeColor="text1"/>
                <w:sz w:val="20"/>
                <w:szCs w:val="20"/>
              </w:rPr>
              <w:t>dedikovan</w:t>
            </w:r>
            <w:r w:rsidR="00134D5A">
              <w:rPr>
                <w:rFonts w:ascii="Verdana" w:hAnsi="Verdana"/>
                <w:color w:val="000000" w:themeColor="text1"/>
                <w:sz w:val="20"/>
                <w:szCs w:val="20"/>
              </w:rPr>
              <w:t>á</w:t>
            </w:r>
          </w:p>
        </w:tc>
      </w:tr>
      <w:tr w:rsidR="0015491A" w:rsidRPr="008F2DA0" w14:paraId="3422E422" w14:textId="77777777" w:rsidTr="00032737">
        <w:tc>
          <w:tcPr>
            <w:tcW w:w="2694" w:type="dxa"/>
          </w:tcPr>
          <w:p w14:paraId="35398597" w14:textId="505B686D" w:rsidR="0015491A" w:rsidRDefault="0015491A" w:rsidP="00A610CD">
            <w:pPr>
              <w:pStyle w:val="Odstavecseseznamem"/>
              <w:widowControl/>
              <w:numPr>
                <w:ilvl w:val="0"/>
                <w:numId w:val="4"/>
              </w:numPr>
              <w:spacing w:after="0"/>
              <w:ind w:left="318" w:hanging="318"/>
              <w:jc w:val="left"/>
              <w:rPr>
                <w:b/>
                <w:sz w:val="24"/>
                <w:szCs w:val="24"/>
              </w:rPr>
            </w:pPr>
            <w:r w:rsidRPr="0015491A">
              <w:rPr>
                <w:b/>
                <w:sz w:val="24"/>
                <w:szCs w:val="24"/>
              </w:rPr>
              <w:t>LCD monitor:</w:t>
            </w:r>
          </w:p>
        </w:tc>
        <w:tc>
          <w:tcPr>
            <w:tcW w:w="6020" w:type="dxa"/>
          </w:tcPr>
          <w:p w14:paraId="7AC6B536" w14:textId="24AF2743" w:rsidR="0015491A" w:rsidRPr="0015491A" w:rsidRDefault="00B64106" w:rsidP="0015491A">
            <w:pPr>
              <w:pStyle w:val="Odstavecseseznamem"/>
              <w:numPr>
                <w:ilvl w:val="0"/>
                <w:numId w:val="17"/>
              </w:numPr>
              <w:rPr>
                <w:rFonts w:ascii="Verdana" w:hAnsi="Verdana"/>
                <w:color w:val="000000" w:themeColor="text1"/>
                <w:sz w:val="20"/>
                <w:szCs w:val="20"/>
              </w:rPr>
            </w:pPr>
            <w:r w:rsidRPr="00B64106">
              <w:rPr>
                <w:rFonts w:ascii="Verdana" w:hAnsi="Verdana"/>
                <w:color w:val="000000" w:themeColor="text1"/>
                <w:sz w:val="20"/>
                <w:szCs w:val="20"/>
              </w:rPr>
              <w:t>17"-17,6" IPS, rozlišení min. 1920x1080</w:t>
            </w:r>
          </w:p>
        </w:tc>
      </w:tr>
      <w:tr w:rsidR="0015491A" w:rsidRPr="008F2DA0" w14:paraId="228B908C" w14:textId="77777777" w:rsidTr="00032737">
        <w:tc>
          <w:tcPr>
            <w:tcW w:w="2694" w:type="dxa"/>
          </w:tcPr>
          <w:p w14:paraId="6B30FB8E" w14:textId="75254AC4" w:rsidR="0015491A" w:rsidRDefault="0015491A" w:rsidP="00A610CD">
            <w:pPr>
              <w:pStyle w:val="Odstavecseseznamem"/>
              <w:widowControl/>
              <w:numPr>
                <w:ilvl w:val="0"/>
                <w:numId w:val="4"/>
              </w:numPr>
              <w:spacing w:after="0"/>
              <w:ind w:left="318" w:hanging="318"/>
              <w:jc w:val="left"/>
              <w:rPr>
                <w:b/>
                <w:sz w:val="24"/>
                <w:szCs w:val="24"/>
              </w:rPr>
            </w:pPr>
            <w:r w:rsidRPr="0015491A">
              <w:rPr>
                <w:b/>
                <w:sz w:val="24"/>
                <w:szCs w:val="24"/>
              </w:rPr>
              <w:t>Operační systém:</w:t>
            </w:r>
          </w:p>
        </w:tc>
        <w:tc>
          <w:tcPr>
            <w:tcW w:w="6020" w:type="dxa"/>
          </w:tcPr>
          <w:p w14:paraId="512F66E7" w14:textId="30F5AEA6" w:rsidR="0015491A" w:rsidRPr="0015491A" w:rsidRDefault="00B64106" w:rsidP="0015491A">
            <w:pPr>
              <w:pStyle w:val="Odstavecseseznamem"/>
              <w:numPr>
                <w:ilvl w:val="0"/>
                <w:numId w:val="17"/>
              </w:numPr>
              <w:rPr>
                <w:rFonts w:ascii="Verdana" w:hAnsi="Verdana"/>
                <w:color w:val="000000" w:themeColor="text1"/>
                <w:sz w:val="20"/>
                <w:szCs w:val="20"/>
              </w:rPr>
            </w:pPr>
            <w:r w:rsidRPr="00B64106">
              <w:rPr>
                <w:rFonts w:ascii="Verdana" w:hAnsi="Verdana"/>
                <w:color w:val="000000" w:themeColor="text1"/>
                <w:sz w:val="20"/>
                <w:szCs w:val="20"/>
              </w:rPr>
              <w:t xml:space="preserve">profesionální 64bitový operační systém, aktuální CZ verze nabízená výrobcem. Kompatibilní se stávajícím počítačovým prostředím univerzity. OS podporovaný výrobcem (formou aktualizací) min. do roku 2025. Licence nesmí být formou upgrade ze starší verze OS. Pokud se jedná o druhotnou licenci musí se jednat o OS uvedený na trh v Evropě. Zadavatel bude od vybraného dodavatele před podpisem smlouvy vyžadovat písemné doložení legality nabytí SW. Dodavatel má povinnost výše uvedené prokázat identifikací původního nabyvatele a dokladem o tom, že licence byly zakoupeny z oficiální distribuce. V případě multilicencí, zadavatel před podpisem smlouvy bude od vybraného dodavatele požadovat, identifikaci licence podle jejího čísla, multilicenční smlouvy a programu, v němž byla licence zakoupena. Pokud licenci vlastnilo více firem, nebo zákazníků vybraný dodavatel před podpisem smlouvy prokáže úplnou identifikaci řetězce vlastníků. Zadavatel požaduje od vybraného dodavatele před podpisem smlouvy, podepsaný dokument původním nabyvatelem (a všech dalších v řetězci předchozích vlastníků) v němž deklarují, že jsou všechny poskytované licence odinstalované, nepoužívané a že je </w:t>
            </w:r>
            <w:r w:rsidRPr="00B64106">
              <w:rPr>
                <w:rFonts w:ascii="Verdana" w:hAnsi="Verdana"/>
                <w:color w:val="000000" w:themeColor="text1"/>
                <w:sz w:val="20"/>
                <w:szCs w:val="20"/>
              </w:rPr>
              <w:lastRenderedPageBreak/>
              <w:t>zamezeno jejich použití v budoucnu.</w:t>
            </w:r>
          </w:p>
        </w:tc>
      </w:tr>
      <w:tr w:rsidR="0015491A" w:rsidRPr="008F2DA0" w14:paraId="2DDA35F8" w14:textId="77777777" w:rsidTr="00032737">
        <w:tc>
          <w:tcPr>
            <w:tcW w:w="2694" w:type="dxa"/>
          </w:tcPr>
          <w:p w14:paraId="39E81832" w14:textId="26AC60E6" w:rsidR="0015491A" w:rsidRDefault="0015491A" w:rsidP="00A610CD">
            <w:pPr>
              <w:pStyle w:val="Odstavecseseznamem"/>
              <w:widowControl/>
              <w:numPr>
                <w:ilvl w:val="0"/>
                <w:numId w:val="4"/>
              </w:numPr>
              <w:spacing w:after="0"/>
              <w:ind w:left="318" w:hanging="318"/>
              <w:jc w:val="left"/>
              <w:rPr>
                <w:b/>
                <w:sz w:val="24"/>
                <w:szCs w:val="24"/>
              </w:rPr>
            </w:pPr>
            <w:r w:rsidRPr="0015491A">
              <w:rPr>
                <w:b/>
                <w:sz w:val="24"/>
                <w:szCs w:val="24"/>
              </w:rPr>
              <w:lastRenderedPageBreak/>
              <w:t>Konektivita, porty, vybavení:</w:t>
            </w:r>
          </w:p>
        </w:tc>
        <w:tc>
          <w:tcPr>
            <w:tcW w:w="6020" w:type="dxa"/>
          </w:tcPr>
          <w:p w14:paraId="17F50554" w14:textId="1DDE7612" w:rsidR="0015491A" w:rsidRPr="0015491A" w:rsidRDefault="00B64106" w:rsidP="0015491A">
            <w:pPr>
              <w:pStyle w:val="Odstavecseseznamem"/>
              <w:numPr>
                <w:ilvl w:val="0"/>
                <w:numId w:val="17"/>
              </w:numPr>
              <w:rPr>
                <w:rFonts w:ascii="Verdana" w:hAnsi="Verdana"/>
                <w:color w:val="000000" w:themeColor="text1"/>
                <w:sz w:val="20"/>
                <w:szCs w:val="20"/>
              </w:rPr>
            </w:pPr>
            <w:r w:rsidRPr="00B64106">
              <w:rPr>
                <w:rFonts w:ascii="Verdana" w:hAnsi="Verdana"/>
                <w:color w:val="000000" w:themeColor="text1"/>
                <w:sz w:val="20"/>
                <w:szCs w:val="20"/>
              </w:rPr>
              <w:t xml:space="preserve">wifi 6E a novější, 3.5mm combo jack, HDMI výstup, </w:t>
            </w:r>
            <w:r w:rsidR="00F43D7A">
              <w:rPr>
                <w:rFonts w:ascii="Verdana" w:hAnsi="Verdana"/>
                <w:color w:val="000000" w:themeColor="text1"/>
                <w:sz w:val="20"/>
                <w:szCs w:val="20"/>
              </w:rPr>
              <w:t>min 1x USB - C</w:t>
            </w:r>
            <w:r w:rsidRPr="00B64106">
              <w:rPr>
                <w:rFonts w:ascii="Verdana" w:hAnsi="Verdana"/>
                <w:color w:val="000000" w:themeColor="text1"/>
                <w:sz w:val="20"/>
                <w:szCs w:val="20"/>
              </w:rPr>
              <w:t>, min 3x USB</w:t>
            </w:r>
            <w:r w:rsidR="00F43D7A">
              <w:rPr>
                <w:rFonts w:ascii="Verdana" w:hAnsi="Verdana"/>
                <w:color w:val="000000" w:themeColor="text1"/>
                <w:sz w:val="20"/>
                <w:szCs w:val="20"/>
              </w:rPr>
              <w:t xml:space="preserve"> 2 a lepší</w:t>
            </w:r>
            <w:r w:rsidRPr="00B64106">
              <w:rPr>
                <w:rFonts w:ascii="Verdana" w:hAnsi="Verdana"/>
                <w:color w:val="000000" w:themeColor="text1"/>
                <w:sz w:val="20"/>
                <w:szCs w:val="20"/>
              </w:rPr>
              <w:t>, BT v5.3, numerická klávesnice</w:t>
            </w:r>
          </w:p>
        </w:tc>
      </w:tr>
      <w:tr w:rsidR="0015491A" w:rsidRPr="008F2DA0" w14:paraId="7F48FE21" w14:textId="77777777" w:rsidTr="00032737">
        <w:tc>
          <w:tcPr>
            <w:tcW w:w="2694" w:type="dxa"/>
          </w:tcPr>
          <w:p w14:paraId="345EBC68" w14:textId="00A36627" w:rsidR="0015491A" w:rsidRPr="0015491A" w:rsidRDefault="0015491A" w:rsidP="00A610CD">
            <w:pPr>
              <w:pStyle w:val="Odstavecseseznamem"/>
              <w:widowControl/>
              <w:numPr>
                <w:ilvl w:val="0"/>
                <w:numId w:val="4"/>
              </w:numPr>
              <w:spacing w:after="0"/>
              <w:ind w:left="318" w:hanging="318"/>
              <w:jc w:val="left"/>
              <w:rPr>
                <w:b/>
                <w:sz w:val="24"/>
                <w:szCs w:val="24"/>
              </w:rPr>
            </w:pPr>
            <w:r>
              <w:rPr>
                <w:b/>
                <w:sz w:val="24"/>
                <w:szCs w:val="24"/>
              </w:rPr>
              <w:t xml:space="preserve"> </w:t>
            </w:r>
            <w:r w:rsidRPr="0015491A">
              <w:rPr>
                <w:b/>
                <w:sz w:val="24"/>
                <w:szCs w:val="24"/>
              </w:rPr>
              <w:t>Záruka:</w:t>
            </w:r>
          </w:p>
        </w:tc>
        <w:tc>
          <w:tcPr>
            <w:tcW w:w="6020" w:type="dxa"/>
          </w:tcPr>
          <w:p w14:paraId="316EB600" w14:textId="27985D8B" w:rsidR="0015491A" w:rsidRPr="0015491A" w:rsidRDefault="0015491A" w:rsidP="0015491A">
            <w:pPr>
              <w:pStyle w:val="Odstavecseseznamem"/>
              <w:numPr>
                <w:ilvl w:val="0"/>
                <w:numId w:val="17"/>
              </w:numPr>
              <w:rPr>
                <w:rFonts w:ascii="Verdana" w:hAnsi="Verdana"/>
                <w:color w:val="000000" w:themeColor="text1"/>
                <w:sz w:val="20"/>
                <w:szCs w:val="20"/>
              </w:rPr>
            </w:pPr>
            <w:r w:rsidRPr="0015491A">
              <w:rPr>
                <w:rFonts w:ascii="Verdana" w:hAnsi="Verdana"/>
                <w:color w:val="000000" w:themeColor="text1"/>
                <w:sz w:val="20"/>
                <w:szCs w:val="20"/>
              </w:rPr>
              <w:t>min. 2 roky</w:t>
            </w:r>
          </w:p>
        </w:tc>
      </w:tr>
    </w:tbl>
    <w:p w14:paraId="6F42118C" w14:textId="77777777" w:rsidR="00011F01" w:rsidRDefault="00011F01" w:rsidP="000272E2">
      <w:pPr>
        <w:widowControl/>
        <w:spacing w:after="0"/>
        <w:ind w:left="708" w:hanging="708"/>
        <w:rPr>
          <w:b/>
          <w:sz w:val="24"/>
          <w:szCs w:val="24"/>
          <w:u w:val="single"/>
        </w:rPr>
      </w:pPr>
    </w:p>
    <w:p w14:paraId="54A80D3D" w14:textId="77777777" w:rsidR="007223EB" w:rsidRPr="008F2DA0" w:rsidRDefault="007223EB" w:rsidP="000272E2">
      <w:pPr>
        <w:widowControl/>
        <w:spacing w:after="0"/>
        <w:ind w:left="708" w:hanging="708"/>
        <w:rPr>
          <w:b/>
          <w:sz w:val="24"/>
          <w:szCs w:val="24"/>
          <w:u w:val="single"/>
        </w:rPr>
      </w:pPr>
    </w:p>
    <w:p w14:paraId="6A741924" w14:textId="77777777" w:rsidR="003835AB" w:rsidRPr="008F2DA0" w:rsidRDefault="003835AB" w:rsidP="000272E2">
      <w:pPr>
        <w:widowControl/>
        <w:spacing w:after="0"/>
        <w:ind w:left="708" w:hanging="708"/>
        <w:rPr>
          <w:b/>
          <w:sz w:val="24"/>
          <w:szCs w:val="24"/>
          <w:u w:val="single"/>
        </w:rPr>
      </w:pPr>
    </w:p>
    <w:p w14:paraId="1E2C5F2D" w14:textId="77777777" w:rsidR="00AE440D" w:rsidRPr="008F2DA0" w:rsidRDefault="00AE440D" w:rsidP="00AE440D">
      <w:pPr>
        <w:widowControl/>
        <w:spacing w:after="0"/>
        <w:ind w:left="708" w:hanging="708"/>
        <w:rPr>
          <w:b/>
          <w:sz w:val="24"/>
          <w:szCs w:val="24"/>
          <w:u w:val="single"/>
        </w:rPr>
      </w:pPr>
    </w:p>
    <w:tbl>
      <w:tblPr>
        <w:tblW w:w="4780" w:type="dxa"/>
        <w:tblCellMar>
          <w:left w:w="70" w:type="dxa"/>
          <w:right w:w="70" w:type="dxa"/>
        </w:tblCellMar>
        <w:tblLook w:val="04A0" w:firstRow="1" w:lastRow="0" w:firstColumn="1" w:lastColumn="0" w:noHBand="0" w:noVBand="1"/>
      </w:tblPr>
      <w:tblGrid>
        <w:gridCol w:w="2980"/>
        <w:gridCol w:w="1800"/>
      </w:tblGrid>
      <w:tr w:rsidR="00AE440D" w:rsidRPr="000D5B4D" w14:paraId="259C5C96" w14:textId="77777777" w:rsidTr="002B0E8F">
        <w:trPr>
          <w:trHeight w:val="315"/>
        </w:trPr>
        <w:tc>
          <w:tcPr>
            <w:tcW w:w="2980" w:type="dxa"/>
            <w:tcBorders>
              <w:top w:val="single" w:sz="8" w:space="0" w:color="auto"/>
              <w:left w:val="single" w:sz="8" w:space="0" w:color="auto"/>
              <w:bottom w:val="nil"/>
              <w:right w:val="single" w:sz="8" w:space="0" w:color="auto"/>
            </w:tcBorders>
            <w:shd w:val="clear" w:color="C0C0C0" w:fill="FFCC99"/>
            <w:hideMark/>
          </w:tcPr>
          <w:p w14:paraId="274C0E27" w14:textId="77777777" w:rsidR="00AE440D" w:rsidRPr="000D5B4D" w:rsidRDefault="00AE440D" w:rsidP="002B0E8F">
            <w:pPr>
              <w:widowControl/>
              <w:spacing w:after="0"/>
              <w:jc w:val="left"/>
              <w:rPr>
                <w:rFonts w:ascii="Arial" w:eastAsia="Times New Roman" w:hAnsi="Arial" w:cs="Arial"/>
                <w:b/>
                <w:bCs/>
                <w:sz w:val="20"/>
                <w:szCs w:val="20"/>
              </w:rPr>
            </w:pPr>
            <w:r w:rsidRPr="000D5B4D">
              <w:rPr>
                <w:rFonts w:ascii="Arial" w:eastAsia="Times New Roman" w:hAnsi="Arial" w:cs="Arial"/>
                <w:b/>
                <w:bCs/>
                <w:sz w:val="20"/>
                <w:szCs w:val="20"/>
              </w:rPr>
              <w:t xml:space="preserve">Nabídková cena </w:t>
            </w:r>
            <w:r>
              <w:rPr>
                <w:rFonts w:ascii="Arial" w:eastAsia="Times New Roman" w:hAnsi="Arial" w:cs="Arial"/>
                <w:b/>
                <w:bCs/>
                <w:sz w:val="20"/>
                <w:szCs w:val="20"/>
              </w:rPr>
              <w:t>za ks v Kč bez DPH</w:t>
            </w:r>
          </w:p>
        </w:tc>
        <w:tc>
          <w:tcPr>
            <w:tcW w:w="1800" w:type="dxa"/>
            <w:tcBorders>
              <w:top w:val="single" w:sz="8" w:space="0" w:color="auto"/>
              <w:left w:val="single" w:sz="8" w:space="0" w:color="auto"/>
              <w:bottom w:val="single" w:sz="8" w:space="0" w:color="auto"/>
              <w:right w:val="single" w:sz="8" w:space="0" w:color="auto"/>
            </w:tcBorders>
            <w:shd w:val="clear" w:color="C0C0C0" w:fill="FFCC99"/>
            <w:hideMark/>
          </w:tcPr>
          <w:p w14:paraId="2BC7A89D" w14:textId="77777777" w:rsidR="00AE440D" w:rsidRPr="000D5B4D" w:rsidRDefault="00AE440D" w:rsidP="002B0E8F">
            <w:pPr>
              <w:widowControl/>
              <w:spacing w:after="0"/>
              <w:jc w:val="left"/>
              <w:rPr>
                <w:rFonts w:ascii="Arial" w:eastAsia="Times New Roman" w:hAnsi="Arial" w:cs="Arial"/>
                <w:i/>
                <w:iCs/>
                <w:sz w:val="20"/>
                <w:szCs w:val="20"/>
              </w:rPr>
            </w:pPr>
            <w:r w:rsidRPr="000D5B4D">
              <w:rPr>
                <w:rFonts w:ascii="Arial" w:eastAsia="Times New Roman" w:hAnsi="Arial" w:cs="Arial"/>
                <w:i/>
                <w:iCs/>
                <w:sz w:val="20"/>
                <w:szCs w:val="20"/>
              </w:rPr>
              <w:t>kč</w:t>
            </w:r>
          </w:p>
        </w:tc>
      </w:tr>
      <w:tr w:rsidR="00AE440D" w:rsidRPr="000D5B4D" w14:paraId="17E6E6CD" w14:textId="77777777" w:rsidTr="002B0E8F">
        <w:trPr>
          <w:trHeight w:val="549"/>
        </w:trPr>
        <w:tc>
          <w:tcPr>
            <w:tcW w:w="2980" w:type="dxa"/>
            <w:tcBorders>
              <w:top w:val="single" w:sz="8" w:space="0" w:color="auto"/>
              <w:left w:val="single" w:sz="8" w:space="0" w:color="auto"/>
              <w:bottom w:val="single" w:sz="8" w:space="0" w:color="auto"/>
              <w:right w:val="single" w:sz="8" w:space="0" w:color="auto"/>
            </w:tcBorders>
            <w:shd w:val="clear" w:color="C0C0C0" w:fill="FFCC99"/>
            <w:hideMark/>
          </w:tcPr>
          <w:p w14:paraId="7A98C041" w14:textId="77777777" w:rsidR="00AE440D" w:rsidRPr="000D5B4D" w:rsidRDefault="00AE440D" w:rsidP="002B0E8F">
            <w:pPr>
              <w:widowControl/>
              <w:spacing w:after="0"/>
              <w:jc w:val="left"/>
              <w:rPr>
                <w:rFonts w:ascii="Arial" w:eastAsia="Times New Roman" w:hAnsi="Arial" w:cs="Arial"/>
                <w:b/>
                <w:bCs/>
                <w:sz w:val="20"/>
                <w:szCs w:val="20"/>
              </w:rPr>
            </w:pPr>
            <w:r w:rsidRPr="000D5B4D">
              <w:rPr>
                <w:rFonts w:ascii="Arial" w:eastAsia="Times New Roman" w:hAnsi="Arial" w:cs="Arial"/>
                <w:b/>
                <w:bCs/>
                <w:sz w:val="20"/>
                <w:szCs w:val="20"/>
              </w:rPr>
              <w:t>Nabídková cena celkem bez DPH</w:t>
            </w:r>
          </w:p>
        </w:tc>
        <w:tc>
          <w:tcPr>
            <w:tcW w:w="1800" w:type="dxa"/>
            <w:tcBorders>
              <w:top w:val="nil"/>
              <w:left w:val="nil"/>
              <w:bottom w:val="single" w:sz="8" w:space="0" w:color="auto"/>
              <w:right w:val="single" w:sz="8" w:space="0" w:color="auto"/>
            </w:tcBorders>
            <w:shd w:val="clear" w:color="C0C0C0" w:fill="FFCC99"/>
            <w:hideMark/>
          </w:tcPr>
          <w:p w14:paraId="51146EAE" w14:textId="77777777" w:rsidR="00AE440D" w:rsidRPr="000D5B4D" w:rsidRDefault="00AE440D" w:rsidP="002B0E8F">
            <w:pPr>
              <w:widowControl/>
              <w:spacing w:after="0"/>
              <w:jc w:val="left"/>
              <w:rPr>
                <w:rFonts w:ascii="Arial" w:eastAsia="Times New Roman" w:hAnsi="Arial" w:cs="Arial"/>
                <w:i/>
                <w:iCs/>
                <w:sz w:val="20"/>
                <w:szCs w:val="20"/>
              </w:rPr>
            </w:pPr>
            <w:r w:rsidRPr="000D5B4D">
              <w:rPr>
                <w:rFonts w:ascii="Arial" w:eastAsia="Times New Roman" w:hAnsi="Arial" w:cs="Arial"/>
                <w:i/>
                <w:iCs/>
                <w:sz w:val="20"/>
                <w:szCs w:val="20"/>
              </w:rPr>
              <w:t>kč</w:t>
            </w:r>
          </w:p>
        </w:tc>
      </w:tr>
      <w:tr w:rsidR="00AE440D" w:rsidRPr="000D5B4D" w14:paraId="13B07CFF" w14:textId="77777777" w:rsidTr="002B0E8F">
        <w:trPr>
          <w:trHeight w:val="525"/>
        </w:trPr>
        <w:tc>
          <w:tcPr>
            <w:tcW w:w="2980" w:type="dxa"/>
            <w:tcBorders>
              <w:top w:val="nil"/>
              <w:left w:val="single" w:sz="8" w:space="0" w:color="auto"/>
              <w:bottom w:val="single" w:sz="8" w:space="0" w:color="auto"/>
              <w:right w:val="single" w:sz="8" w:space="0" w:color="auto"/>
            </w:tcBorders>
            <w:shd w:val="clear" w:color="C0C0C0" w:fill="FFCC99"/>
            <w:hideMark/>
          </w:tcPr>
          <w:p w14:paraId="1030F4EE" w14:textId="77777777" w:rsidR="00AE440D" w:rsidRPr="000D5B4D" w:rsidRDefault="00AE440D" w:rsidP="002B0E8F">
            <w:pPr>
              <w:widowControl/>
              <w:spacing w:after="0"/>
              <w:jc w:val="left"/>
              <w:rPr>
                <w:rFonts w:ascii="Arial" w:eastAsia="Times New Roman" w:hAnsi="Arial" w:cs="Arial"/>
                <w:b/>
                <w:bCs/>
                <w:sz w:val="20"/>
                <w:szCs w:val="20"/>
              </w:rPr>
            </w:pPr>
            <w:r w:rsidRPr="000D5B4D">
              <w:rPr>
                <w:rFonts w:ascii="Arial" w:eastAsia="Times New Roman" w:hAnsi="Arial" w:cs="Arial"/>
                <w:b/>
                <w:bCs/>
                <w:sz w:val="20"/>
                <w:szCs w:val="20"/>
              </w:rPr>
              <w:t>Nabídková cena celkem včetně DPH</w:t>
            </w:r>
          </w:p>
        </w:tc>
        <w:tc>
          <w:tcPr>
            <w:tcW w:w="1800" w:type="dxa"/>
            <w:tcBorders>
              <w:top w:val="nil"/>
              <w:left w:val="nil"/>
              <w:bottom w:val="single" w:sz="8" w:space="0" w:color="auto"/>
              <w:right w:val="single" w:sz="8" w:space="0" w:color="auto"/>
            </w:tcBorders>
            <w:shd w:val="clear" w:color="C0C0C0" w:fill="FFCC99"/>
            <w:hideMark/>
          </w:tcPr>
          <w:p w14:paraId="4131199D" w14:textId="77777777" w:rsidR="00AE440D" w:rsidRPr="000D5B4D" w:rsidRDefault="00AE440D" w:rsidP="002B0E8F">
            <w:pPr>
              <w:widowControl/>
              <w:spacing w:after="0"/>
              <w:jc w:val="left"/>
              <w:rPr>
                <w:rFonts w:ascii="Arial" w:eastAsia="Times New Roman" w:hAnsi="Arial" w:cs="Arial"/>
                <w:i/>
                <w:iCs/>
                <w:sz w:val="20"/>
                <w:szCs w:val="20"/>
              </w:rPr>
            </w:pPr>
            <w:r w:rsidRPr="000D5B4D">
              <w:rPr>
                <w:rFonts w:ascii="Arial" w:eastAsia="Times New Roman" w:hAnsi="Arial" w:cs="Arial"/>
                <w:i/>
                <w:iCs/>
                <w:sz w:val="20"/>
                <w:szCs w:val="20"/>
              </w:rPr>
              <w:t>kč</w:t>
            </w:r>
          </w:p>
        </w:tc>
      </w:tr>
    </w:tbl>
    <w:p w14:paraId="74B7F7C2" w14:textId="77777777" w:rsidR="00AE440D" w:rsidRPr="008F2DA0" w:rsidRDefault="00AE440D" w:rsidP="00AE440D">
      <w:pPr>
        <w:widowControl/>
        <w:spacing w:after="0"/>
        <w:ind w:left="708" w:hanging="708"/>
        <w:rPr>
          <w:b/>
          <w:sz w:val="24"/>
          <w:szCs w:val="24"/>
          <w:u w:val="single"/>
        </w:rPr>
      </w:pPr>
    </w:p>
    <w:p w14:paraId="50A8C55C" w14:textId="77777777" w:rsidR="00AE440D" w:rsidRPr="008F2DA0" w:rsidRDefault="00AE440D" w:rsidP="00AE440D">
      <w:pPr>
        <w:widowControl/>
        <w:spacing w:after="0"/>
        <w:ind w:left="708" w:hanging="708"/>
        <w:rPr>
          <w:b/>
          <w:sz w:val="24"/>
          <w:szCs w:val="24"/>
          <w:u w:val="single"/>
        </w:rPr>
      </w:pPr>
    </w:p>
    <w:tbl>
      <w:tblPr>
        <w:tblW w:w="8789" w:type="dxa"/>
        <w:tblCellMar>
          <w:left w:w="70" w:type="dxa"/>
          <w:right w:w="70" w:type="dxa"/>
        </w:tblCellMar>
        <w:tblLook w:val="04A0" w:firstRow="1" w:lastRow="0" w:firstColumn="1" w:lastColumn="0" w:noHBand="0" w:noVBand="1"/>
      </w:tblPr>
      <w:tblGrid>
        <w:gridCol w:w="1130"/>
        <w:gridCol w:w="1989"/>
        <w:gridCol w:w="5670"/>
      </w:tblGrid>
      <w:tr w:rsidR="00AE440D" w:rsidRPr="000D5B4D" w14:paraId="61ED9989" w14:textId="77777777" w:rsidTr="002B0E8F">
        <w:trPr>
          <w:trHeight w:val="705"/>
        </w:trPr>
        <w:tc>
          <w:tcPr>
            <w:tcW w:w="1130" w:type="dxa"/>
            <w:tcBorders>
              <w:top w:val="nil"/>
              <w:left w:val="nil"/>
              <w:bottom w:val="single" w:sz="8" w:space="0" w:color="auto"/>
              <w:right w:val="nil"/>
            </w:tcBorders>
            <w:shd w:val="clear" w:color="C0C0C0" w:fill="FFCC99"/>
            <w:hideMark/>
          </w:tcPr>
          <w:p w14:paraId="75A84C3C" w14:textId="77777777" w:rsidR="00AE440D" w:rsidRPr="000D5B4D" w:rsidRDefault="00AE440D" w:rsidP="002B0E8F">
            <w:pPr>
              <w:widowControl/>
              <w:spacing w:after="0"/>
              <w:jc w:val="left"/>
              <w:rPr>
                <w:rFonts w:ascii="Arial" w:eastAsia="Times New Roman" w:hAnsi="Arial" w:cs="Arial"/>
                <w:sz w:val="20"/>
                <w:szCs w:val="20"/>
              </w:rPr>
            </w:pPr>
            <w:r w:rsidRPr="000D5B4D">
              <w:rPr>
                <w:rFonts w:ascii="Arial" w:eastAsia="Times New Roman" w:hAnsi="Arial" w:cs="Arial"/>
                <w:sz w:val="20"/>
                <w:szCs w:val="20"/>
              </w:rPr>
              <w:t>Požadavek</w:t>
            </w:r>
          </w:p>
        </w:tc>
        <w:tc>
          <w:tcPr>
            <w:tcW w:w="1989" w:type="dxa"/>
            <w:tcBorders>
              <w:top w:val="nil"/>
              <w:left w:val="single" w:sz="8" w:space="0" w:color="auto"/>
              <w:bottom w:val="single" w:sz="8" w:space="0" w:color="auto"/>
              <w:right w:val="single" w:sz="8" w:space="0" w:color="auto"/>
            </w:tcBorders>
            <w:shd w:val="clear" w:color="C0C0C0" w:fill="FFCC99"/>
            <w:hideMark/>
          </w:tcPr>
          <w:p w14:paraId="548196A0" w14:textId="77777777" w:rsidR="00AE440D" w:rsidRPr="000D5B4D" w:rsidRDefault="00AE440D" w:rsidP="002B0E8F">
            <w:pPr>
              <w:widowControl/>
              <w:spacing w:after="0"/>
              <w:jc w:val="left"/>
              <w:rPr>
                <w:rFonts w:eastAsia="Times New Roman"/>
                <w:b/>
                <w:bCs/>
              </w:rPr>
            </w:pPr>
            <w:r>
              <w:rPr>
                <w:rFonts w:eastAsia="Times New Roman"/>
                <w:b/>
                <w:bCs/>
              </w:rPr>
              <w:t>Notebook</w:t>
            </w:r>
          </w:p>
        </w:tc>
        <w:tc>
          <w:tcPr>
            <w:tcW w:w="5670" w:type="dxa"/>
            <w:tcBorders>
              <w:top w:val="single" w:sz="8" w:space="0" w:color="auto"/>
              <w:left w:val="single" w:sz="8" w:space="0" w:color="auto"/>
              <w:bottom w:val="single" w:sz="8" w:space="0" w:color="auto"/>
              <w:right w:val="single" w:sz="8" w:space="0" w:color="000000"/>
            </w:tcBorders>
            <w:shd w:val="clear" w:color="CCFFFF" w:fill="CCFFCC"/>
            <w:hideMark/>
          </w:tcPr>
          <w:p w14:paraId="0A7C69A5" w14:textId="77777777" w:rsidR="00AE440D" w:rsidRPr="000D5B4D" w:rsidRDefault="00AE440D" w:rsidP="002B0E8F">
            <w:pPr>
              <w:widowControl/>
              <w:spacing w:after="0"/>
              <w:jc w:val="center"/>
              <w:rPr>
                <w:rFonts w:ascii="Arial" w:eastAsia="Times New Roman" w:hAnsi="Arial" w:cs="Arial"/>
                <w:i/>
                <w:iCs/>
                <w:sz w:val="20"/>
                <w:szCs w:val="20"/>
              </w:rPr>
            </w:pPr>
            <w:r w:rsidRPr="000D5B4D">
              <w:rPr>
                <w:rFonts w:ascii="Arial" w:eastAsia="Times New Roman" w:hAnsi="Arial" w:cs="Arial"/>
                <w:i/>
                <w:iCs/>
                <w:sz w:val="20"/>
                <w:szCs w:val="20"/>
              </w:rPr>
              <w:t>uveďte typ a kód výrobce</w:t>
            </w:r>
          </w:p>
        </w:tc>
      </w:tr>
    </w:tbl>
    <w:p w14:paraId="7327F841" w14:textId="77777777" w:rsidR="00AE440D" w:rsidRPr="008F2DA0" w:rsidRDefault="00AE440D" w:rsidP="00AE440D">
      <w:pPr>
        <w:widowControl/>
        <w:spacing w:after="0"/>
        <w:ind w:left="708" w:hanging="708"/>
        <w:rPr>
          <w:b/>
          <w:sz w:val="24"/>
          <w:szCs w:val="24"/>
          <w:u w:val="single"/>
        </w:rPr>
      </w:pPr>
    </w:p>
    <w:p w14:paraId="02F56CCC" w14:textId="77777777" w:rsidR="00E07FBD" w:rsidRPr="008F2DA0" w:rsidRDefault="00E07FBD" w:rsidP="000272E2">
      <w:pPr>
        <w:widowControl/>
        <w:spacing w:after="0"/>
        <w:ind w:left="708" w:hanging="708"/>
        <w:rPr>
          <w:b/>
          <w:sz w:val="24"/>
          <w:szCs w:val="24"/>
          <w:u w:val="single"/>
        </w:rPr>
      </w:pPr>
    </w:p>
    <w:p w14:paraId="1C5B851C" w14:textId="77777777" w:rsidR="00E07FBD" w:rsidRPr="008F2DA0" w:rsidRDefault="00E07FBD" w:rsidP="000272E2">
      <w:pPr>
        <w:widowControl/>
        <w:spacing w:after="0"/>
        <w:ind w:left="708" w:hanging="708"/>
        <w:rPr>
          <w:b/>
          <w:sz w:val="24"/>
          <w:szCs w:val="24"/>
          <w:u w:val="single"/>
        </w:rPr>
      </w:pPr>
    </w:p>
    <w:sectPr w:rsidR="00E07FBD" w:rsidRPr="008F2DA0" w:rsidSect="00CD027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BBB895" w14:textId="77777777" w:rsidR="00627189" w:rsidRDefault="00627189" w:rsidP="007E549F">
      <w:pPr>
        <w:spacing w:after="0"/>
      </w:pPr>
      <w:r>
        <w:separator/>
      </w:r>
    </w:p>
  </w:endnote>
  <w:endnote w:type="continuationSeparator" w:id="0">
    <w:p w14:paraId="76A69AFD" w14:textId="77777777" w:rsidR="00627189" w:rsidRDefault="00627189" w:rsidP="007E54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7C2A6" w14:textId="77777777" w:rsidR="00627189" w:rsidRDefault="00627189" w:rsidP="007E549F">
      <w:pPr>
        <w:spacing w:after="0"/>
      </w:pPr>
      <w:r>
        <w:separator/>
      </w:r>
    </w:p>
  </w:footnote>
  <w:footnote w:type="continuationSeparator" w:id="0">
    <w:p w14:paraId="46706255" w14:textId="77777777" w:rsidR="00627189" w:rsidRDefault="00627189" w:rsidP="007E549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35F70"/>
    <w:multiLevelType w:val="hybridMultilevel"/>
    <w:tmpl w:val="80FCDDF8"/>
    <w:lvl w:ilvl="0" w:tplc="19EE20B0">
      <w:start w:val="3"/>
      <w:numFmt w:val="bullet"/>
      <w:lvlText w:val="-"/>
      <w:lvlJc w:val="left"/>
      <w:pPr>
        <w:tabs>
          <w:tab w:val="num" w:pos="720"/>
        </w:tabs>
        <w:ind w:left="720" w:hanging="360"/>
      </w:pPr>
      <w:rPr>
        <w:rFonts w:ascii="Calibri" w:eastAsia="Times New Roman"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640C65"/>
    <w:multiLevelType w:val="hybridMultilevel"/>
    <w:tmpl w:val="4F5CCE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A5B24F8"/>
    <w:multiLevelType w:val="hybridMultilevel"/>
    <w:tmpl w:val="573ACB78"/>
    <w:lvl w:ilvl="0" w:tplc="639E162E">
      <w:start w:val="1"/>
      <w:numFmt w:val="decimal"/>
      <w:lvlText w:val="%1."/>
      <w:lvlJc w:val="left"/>
      <w:pPr>
        <w:ind w:left="678" w:hanging="360"/>
      </w:pPr>
      <w:rPr>
        <w:rFonts w:hint="default"/>
      </w:rPr>
    </w:lvl>
    <w:lvl w:ilvl="1" w:tplc="04050019" w:tentative="1">
      <w:start w:val="1"/>
      <w:numFmt w:val="lowerLetter"/>
      <w:lvlText w:val="%2."/>
      <w:lvlJc w:val="left"/>
      <w:pPr>
        <w:ind w:left="1398" w:hanging="360"/>
      </w:pPr>
    </w:lvl>
    <w:lvl w:ilvl="2" w:tplc="0405001B" w:tentative="1">
      <w:start w:val="1"/>
      <w:numFmt w:val="lowerRoman"/>
      <w:lvlText w:val="%3."/>
      <w:lvlJc w:val="right"/>
      <w:pPr>
        <w:ind w:left="2118" w:hanging="180"/>
      </w:pPr>
    </w:lvl>
    <w:lvl w:ilvl="3" w:tplc="0405000F" w:tentative="1">
      <w:start w:val="1"/>
      <w:numFmt w:val="decimal"/>
      <w:lvlText w:val="%4."/>
      <w:lvlJc w:val="left"/>
      <w:pPr>
        <w:ind w:left="2838" w:hanging="360"/>
      </w:pPr>
    </w:lvl>
    <w:lvl w:ilvl="4" w:tplc="04050019" w:tentative="1">
      <w:start w:val="1"/>
      <w:numFmt w:val="lowerLetter"/>
      <w:lvlText w:val="%5."/>
      <w:lvlJc w:val="left"/>
      <w:pPr>
        <w:ind w:left="3558" w:hanging="360"/>
      </w:pPr>
    </w:lvl>
    <w:lvl w:ilvl="5" w:tplc="0405001B" w:tentative="1">
      <w:start w:val="1"/>
      <w:numFmt w:val="lowerRoman"/>
      <w:lvlText w:val="%6."/>
      <w:lvlJc w:val="right"/>
      <w:pPr>
        <w:ind w:left="4278" w:hanging="180"/>
      </w:pPr>
    </w:lvl>
    <w:lvl w:ilvl="6" w:tplc="0405000F" w:tentative="1">
      <w:start w:val="1"/>
      <w:numFmt w:val="decimal"/>
      <w:lvlText w:val="%7."/>
      <w:lvlJc w:val="left"/>
      <w:pPr>
        <w:ind w:left="4998" w:hanging="360"/>
      </w:pPr>
    </w:lvl>
    <w:lvl w:ilvl="7" w:tplc="04050019" w:tentative="1">
      <w:start w:val="1"/>
      <w:numFmt w:val="lowerLetter"/>
      <w:lvlText w:val="%8."/>
      <w:lvlJc w:val="left"/>
      <w:pPr>
        <w:ind w:left="5718" w:hanging="360"/>
      </w:pPr>
    </w:lvl>
    <w:lvl w:ilvl="8" w:tplc="0405001B" w:tentative="1">
      <w:start w:val="1"/>
      <w:numFmt w:val="lowerRoman"/>
      <w:lvlText w:val="%9."/>
      <w:lvlJc w:val="right"/>
      <w:pPr>
        <w:ind w:left="6438" w:hanging="180"/>
      </w:pPr>
    </w:lvl>
  </w:abstractNum>
  <w:abstractNum w:abstractNumId="3" w15:restartNumberingAfterBreak="0">
    <w:nsid w:val="36940F81"/>
    <w:multiLevelType w:val="hybridMultilevel"/>
    <w:tmpl w:val="0A2CBA76"/>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CCF0935"/>
    <w:multiLevelType w:val="hybridMultilevel"/>
    <w:tmpl w:val="B572806A"/>
    <w:lvl w:ilvl="0" w:tplc="04050003">
      <w:start w:val="1"/>
      <w:numFmt w:val="bullet"/>
      <w:lvlText w:val="o"/>
      <w:lvlJc w:val="left"/>
      <w:pPr>
        <w:ind w:left="2160" w:hanging="360"/>
      </w:pPr>
      <w:rPr>
        <w:rFonts w:ascii="Courier New" w:hAnsi="Courier New" w:cs="Courier New"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5" w15:restartNumberingAfterBreak="0">
    <w:nsid w:val="44610A14"/>
    <w:multiLevelType w:val="hybridMultilevel"/>
    <w:tmpl w:val="9550CB8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9B144CE"/>
    <w:multiLevelType w:val="hybridMultilevel"/>
    <w:tmpl w:val="B2D65E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A362EFC"/>
    <w:multiLevelType w:val="hybridMultilevel"/>
    <w:tmpl w:val="7A1AA582"/>
    <w:lvl w:ilvl="0" w:tplc="575000AE">
      <w:numFmt w:val="bullet"/>
      <w:lvlText w:val="-"/>
      <w:lvlJc w:val="left"/>
      <w:pPr>
        <w:ind w:left="720" w:hanging="360"/>
      </w:pPr>
      <w:rPr>
        <w:rFonts w:ascii="Verdana" w:eastAsia="Calibri" w:hAnsi="Verdana"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9E62447"/>
    <w:multiLevelType w:val="hybridMultilevel"/>
    <w:tmpl w:val="6D8C0E82"/>
    <w:lvl w:ilvl="0" w:tplc="34B09938">
      <w:start w:val="16"/>
      <w:numFmt w:val="bullet"/>
      <w:lvlText w:val="-"/>
      <w:lvlJc w:val="left"/>
      <w:pPr>
        <w:ind w:left="720" w:hanging="360"/>
      </w:pPr>
      <w:rPr>
        <w:rFonts w:ascii="Verdana" w:eastAsia="Calibri" w:hAnsi="Verdana"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A8A20EB"/>
    <w:multiLevelType w:val="hybridMultilevel"/>
    <w:tmpl w:val="3AAC6A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D6F241B"/>
    <w:multiLevelType w:val="hybridMultilevel"/>
    <w:tmpl w:val="076C3264"/>
    <w:lvl w:ilvl="0" w:tplc="4DF41446">
      <w:start w:val="1"/>
      <w:numFmt w:val="decimal"/>
      <w:lvlText w:val="%1."/>
      <w:lvlJc w:val="left"/>
      <w:pPr>
        <w:ind w:left="678" w:hanging="360"/>
      </w:pPr>
      <w:rPr>
        <w:rFonts w:hint="default"/>
      </w:rPr>
    </w:lvl>
    <w:lvl w:ilvl="1" w:tplc="04050019" w:tentative="1">
      <w:start w:val="1"/>
      <w:numFmt w:val="lowerLetter"/>
      <w:lvlText w:val="%2."/>
      <w:lvlJc w:val="left"/>
      <w:pPr>
        <w:ind w:left="1398" w:hanging="360"/>
      </w:pPr>
    </w:lvl>
    <w:lvl w:ilvl="2" w:tplc="0405001B" w:tentative="1">
      <w:start w:val="1"/>
      <w:numFmt w:val="lowerRoman"/>
      <w:lvlText w:val="%3."/>
      <w:lvlJc w:val="right"/>
      <w:pPr>
        <w:ind w:left="2118" w:hanging="180"/>
      </w:pPr>
    </w:lvl>
    <w:lvl w:ilvl="3" w:tplc="0405000F" w:tentative="1">
      <w:start w:val="1"/>
      <w:numFmt w:val="decimal"/>
      <w:lvlText w:val="%4."/>
      <w:lvlJc w:val="left"/>
      <w:pPr>
        <w:ind w:left="2838" w:hanging="360"/>
      </w:pPr>
    </w:lvl>
    <w:lvl w:ilvl="4" w:tplc="04050019" w:tentative="1">
      <w:start w:val="1"/>
      <w:numFmt w:val="lowerLetter"/>
      <w:lvlText w:val="%5."/>
      <w:lvlJc w:val="left"/>
      <w:pPr>
        <w:ind w:left="3558" w:hanging="360"/>
      </w:pPr>
    </w:lvl>
    <w:lvl w:ilvl="5" w:tplc="0405001B" w:tentative="1">
      <w:start w:val="1"/>
      <w:numFmt w:val="lowerRoman"/>
      <w:lvlText w:val="%6."/>
      <w:lvlJc w:val="right"/>
      <w:pPr>
        <w:ind w:left="4278" w:hanging="180"/>
      </w:pPr>
    </w:lvl>
    <w:lvl w:ilvl="6" w:tplc="0405000F" w:tentative="1">
      <w:start w:val="1"/>
      <w:numFmt w:val="decimal"/>
      <w:lvlText w:val="%7."/>
      <w:lvlJc w:val="left"/>
      <w:pPr>
        <w:ind w:left="4998" w:hanging="360"/>
      </w:pPr>
    </w:lvl>
    <w:lvl w:ilvl="7" w:tplc="04050019" w:tentative="1">
      <w:start w:val="1"/>
      <w:numFmt w:val="lowerLetter"/>
      <w:lvlText w:val="%8."/>
      <w:lvlJc w:val="left"/>
      <w:pPr>
        <w:ind w:left="5718" w:hanging="360"/>
      </w:pPr>
    </w:lvl>
    <w:lvl w:ilvl="8" w:tplc="0405001B" w:tentative="1">
      <w:start w:val="1"/>
      <w:numFmt w:val="lowerRoman"/>
      <w:lvlText w:val="%9."/>
      <w:lvlJc w:val="right"/>
      <w:pPr>
        <w:ind w:left="6438" w:hanging="180"/>
      </w:pPr>
    </w:lvl>
  </w:abstractNum>
  <w:abstractNum w:abstractNumId="11" w15:restartNumberingAfterBreak="0">
    <w:nsid w:val="5FB73065"/>
    <w:multiLevelType w:val="hybridMultilevel"/>
    <w:tmpl w:val="9402BB54"/>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5FBA3BA3"/>
    <w:multiLevelType w:val="hybridMultilevel"/>
    <w:tmpl w:val="27DC87A6"/>
    <w:lvl w:ilvl="0" w:tplc="C60429AC">
      <w:numFmt w:val="bullet"/>
      <w:lvlText w:val="-"/>
      <w:lvlJc w:val="left"/>
      <w:pPr>
        <w:ind w:left="720" w:hanging="360"/>
      </w:pPr>
      <w:rPr>
        <w:rFonts w:ascii="Verdana" w:eastAsia="Calibri" w:hAnsi="Verdana"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0ED3839"/>
    <w:multiLevelType w:val="hybridMultilevel"/>
    <w:tmpl w:val="366A10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48353FC"/>
    <w:multiLevelType w:val="hybridMultilevel"/>
    <w:tmpl w:val="7D28DF24"/>
    <w:lvl w:ilvl="0" w:tplc="62E0A28C">
      <w:numFmt w:val="bullet"/>
      <w:lvlText w:val="-"/>
      <w:lvlJc w:val="left"/>
      <w:pPr>
        <w:ind w:left="720" w:hanging="360"/>
      </w:pPr>
      <w:rPr>
        <w:rFonts w:ascii="Verdana" w:eastAsia="Calibri" w:hAnsi="Verdana"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B766BD1"/>
    <w:multiLevelType w:val="hybridMultilevel"/>
    <w:tmpl w:val="C7909AE4"/>
    <w:lvl w:ilvl="0" w:tplc="0405000F">
      <w:start w:val="2"/>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722E1634"/>
    <w:multiLevelType w:val="hybridMultilevel"/>
    <w:tmpl w:val="94E0C9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3821F01"/>
    <w:multiLevelType w:val="hybridMultilevel"/>
    <w:tmpl w:val="56E4BC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5"/>
  </w:num>
  <w:num w:numId="4">
    <w:abstractNumId w:val="16"/>
  </w:num>
  <w:num w:numId="5">
    <w:abstractNumId w:val="7"/>
  </w:num>
  <w:num w:numId="6">
    <w:abstractNumId w:val="12"/>
  </w:num>
  <w:num w:numId="7">
    <w:abstractNumId w:val="11"/>
  </w:num>
  <w:num w:numId="8">
    <w:abstractNumId w:val="4"/>
  </w:num>
  <w:num w:numId="9">
    <w:abstractNumId w:val="5"/>
  </w:num>
  <w:num w:numId="10">
    <w:abstractNumId w:val="17"/>
  </w:num>
  <w:num w:numId="11">
    <w:abstractNumId w:val="9"/>
  </w:num>
  <w:num w:numId="12">
    <w:abstractNumId w:val="6"/>
  </w:num>
  <w:num w:numId="13">
    <w:abstractNumId w:val="1"/>
  </w:num>
  <w:num w:numId="14">
    <w:abstractNumId w:val="13"/>
  </w:num>
  <w:num w:numId="15">
    <w:abstractNumId w:val="10"/>
  </w:num>
  <w:num w:numId="16">
    <w:abstractNumId w:val="2"/>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C00"/>
    <w:rsid w:val="00011F01"/>
    <w:rsid w:val="00013FB2"/>
    <w:rsid w:val="000272E2"/>
    <w:rsid w:val="00032737"/>
    <w:rsid w:val="00071FEF"/>
    <w:rsid w:val="000A7A47"/>
    <w:rsid w:val="000C7406"/>
    <w:rsid w:val="000C7A23"/>
    <w:rsid w:val="000D704E"/>
    <w:rsid w:val="000D7E2F"/>
    <w:rsid w:val="00127D9C"/>
    <w:rsid w:val="00131A8F"/>
    <w:rsid w:val="00134D5A"/>
    <w:rsid w:val="001434C4"/>
    <w:rsid w:val="00150F40"/>
    <w:rsid w:val="0015491A"/>
    <w:rsid w:val="00154C00"/>
    <w:rsid w:val="001856DC"/>
    <w:rsid w:val="001949AB"/>
    <w:rsid w:val="001B4FCE"/>
    <w:rsid w:val="001C2491"/>
    <w:rsid w:val="001D2F96"/>
    <w:rsid w:val="001D6E74"/>
    <w:rsid w:val="001E4D4D"/>
    <w:rsid w:val="0021495C"/>
    <w:rsid w:val="0025636B"/>
    <w:rsid w:val="002672B5"/>
    <w:rsid w:val="002B65BA"/>
    <w:rsid w:val="002D22EF"/>
    <w:rsid w:val="002D2C0B"/>
    <w:rsid w:val="002E1E5C"/>
    <w:rsid w:val="002E3E03"/>
    <w:rsid w:val="00303F8C"/>
    <w:rsid w:val="00317236"/>
    <w:rsid w:val="003835AB"/>
    <w:rsid w:val="003D4A4D"/>
    <w:rsid w:val="003E3167"/>
    <w:rsid w:val="003E6532"/>
    <w:rsid w:val="003F2E97"/>
    <w:rsid w:val="003F353D"/>
    <w:rsid w:val="00453E2A"/>
    <w:rsid w:val="004553CC"/>
    <w:rsid w:val="004A1D89"/>
    <w:rsid w:val="004D3D88"/>
    <w:rsid w:val="004E5985"/>
    <w:rsid w:val="004E5A4A"/>
    <w:rsid w:val="004F50B2"/>
    <w:rsid w:val="00505E34"/>
    <w:rsid w:val="0052546B"/>
    <w:rsid w:val="00561224"/>
    <w:rsid w:val="005A74D5"/>
    <w:rsid w:val="005D2412"/>
    <w:rsid w:val="005F22DC"/>
    <w:rsid w:val="00625541"/>
    <w:rsid w:val="00627189"/>
    <w:rsid w:val="00637EAC"/>
    <w:rsid w:val="00664054"/>
    <w:rsid w:val="00683EF4"/>
    <w:rsid w:val="006A5E9C"/>
    <w:rsid w:val="006A6163"/>
    <w:rsid w:val="006B314E"/>
    <w:rsid w:val="006B5DBB"/>
    <w:rsid w:val="006B6DEF"/>
    <w:rsid w:val="006E54EC"/>
    <w:rsid w:val="00705987"/>
    <w:rsid w:val="00714455"/>
    <w:rsid w:val="007223EB"/>
    <w:rsid w:val="00777C9F"/>
    <w:rsid w:val="00781F5B"/>
    <w:rsid w:val="007E549F"/>
    <w:rsid w:val="00833D91"/>
    <w:rsid w:val="008454D8"/>
    <w:rsid w:val="0085307D"/>
    <w:rsid w:val="00853910"/>
    <w:rsid w:val="00863F41"/>
    <w:rsid w:val="00890EF1"/>
    <w:rsid w:val="008E50C6"/>
    <w:rsid w:val="008F2DA0"/>
    <w:rsid w:val="008F7572"/>
    <w:rsid w:val="00904ED2"/>
    <w:rsid w:val="00931CCA"/>
    <w:rsid w:val="00960035"/>
    <w:rsid w:val="009C7581"/>
    <w:rsid w:val="009F1A64"/>
    <w:rsid w:val="00A06699"/>
    <w:rsid w:val="00A07100"/>
    <w:rsid w:val="00A202F6"/>
    <w:rsid w:val="00A23A4F"/>
    <w:rsid w:val="00A40962"/>
    <w:rsid w:val="00A610CD"/>
    <w:rsid w:val="00A73126"/>
    <w:rsid w:val="00AB6A14"/>
    <w:rsid w:val="00AC6409"/>
    <w:rsid w:val="00AE440D"/>
    <w:rsid w:val="00B17EE0"/>
    <w:rsid w:val="00B37B83"/>
    <w:rsid w:val="00B43634"/>
    <w:rsid w:val="00B54FD4"/>
    <w:rsid w:val="00B64106"/>
    <w:rsid w:val="00B74573"/>
    <w:rsid w:val="00BA1087"/>
    <w:rsid w:val="00BB19B8"/>
    <w:rsid w:val="00BC09BB"/>
    <w:rsid w:val="00C04F01"/>
    <w:rsid w:val="00C33C09"/>
    <w:rsid w:val="00C57476"/>
    <w:rsid w:val="00C65A78"/>
    <w:rsid w:val="00CB0660"/>
    <w:rsid w:val="00CC54CD"/>
    <w:rsid w:val="00CD027B"/>
    <w:rsid w:val="00D0016D"/>
    <w:rsid w:val="00D01AA1"/>
    <w:rsid w:val="00D110C2"/>
    <w:rsid w:val="00D158FD"/>
    <w:rsid w:val="00D34F24"/>
    <w:rsid w:val="00D50429"/>
    <w:rsid w:val="00D63B90"/>
    <w:rsid w:val="00D65A05"/>
    <w:rsid w:val="00D810E9"/>
    <w:rsid w:val="00D86066"/>
    <w:rsid w:val="00D913D2"/>
    <w:rsid w:val="00DB1954"/>
    <w:rsid w:val="00DC34D6"/>
    <w:rsid w:val="00DF1A92"/>
    <w:rsid w:val="00E07FBD"/>
    <w:rsid w:val="00E43E26"/>
    <w:rsid w:val="00E5149C"/>
    <w:rsid w:val="00E66C4F"/>
    <w:rsid w:val="00E72450"/>
    <w:rsid w:val="00E726E0"/>
    <w:rsid w:val="00E76BE5"/>
    <w:rsid w:val="00EC32EB"/>
    <w:rsid w:val="00EC68B9"/>
    <w:rsid w:val="00EE0BC5"/>
    <w:rsid w:val="00F43D7A"/>
    <w:rsid w:val="00F45C67"/>
    <w:rsid w:val="00F6699E"/>
    <w:rsid w:val="00F708CC"/>
    <w:rsid w:val="00F767E6"/>
    <w:rsid w:val="00F84F62"/>
    <w:rsid w:val="00FA43D1"/>
    <w:rsid w:val="00FB0949"/>
    <w:rsid w:val="00FD3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B46F5E"/>
  <w15:docId w15:val="{33FA4E8D-1404-4DFB-9B80-1BD3F8ABF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54C00"/>
    <w:pPr>
      <w:widowControl w:val="0"/>
      <w:spacing w:after="120"/>
      <w:jc w:val="both"/>
    </w:pPr>
    <w:rPr>
      <w:rFonts w:cs="Calibri"/>
      <w:color w:val="000000"/>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54C00"/>
    <w:pPr>
      <w:ind w:left="720"/>
      <w:contextualSpacing/>
    </w:pPr>
  </w:style>
  <w:style w:type="character" w:styleId="Hypertextovodkaz">
    <w:name w:val="Hyperlink"/>
    <w:basedOn w:val="Standardnpsmoodstavce"/>
    <w:uiPriority w:val="99"/>
    <w:rsid w:val="006B6DEF"/>
    <w:rPr>
      <w:rFonts w:cs="Times New Roman"/>
      <w:color w:val="0000FF"/>
      <w:u w:val="single"/>
    </w:rPr>
  </w:style>
  <w:style w:type="paragraph" w:styleId="Textbubliny">
    <w:name w:val="Balloon Text"/>
    <w:basedOn w:val="Normln"/>
    <w:link w:val="TextbublinyChar"/>
    <w:uiPriority w:val="99"/>
    <w:semiHidden/>
    <w:unhideWhenUsed/>
    <w:rsid w:val="001D2F96"/>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D2F96"/>
    <w:rPr>
      <w:rFonts w:ascii="Segoe UI" w:hAnsi="Segoe UI" w:cs="Segoe UI"/>
      <w:color w:val="000000"/>
      <w:sz w:val="18"/>
      <w:szCs w:val="18"/>
      <w:lang w:val="cs-CZ" w:eastAsia="cs-CZ"/>
    </w:rPr>
  </w:style>
  <w:style w:type="paragraph" w:styleId="Zhlav">
    <w:name w:val="header"/>
    <w:basedOn w:val="Normln"/>
    <w:link w:val="ZhlavChar"/>
    <w:uiPriority w:val="99"/>
    <w:unhideWhenUsed/>
    <w:rsid w:val="007E549F"/>
    <w:pPr>
      <w:tabs>
        <w:tab w:val="center" w:pos="4513"/>
        <w:tab w:val="right" w:pos="9026"/>
      </w:tabs>
      <w:spacing w:after="0"/>
    </w:pPr>
  </w:style>
  <w:style w:type="character" w:customStyle="1" w:styleId="ZhlavChar">
    <w:name w:val="Záhlaví Char"/>
    <w:basedOn w:val="Standardnpsmoodstavce"/>
    <w:link w:val="Zhlav"/>
    <w:uiPriority w:val="99"/>
    <w:rsid w:val="007E549F"/>
    <w:rPr>
      <w:rFonts w:cs="Calibri"/>
      <w:color w:val="000000"/>
      <w:lang w:val="cs-CZ" w:eastAsia="cs-CZ"/>
    </w:rPr>
  </w:style>
  <w:style w:type="paragraph" w:styleId="Zpat">
    <w:name w:val="footer"/>
    <w:basedOn w:val="Normln"/>
    <w:link w:val="ZpatChar"/>
    <w:uiPriority w:val="99"/>
    <w:unhideWhenUsed/>
    <w:rsid w:val="007E549F"/>
    <w:pPr>
      <w:tabs>
        <w:tab w:val="center" w:pos="4513"/>
        <w:tab w:val="right" w:pos="9026"/>
      </w:tabs>
      <w:spacing w:after="0"/>
    </w:pPr>
  </w:style>
  <w:style w:type="character" w:customStyle="1" w:styleId="ZpatChar">
    <w:name w:val="Zápatí Char"/>
    <w:basedOn w:val="Standardnpsmoodstavce"/>
    <w:link w:val="Zpat"/>
    <w:uiPriority w:val="99"/>
    <w:rsid w:val="007E549F"/>
    <w:rPr>
      <w:rFonts w:cs="Calibri"/>
      <w:color w:val="000000"/>
      <w:lang w:val="cs-CZ" w:eastAsia="cs-CZ"/>
    </w:rPr>
  </w:style>
  <w:style w:type="table" w:styleId="Mkatabulky">
    <w:name w:val="Table Grid"/>
    <w:basedOn w:val="Normlntabulka"/>
    <w:locked/>
    <w:rsid w:val="00011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673159">
      <w:marLeft w:val="0"/>
      <w:marRight w:val="0"/>
      <w:marTop w:val="0"/>
      <w:marBottom w:val="0"/>
      <w:divBdr>
        <w:top w:val="none" w:sz="0" w:space="0" w:color="auto"/>
        <w:left w:val="none" w:sz="0" w:space="0" w:color="auto"/>
        <w:bottom w:val="none" w:sz="0" w:space="0" w:color="auto"/>
        <w:right w:val="none" w:sz="0" w:space="0" w:color="auto"/>
      </w:divBdr>
    </w:div>
    <w:div w:id="881673160">
      <w:marLeft w:val="0"/>
      <w:marRight w:val="0"/>
      <w:marTop w:val="0"/>
      <w:marBottom w:val="0"/>
      <w:divBdr>
        <w:top w:val="none" w:sz="0" w:space="0" w:color="auto"/>
        <w:left w:val="none" w:sz="0" w:space="0" w:color="auto"/>
        <w:bottom w:val="none" w:sz="0" w:space="0" w:color="auto"/>
        <w:right w:val="none" w:sz="0" w:space="0" w:color="auto"/>
      </w:divBdr>
    </w:div>
    <w:div w:id="881673161">
      <w:marLeft w:val="0"/>
      <w:marRight w:val="0"/>
      <w:marTop w:val="0"/>
      <w:marBottom w:val="0"/>
      <w:divBdr>
        <w:top w:val="none" w:sz="0" w:space="0" w:color="auto"/>
        <w:left w:val="none" w:sz="0" w:space="0" w:color="auto"/>
        <w:bottom w:val="none" w:sz="0" w:space="0" w:color="auto"/>
        <w:right w:val="none" w:sz="0" w:space="0" w:color="auto"/>
      </w:divBdr>
    </w:div>
    <w:div w:id="183136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373</Words>
  <Characters>2166</Characters>
  <Application>Microsoft Office Word</Application>
  <DocSecurity>0</DocSecurity>
  <Lines>18</Lines>
  <Paragraphs>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Technická specifikace - Vybavení laboratoře atomové a jaderné fyziky</vt:lpstr>
      <vt:lpstr>Technická specifikace - Vybavení laboratoře atomové a jaderné fyziky</vt:lpstr>
    </vt:vector>
  </TitlesOfParts>
  <Company>REK UJEP</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Technická specifikace - Vybavení laboratoře atomové a jaderné fyziky</dc:title>
  <dc:subject/>
  <dc:creator>suchal</dc:creator>
  <cp:keywords/>
  <dc:description/>
  <cp:lastModifiedBy>benesovav</cp:lastModifiedBy>
  <cp:revision>6</cp:revision>
  <cp:lastPrinted>2025-06-20T08:08:00Z</cp:lastPrinted>
  <dcterms:created xsi:type="dcterms:W3CDTF">2025-06-20T08:29:00Z</dcterms:created>
  <dcterms:modified xsi:type="dcterms:W3CDTF">2025-08-19T08:43:00Z</dcterms:modified>
</cp:coreProperties>
</file>