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CD980" w14:textId="77777777" w:rsidR="0061620A" w:rsidRDefault="0061620A" w:rsidP="0061620A">
      <w:pPr>
        <w:keepNext/>
        <w:jc w:val="center"/>
        <w:outlineLvl w:val="0"/>
        <w:rPr>
          <w:rFonts w:ascii="Arial" w:hAnsi="Arial" w:cs="Arial"/>
          <w:b/>
          <w:color w:val="980098"/>
          <w:sz w:val="28"/>
          <w:szCs w:val="28"/>
          <w:lang w:eastAsia="x-none"/>
        </w:rPr>
      </w:pPr>
      <w:bookmarkStart w:id="0" w:name="_GoBack"/>
      <w:bookmarkEnd w:id="0"/>
    </w:p>
    <w:p w14:paraId="3260F6D1" w14:textId="77777777" w:rsidR="0061620A" w:rsidRDefault="0061620A" w:rsidP="0061620A">
      <w:pPr>
        <w:keepNext/>
        <w:jc w:val="center"/>
        <w:outlineLvl w:val="0"/>
        <w:rPr>
          <w:rFonts w:ascii="Arial" w:hAnsi="Arial" w:cs="Arial"/>
          <w:b/>
          <w:color w:val="980098"/>
          <w:sz w:val="28"/>
          <w:szCs w:val="28"/>
          <w:lang w:eastAsia="x-none"/>
        </w:rPr>
      </w:pPr>
    </w:p>
    <w:p w14:paraId="4CE97862"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33BC13E1" w14:textId="5D0309EA"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D734C4">
        <w:rPr>
          <w:rFonts w:ascii="Arial" w:hAnsi="Arial" w:cs="Arial"/>
          <w:sz w:val="20"/>
          <w:szCs w:val="20"/>
        </w:rPr>
        <w:t xml:space="preserve"> </w:t>
      </w:r>
      <w:r w:rsidRPr="0094443B">
        <w:rPr>
          <w:rFonts w:ascii="Arial" w:hAnsi="Arial" w:cs="Arial"/>
          <w:sz w:val="20"/>
          <w:szCs w:val="20"/>
        </w:rPr>
        <w:t xml:space="preserve">občanský zákoník, </w:t>
      </w:r>
    </w:p>
    <w:p w14:paraId="5153752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9C15D64" w14:textId="77777777" w:rsidR="0061620A" w:rsidRPr="0094443B" w:rsidRDefault="0061620A" w:rsidP="0061620A">
      <w:pPr>
        <w:rPr>
          <w:rFonts w:ascii="Arial" w:hAnsi="Arial" w:cs="Arial"/>
          <w:sz w:val="20"/>
          <w:szCs w:val="20"/>
        </w:rPr>
      </w:pPr>
    </w:p>
    <w:p w14:paraId="5A28761B"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D47CD2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2696988E"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7A674052"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661B8797"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492DAB2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780C0EAB"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9BC0F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4F468D89" w14:textId="77777777" w:rsidR="0061620A" w:rsidRPr="0094443B" w:rsidRDefault="0061620A" w:rsidP="0061620A">
      <w:pPr>
        <w:rPr>
          <w:rFonts w:ascii="Arial" w:hAnsi="Arial" w:cs="Arial"/>
          <w:sz w:val="20"/>
          <w:szCs w:val="20"/>
        </w:rPr>
      </w:pPr>
    </w:p>
    <w:p w14:paraId="60B09763"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71AC955E" w14:textId="77777777" w:rsidR="0061620A" w:rsidRPr="0094443B" w:rsidRDefault="0061620A" w:rsidP="0061620A">
      <w:pPr>
        <w:numPr>
          <w:ilvl w:val="12"/>
          <w:numId w:val="0"/>
        </w:numPr>
        <w:jc w:val="both"/>
        <w:rPr>
          <w:rFonts w:ascii="Arial" w:hAnsi="Arial" w:cs="Arial"/>
          <w:sz w:val="20"/>
          <w:szCs w:val="20"/>
        </w:rPr>
      </w:pPr>
    </w:p>
    <w:p w14:paraId="04EB2047" w14:textId="6B405ABB"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B41F14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BD1EE1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FA78BCB"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9AAE7BA" w14:textId="3933F043"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D734C4">
        <w:rPr>
          <w:rFonts w:ascii="Arial" w:hAnsi="Arial" w:cs="Arial"/>
          <w:sz w:val="20"/>
        </w:rPr>
        <w:t>Jaroslav Koutský</w:t>
      </w:r>
      <w:r w:rsidR="00AB01EE" w:rsidRPr="00AB01EE">
        <w:rPr>
          <w:rFonts w:ascii="Arial" w:hAnsi="Arial" w:cs="Arial"/>
          <w:sz w:val="20"/>
        </w:rPr>
        <w:t>, Ph.D.</w:t>
      </w:r>
      <w:r w:rsidR="00D734C4">
        <w:rPr>
          <w:rFonts w:ascii="Arial" w:hAnsi="Arial" w:cs="Arial"/>
          <w:sz w:val="20"/>
        </w:rPr>
        <w:t>,</w:t>
      </w:r>
      <w:r w:rsidR="00AB01EE" w:rsidRPr="00AB01EE">
        <w:rPr>
          <w:rFonts w:ascii="Arial" w:hAnsi="Arial" w:cs="Arial"/>
          <w:sz w:val="20"/>
        </w:rPr>
        <w:t xml:space="preserve"> rektor</w:t>
      </w:r>
      <w:r w:rsidRPr="00273DE3">
        <w:rPr>
          <w:rFonts w:ascii="Arial" w:hAnsi="Arial" w:cs="Arial"/>
          <w:sz w:val="20"/>
        </w:rPr>
        <w:t xml:space="preserve"> </w:t>
      </w:r>
    </w:p>
    <w:p w14:paraId="0C88A383" w14:textId="2E7F6B45"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994ED8">
        <w:rPr>
          <w:rFonts w:ascii="Arial" w:hAnsi="Arial" w:cs="Arial"/>
          <w:sz w:val="20"/>
          <w:szCs w:val="20"/>
        </w:rPr>
        <w:t>Československá obchodní banka</w:t>
      </w:r>
      <w:r w:rsidR="00421A07" w:rsidRPr="00421A07">
        <w:rPr>
          <w:rFonts w:ascii="Arial" w:hAnsi="Arial" w:cs="Arial"/>
          <w:sz w:val="20"/>
          <w:szCs w:val="20"/>
        </w:rPr>
        <w:t>, a.s., Ústí nad Labem</w:t>
      </w:r>
    </w:p>
    <w:p w14:paraId="70F5A35E" w14:textId="1A6CF129"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994ED8" w:rsidRPr="00994ED8">
        <w:rPr>
          <w:rFonts w:ascii="Arial" w:hAnsi="Arial" w:cs="Arial"/>
          <w:sz w:val="20"/>
          <w:szCs w:val="20"/>
        </w:rPr>
        <w:t>260112295/0300</w:t>
      </w:r>
    </w:p>
    <w:p w14:paraId="1A8931A1"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C41B74C" w14:textId="77777777" w:rsidR="0061620A" w:rsidRPr="0094443B" w:rsidRDefault="0061620A" w:rsidP="0061620A">
      <w:pPr>
        <w:rPr>
          <w:rFonts w:ascii="Arial" w:hAnsi="Arial" w:cs="Arial"/>
          <w:b/>
          <w:sz w:val="20"/>
          <w:szCs w:val="20"/>
        </w:rPr>
      </w:pPr>
    </w:p>
    <w:p w14:paraId="20218ED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2728D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FA0B4D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346CD50" w14:textId="77777777" w:rsidR="0061620A" w:rsidRPr="0094443B" w:rsidRDefault="0061620A" w:rsidP="0061620A">
      <w:pPr>
        <w:rPr>
          <w:rFonts w:ascii="Arial" w:hAnsi="Arial" w:cs="Arial"/>
          <w:b/>
          <w:sz w:val="20"/>
          <w:szCs w:val="20"/>
        </w:rPr>
      </w:pPr>
    </w:p>
    <w:p w14:paraId="1E3F3FC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7B7F1E6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6BDE5C0" w14:textId="77777777" w:rsidR="0061620A" w:rsidRPr="0094443B" w:rsidRDefault="0061620A" w:rsidP="0061620A">
      <w:pPr>
        <w:jc w:val="both"/>
        <w:rPr>
          <w:rFonts w:ascii="Arial" w:hAnsi="Arial" w:cs="Arial"/>
          <w:sz w:val="20"/>
          <w:szCs w:val="20"/>
        </w:rPr>
      </w:pPr>
    </w:p>
    <w:p w14:paraId="4E23E7AB" w14:textId="68FBBBCB"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w:t>
      </w:r>
      <w:r w:rsidRPr="00FD044F">
        <w:rPr>
          <w:rFonts w:ascii="Arial" w:eastAsia="Calibri" w:hAnsi="Arial" w:cs="Arial"/>
          <w:sz w:val="20"/>
          <w:szCs w:val="22"/>
          <w:lang w:eastAsia="en-US"/>
        </w:rPr>
        <w:t>včetně zaškolení obsluhy</w:t>
      </w:r>
      <w:r w:rsidRPr="0094443B">
        <w:rPr>
          <w:rFonts w:ascii="Arial" w:eastAsia="Calibri" w:hAnsi="Arial" w:cs="Arial"/>
          <w:sz w:val="20"/>
          <w:szCs w:val="22"/>
          <w:lang w:eastAsia="en-US"/>
        </w:rPr>
        <w:t xml:space="preserve">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27B5AB2" w14:textId="77777777" w:rsidR="0061620A" w:rsidRPr="0094443B" w:rsidRDefault="0061620A" w:rsidP="0061620A">
      <w:pPr>
        <w:ind w:left="397"/>
        <w:jc w:val="both"/>
        <w:rPr>
          <w:rFonts w:ascii="Arial" w:hAnsi="Arial" w:cs="Arial"/>
          <w:sz w:val="20"/>
          <w:szCs w:val="20"/>
        </w:rPr>
      </w:pPr>
    </w:p>
    <w:p w14:paraId="615334C1" w14:textId="0AA7A9C7" w:rsidR="0061620A"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w:t>
      </w:r>
      <w:r w:rsidR="0002191F">
        <w:rPr>
          <w:rFonts w:ascii="Arial" w:hAnsi="Arial" w:cs="Arial"/>
          <w:sz w:val="20"/>
          <w:szCs w:val="20"/>
        </w:rPr>
        <w:t>dodavatele – prodávajícího</w:t>
      </w:r>
      <w:r w:rsidR="00FF5D01">
        <w:rPr>
          <w:rFonts w:ascii="Arial" w:hAnsi="Arial" w:cs="Arial"/>
          <w:sz w:val="20"/>
          <w:szCs w:val="20"/>
        </w:rPr>
        <w:t xml:space="preserve"> výběrového řízení </w:t>
      </w:r>
      <w:r w:rsidR="00D734C4" w:rsidRPr="00D734C4">
        <w:rPr>
          <w:rFonts w:ascii="Arial" w:hAnsi="Arial" w:cs="Arial"/>
          <w:b/>
          <w:sz w:val="20"/>
          <w:szCs w:val="20"/>
        </w:rPr>
        <w:t>RUR – outdoorové výstavní panely</w:t>
      </w:r>
      <w:r w:rsidR="0002191F">
        <w:rPr>
          <w:rFonts w:ascii="Arial" w:hAnsi="Arial" w:cs="Arial"/>
          <w:b/>
          <w:sz w:val="20"/>
          <w:szCs w:val="20"/>
        </w:rPr>
        <w:t xml:space="preserve"> III</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994ED8">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r w:rsidR="00B0449A">
        <w:rPr>
          <w:rFonts w:ascii="Arial" w:hAnsi="Arial" w:cs="Arial"/>
          <w:sz w:val="20"/>
          <w:szCs w:val="20"/>
        </w:rPr>
        <w:t xml:space="preserve"> Plnění je rozděleno do </w:t>
      </w:r>
      <w:r w:rsidR="008D6CCE">
        <w:rPr>
          <w:rFonts w:ascii="Arial" w:hAnsi="Arial" w:cs="Arial"/>
          <w:sz w:val="20"/>
          <w:szCs w:val="20"/>
        </w:rPr>
        <w:t>dvou</w:t>
      </w:r>
      <w:r w:rsidR="00B0449A">
        <w:rPr>
          <w:rFonts w:ascii="Arial" w:hAnsi="Arial" w:cs="Arial"/>
          <w:sz w:val="20"/>
          <w:szCs w:val="20"/>
        </w:rPr>
        <w:t xml:space="preserve"> částí:</w:t>
      </w:r>
    </w:p>
    <w:p w14:paraId="6BD0988F" w14:textId="77777777" w:rsidR="00B0449A" w:rsidRDefault="00B0449A" w:rsidP="00906FBF">
      <w:pPr>
        <w:pStyle w:val="Odstavecseseznamem"/>
        <w:rPr>
          <w:rFonts w:ascii="Arial" w:hAnsi="Arial" w:cs="Arial"/>
          <w:sz w:val="20"/>
          <w:szCs w:val="20"/>
        </w:rPr>
      </w:pPr>
    </w:p>
    <w:p w14:paraId="4D846983" w14:textId="50ECB5AE" w:rsidR="00B0449A" w:rsidRPr="00786CF5" w:rsidRDefault="00DB58B4" w:rsidP="00906FBF">
      <w:pPr>
        <w:pStyle w:val="Odstavecseseznamem"/>
        <w:numPr>
          <w:ilvl w:val="0"/>
          <w:numId w:val="13"/>
        </w:numPr>
        <w:jc w:val="both"/>
        <w:rPr>
          <w:rFonts w:ascii="Arial" w:hAnsi="Arial" w:cs="Arial"/>
          <w:sz w:val="20"/>
          <w:szCs w:val="20"/>
        </w:rPr>
      </w:pPr>
      <w:r>
        <w:rPr>
          <w:rFonts w:ascii="Arial" w:hAnsi="Arial" w:cs="Arial"/>
          <w:sz w:val="20"/>
          <w:szCs w:val="20"/>
        </w:rPr>
        <w:t>T</w:t>
      </w:r>
      <w:r w:rsidR="008D6CCE">
        <w:rPr>
          <w:rFonts w:ascii="Arial" w:hAnsi="Arial" w:cs="Arial"/>
          <w:sz w:val="20"/>
          <w:szCs w:val="20"/>
        </w:rPr>
        <w:t>isk</w:t>
      </w:r>
      <w:r>
        <w:rPr>
          <w:rFonts w:ascii="Arial" w:hAnsi="Arial" w:cs="Arial"/>
          <w:sz w:val="20"/>
          <w:szCs w:val="20"/>
        </w:rPr>
        <w:t xml:space="preserve"> a lepení</w:t>
      </w:r>
      <w:r w:rsidR="008D6CCE">
        <w:rPr>
          <w:rFonts w:ascii="Arial" w:hAnsi="Arial" w:cs="Arial"/>
          <w:sz w:val="20"/>
          <w:szCs w:val="20"/>
        </w:rPr>
        <w:t xml:space="preserve"> </w:t>
      </w:r>
      <w:r>
        <w:rPr>
          <w:rFonts w:ascii="Arial" w:hAnsi="Arial" w:cs="Arial"/>
          <w:sz w:val="20"/>
          <w:szCs w:val="20"/>
        </w:rPr>
        <w:t xml:space="preserve">20 ks polepů na </w:t>
      </w:r>
      <w:r w:rsidR="008D6CCE">
        <w:rPr>
          <w:rFonts w:ascii="Arial" w:hAnsi="Arial" w:cs="Arial"/>
          <w:sz w:val="20"/>
          <w:szCs w:val="20"/>
        </w:rPr>
        <w:t>první výstav</w:t>
      </w:r>
      <w:r>
        <w:rPr>
          <w:rFonts w:ascii="Arial" w:hAnsi="Arial" w:cs="Arial"/>
          <w:sz w:val="20"/>
          <w:szCs w:val="20"/>
        </w:rPr>
        <w:t>u</w:t>
      </w:r>
      <w:r w:rsidR="008D6CCE">
        <w:rPr>
          <w:rFonts w:ascii="Arial" w:hAnsi="Arial" w:cs="Arial"/>
          <w:sz w:val="20"/>
          <w:szCs w:val="20"/>
        </w:rPr>
        <w:t>,</w:t>
      </w:r>
      <w:r w:rsidR="001E3FAD">
        <w:rPr>
          <w:rFonts w:ascii="Arial" w:hAnsi="Arial" w:cs="Arial"/>
          <w:sz w:val="20"/>
          <w:szCs w:val="20"/>
        </w:rPr>
        <w:t xml:space="preserve"> </w:t>
      </w:r>
      <w:r w:rsidR="00B0449A">
        <w:rPr>
          <w:rFonts w:ascii="Arial" w:hAnsi="Arial" w:cs="Arial"/>
          <w:sz w:val="20"/>
          <w:szCs w:val="20"/>
        </w:rPr>
        <w:t>dodání panelů</w:t>
      </w:r>
      <w:r>
        <w:rPr>
          <w:rFonts w:ascii="Arial" w:hAnsi="Arial" w:cs="Arial"/>
          <w:sz w:val="20"/>
          <w:szCs w:val="20"/>
        </w:rPr>
        <w:t>, jejich sestavení, instalace a doručení</w:t>
      </w:r>
      <w:r w:rsidR="00B0449A">
        <w:rPr>
          <w:rFonts w:ascii="Arial" w:hAnsi="Arial" w:cs="Arial"/>
          <w:sz w:val="20"/>
          <w:szCs w:val="20"/>
        </w:rPr>
        <w:t xml:space="preserve"> </w:t>
      </w:r>
      <w:r w:rsidR="001E3FAD">
        <w:rPr>
          <w:rFonts w:ascii="Arial" w:hAnsi="Arial" w:cs="Arial"/>
          <w:sz w:val="20"/>
          <w:szCs w:val="20"/>
        </w:rPr>
        <w:t>v souladu s čl. III této smlouvy</w:t>
      </w:r>
      <w:r w:rsidR="00BE1062">
        <w:rPr>
          <w:rFonts w:ascii="Arial" w:hAnsi="Arial" w:cs="Arial"/>
          <w:sz w:val="20"/>
          <w:szCs w:val="20"/>
        </w:rPr>
        <w:t>, po skončení výstavy doprava panelů do sídla kupujícího</w:t>
      </w:r>
      <w:r w:rsidR="007928E6">
        <w:rPr>
          <w:rFonts w:ascii="Arial" w:hAnsi="Arial" w:cs="Arial"/>
          <w:sz w:val="20"/>
          <w:szCs w:val="20"/>
        </w:rPr>
        <w:t xml:space="preserve"> </w:t>
      </w:r>
      <w:r w:rsidR="00B0449A">
        <w:rPr>
          <w:rFonts w:ascii="Arial" w:hAnsi="Arial" w:cs="Arial"/>
          <w:sz w:val="20"/>
          <w:szCs w:val="20"/>
        </w:rPr>
        <w:t>(dále jen „Část 1“)</w:t>
      </w:r>
      <w:r w:rsidR="007928E6">
        <w:rPr>
          <w:rFonts w:ascii="Arial" w:hAnsi="Arial" w:cs="Arial"/>
          <w:sz w:val="20"/>
          <w:szCs w:val="20"/>
        </w:rPr>
        <w:t>,</w:t>
      </w:r>
      <w:r w:rsidR="00BE1062" w:rsidRPr="00BE1062">
        <w:rPr>
          <w:rFonts w:ascii="Arial" w:hAnsi="Arial" w:cs="Arial"/>
          <w:sz w:val="20"/>
          <w:szCs w:val="20"/>
        </w:rPr>
        <w:t xml:space="preserve"> </w:t>
      </w:r>
    </w:p>
    <w:p w14:paraId="22EBB68D" w14:textId="30458CB5" w:rsidR="008F2452" w:rsidRPr="00786CF5" w:rsidRDefault="00F57B7B" w:rsidP="00906FBF">
      <w:pPr>
        <w:pStyle w:val="Odstavecseseznamem"/>
        <w:numPr>
          <w:ilvl w:val="0"/>
          <w:numId w:val="13"/>
        </w:numPr>
        <w:jc w:val="both"/>
        <w:rPr>
          <w:rFonts w:ascii="Arial" w:hAnsi="Arial" w:cs="Arial"/>
          <w:sz w:val="20"/>
          <w:szCs w:val="20"/>
        </w:rPr>
      </w:pPr>
      <w:r>
        <w:rPr>
          <w:rFonts w:ascii="Arial" w:hAnsi="Arial" w:cs="Arial"/>
          <w:sz w:val="20"/>
          <w:szCs w:val="20"/>
        </w:rPr>
        <w:t>Odstranění 20 ks polepů z první výstavy, t</w:t>
      </w:r>
      <w:r w:rsidR="00B0449A">
        <w:rPr>
          <w:rFonts w:ascii="Arial" w:hAnsi="Arial" w:cs="Arial"/>
          <w:sz w:val="20"/>
          <w:szCs w:val="20"/>
        </w:rPr>
        <w:t xml:space="preserve">isk </w:t>
      </w:r>
      <w:r w:rsidR="00C13E7C">
        <w:rPr>
          <w:rFonts w:ascii="Arial" w:hAnsi="Arial" w:cs="Arial"/>
          <w:sz w:val="20"/>
          <w:szCs w:val="20"/>
        </w:rPr>
        <w:t xml:space="preserve">a polep </w:t>
      </w:r>
      <w:r w:rsidR="000857C4">
        <w:rPr>
          <w:rFonts w:ascii="Arial" w:hAnsi="Arial" w:cs="Arial"/>
          <w:sz w:val="20"/>
          <w:szCs w:val="20"/>
        </w:rPr>
        <w:t xml:space="preserve">20 ks polepů na </w:t>
      </w:r>
      <w:r w:rsidR="00B0449A">
        <w:rPr>
          <w:rFonts w:ascii="Arial" w:hAnsi="Arial" w:cs="Arial"/>
          <w:sz w:val="20"/>
          <w:szCs w:val="20"/>
        </w:rPr>
        <w:t>druh</w:t>
      </w:r>
      <w:r w:rsidR="000857C4">
        <w:rPr>
          <w:rFonts w:ascii="Arial" w:hAnsi="Arial" w:cs="Arial"/>
          <w:sz w:val="20"/>
          <w:szCs w:val="20"/>
        </w:rPr>
        <w:t>ou</w:t>
      </w:r>
      <w:r w:rsidR="00B0449A">
        <w:rPr>
          <w:rFonts w:ascii="Arial" w:hAnsi="Arial" w:cs="Arial"/>
          <w:sz w:val="20"/>
          <w:szCs w:val="20"/>
        </w:rPr>
        <w:t xml:space="preserve"> výstav</w:t>
      </w:r>
      <w:r w:rsidR="000857C4">
        <w:rPr>
          <w:rFonts w:ascii="Arial" w:hAnsi="Arial" w:cs="Arial"/>
          <w:sz w:val="20"/>
          <w:szCs w:val="20"/>
        </w:rPr>
        <w:t>u</w:t>
      </w:r>
      <w:r w:rsidR="00CB3A7D">
        <w:rPr>
          <w:rFonts w:ascii="Arial" w:hAnsi="Arial" w:cs="Arial"/>
          <w:sz w:val="20"/>
          <w:szCs w:val="20"/>
        </w:rPr>
        <w:t xml:space="preserve"> včetně dopravy na přetisk </w:t>
      </w:r>
      <w:r w:rsidR="008F2452">
        <w:rPr>
          <w:rFonts w:ascii="Arial" w:hAnsi="Arial" w:cs="Arial"/>
          <w:sz w:val="20"/>
          <w:szCs w:val="20"/>
        </w:rPr>
        <w:t>do místa dodání dle čl. III této smlouvy</w:t>
      </w:r>
      <w:r w:rsidR="004709A8">
        <w:rPr>
          <w:rFonts w:ascii="Arial" w:hAnsi="Arial" w:cs="Arial"/>
          <w:sz w:val="20"/>
          <w:szCs w:val="20"/>
        </w:rPr>
        <w:t xml:space="preserve"> </w:t>
      </w:r>
      <w:r w:rsidR="00B0449A">
        <w:rPr>
          <w:rFonts w:ascii="Arial" w:hAnsi="Arial" w:cs="Arial"/>
          <w:sz w:val="20"/>
          <w:szCs w:val="20"/>
        </w:rPr>
        <w:t>(dále jen „Část 2“)</w:t>
      </w:r>
      <w:r w:rsidR="00421989">
        <w:rPr>
          <w:rFonts w:ascii="Arial" w:hAnsi="Arial" w:cs="Arial"/>
          <w:sz w:val="20"/>
          <w:szCs w:val="20"/>
        </w:rPr>
        <w:t>.</w:t>
      </w:r>
    </w:p>
    <w:p w14:paraId="501BC500" w14:textId="77777777" w:rsidR="0061620A" w:rsidRPr="0094443B" w:rsidRDefault="0061620A" w:rsidP="0061620A">
      <w:pPr>
        <w:keepNext/>
        <w:jc w:val="both"/>
        <w:outlineLvl w:val="1"/>
        <w:rPr>
          <w:rFonts w:ascii="Arial" w:hAnsi="Arial" w:cs="Arial"/>
          <w:bCs/>
          <w:sz w:val="20"/>
          <w:szCs w:val="20"/>
          <w:lang w:val="x-none" w:eastAsia="x-none"/>
        </w:rPr>
      </w:pPr>
    </w:p>
    <w:p w14:paraId="546178A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94443B" w:rsidRDefault="0061620A" w:rsidP="0061620A">
      <w:pPr>
        <w:ind w:left="708"/>
        <w:rPr>
          <w:rFonts w:ascii="Arial" w:hAnsi="Arial" w:cs="Arial"/>
        </w:rPr>
      </w:pPr>
    </w:p>
    <w:p w14:paraId="2E37469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99AEF1C" w14:textId="77777777" w:rsidR="0061620A" w:rsidRPr="0094443B" w:rsidRDefault="0061620A" w:rsidP="0061620A">
      <w:pPr>
        <w:ind w:left="397"/>
        <w:jc w:val="both"/>
        <w:rPr>
          <w:rFonts w:ascii="Arial" w:hAnsi="Arial" w:cs="Arial"/>
          <w:sz w:val="20"/>
          <w:szCs w:val="20"/>
        </w:rPr>
      </w:pPr>
    </w:p>
    <w:p w14:paraId="67D3D51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94443B" w:rsidRDefault="0061620A" w:rsidP="0061620A">
      <w:pPr>
        <w:ind w:left="397"/>
        <w:jc w:val="both"/>
        <w:rPr>
          <w:rFonts w:ascii="Arial" w:hAnsi="Arial" w:cs="Arial"/>
          <w:sz w:val="20"/>
          <w:szCs w:val="20"/>
        </w:rPr>
      </w:pPr>
    </w:p>
    <w:p w14:paraId="5CC243A9" w14:textId="0E0CB5EF"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94ED8">
        <w:rPr>
          <w:rFonts w:ascii="Arial" w:hAnsi="Arial" w:cs="Arial"/>
          <w:sz w:val="20"/>
          <w:szCs w:val="20"/>
        </w:rPr>
        <w:t xml:space="preserve"> </w:t>
      </w:r>
      <w:r w:rsidRPr="0094443B">
        <w:rPr>
          <w:rFonts w:ascii="Arial" w:hAnsi="Arial" w:cs="Arial"/>
          <w:sz w:val="20"/>
          <w:szCs w:val="20"/>
        </w:rPr>
        <w:t>ani žádný takový nehrozí.</w:t>
      </w:r>
    </w:p>
    <w:p w14:paraId="23AA93E5" w14:textId="77777777" w:rsidR="0061620A" w:rsidRPr="0094443B" w:rsidRDefault="0061620A" w:rsidP="0061620A">
      <w:pPr>
        <w:jc w:val="both"/>
        <w:rPr>
          <w:rFonts w:ascii="Arial" w:hAnsi="Arial" w:cs="Arial"/>
          <w:sz w:val="20"/>
          <w:szCs w:val="20"/>
        </w:rPr>
      </w:pPr>
    </w:p>
    <w:p w14:paraId="61F88870" w14:textId="77777777" w:rsidR="0061620A" w:rsidRPr="0094443B" w:rsidRDefault="0061620A" w:rsidP="0061620A">
      <w:pPr>
        <w:jc w:val="both"/>
        <w:rPr>
          <w:rFonts w:ascii="Arial" w:hAnsi="Arial" w:cs="Arial"/>
          <w:sz w:val="20"/>
          <w:szCs w:val="20"/>
        </w:rPr>
      </w:pPr>
    </w:p>
    <w:p w14:paraId="16971F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3E922B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88E3BCE" w14:textId="77777777" w:rsidR="0061620A" w:rsidRPr="0094443B" w:rsidRDefault="0061620A" w:rsidP="0061620A">
      <w:pPr>
        <w:jc w:val="center"/>
        <w:rPr>
          <w:rFonts w:ascii="Arial" w:hAnsi="Arial" w:cs="Arial"/>
          <w:b/>
          <w:sz w:val="20"/>
          <w:szCs w:val="20"/>
        </w:rPr>
      </w:pPr>
    </w:p>
    <w:p w14:paraId="53990FFF"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tbl>
      <w:tblPr>
        <w:tblStyle w:val="Mkatabulky"/>
        <w:tblW w:w="0" w:type="auto"/>
        <w:tblInd w:w="708" w:type="dxa"/>
        <w:tblLook w:val="04A0" w:firstRow="1" w:lastRow="0" w:firstColumn="1" w:lastColumn="0" w:noHBand="0" w:noVBand="1"/>
      </w:tblPr>
      <w:tblGrid>
        <w:gridCol w:w="2103"/>
        <w:gridCol w:w="2085"/>
        <w:gridCol w:w="2080"/>
        <w:gridCol w:w="2086"/>
      </w:tblGrid>
      <w:tr w:rsidR="009A1438" w14:paraId="30DF8B84" w14:textId="77777777" w:rsidTr="00906FBF">
        <w:tc>
          <w:tcPr>
            <w:tcW w:w="2103" w:type="dxa"/>
          </w:tcPr>
          <w:p w14:paraId="025F7C84" w14:textId="77777777" w:rsidR="009A1438" w:rsidRDefault="009A1438" w:rsidP="0061620A">
            <w:pPr>
              <w:keepNext/>
              <w:jc w:val="both"/>
              <w:outlineLvl w:val="1"/>
              <w:rPr>
                <w:rFonts w:ascii="Arial" w:hAnsi="Arial" w:cs="Arial"/>
                <w:bCs/>
                <w:sz w:val="20"/>
                <w:szCs w:val="20"/>
                <w:lang w:val="x-none" w:eastAsia="x-none"/>
              </w:rPr>
            </w:pPr>
          </w:p>
        </w:tc>
        <w:tc>
          <w:tcPr>
            <w:tcW w:w="2085" w:type="dxa"/>
          </w:tcPr>
          <w:p w14:paraId="2438942B" w14:textId="35EC91BF" w:rsidR="009A1438" w:rsidRPr="008E78A7" w:rsidRDefault="00D444FE" w:rsidP="0061620A">
            <w:pPr>
              <w:keepNext/>
              <w:jc w:val="both"/>
              <w:outlineLvl w:val="1"/>
              <w:rPr>
                <w:rFonts w:ascii="Arial" w:hAnsi="Arial" w:cs="Arial"/>
                <w:bCs/>
                <w:sz w:val="20"/>
                <w:szCs w:val="20"/>
                <w:lang w:eastAsia="x-none"/>
              </w:rPr>
            </w:pPr>
            <w:r>
              <w:rPr>
                <w:rFonts w:ascii="Arial" w:hAnsi="Arial" w:cs="Arial"/>
                <w:bCs/>
                <w:sz w:val="20"/>
                <w:szCs w:val="20"/>
                <w:lang w:eastAsia="x-none"/>
              </w:rPr>
              <w:t>Cena (</w:t>
            </w:r>
            <w:r w:rsidR="009A1438">
              <w:rPr>
                <w:rFonts w:ascii="Arial" w:hAnsi="Arial" w:cs="Arial"/>
                <w:bCs/>
                <w:sz w:val="20"/>
                <w:szCs w:val="20"/>
                <w:lang w:eastAsia="x-none"/>
              </w:rPr>
              <w:t>Kč</w:t>
            </w:r>
            <w:r>
              <w:rPr>
                <w:rFonts w:ascii="Arial" w:hAnsi="Arial" w:cs="Arial"/>
                <w:bCs/>
                <w:sz w:val="20"/>
                <w:szCs w:val="20"/>
                <w:lang w:eastAsia="x-none"/>
              </w:rPr>
              <w:t>)</w:t>
            </w:r>
          </w:p>
        </w:tc>
        <w:tc>
          <w:tcPr>
            <w:tcW w:w="2080" w:type="dxa"/>
          </w:tcPr>
          <w:p w14:paraId="299902A7" w14:textId="141B9635" w:rsidR="009A1438" w:rsidRPr="008E78A7" w:rsidRDefault="009A1438" w:rsidP="0061620A">
            <w:pPr>
              <w:keepNext/>
              <w:jc w:val="both"/>
              <w:outlineLvl w:val="1"/>
              <w:rPr>
                <w:rFonts w:ascii="Arial" w:hAnsi="Arial" w:cs="Arial"/>
                <w:bCs/>
                <w:sz w:val="20"/>
                <w:szCs w:val="20"/>
                <w:lang w:eastAsia="x-none"/>
              </w:rPr>
            </w:pPr>
            <w:r>
              <w:rPr>
                <w:rFonts w:ascii="Arial" w:hAnsi="Arial" w:cs="Arial"/>
                <w:bCs/>
                <w:sz w:val="20"/>
                <w:szCs w:val="20"/>
                <w:lang w:eastAsia="x-none"/>
              </w:rPr>
              <w:t>DPH</w:t>
            </w:r>
            <w:r w:rsidR="00D444FE">
              <w:rPr>
                <w:rFonts w:ascii="Arial" w:hAnsi="Arial" w:cs="Arial"/>
                <w:bCs/>
                <w:sz w:val="20"/>
                <w:szCs w:val="20"/>
                <w:lang w:eastAsia="x-none"/>
              </w:rPr>
              <w:t xml:space="preserve"> (Kč)</w:t>
            </w:r>
          </w:p>
        </w:tc>
        <w:tc>
          <w:tcPr>
            <w:tcW w:w="2086" w:type="dxa"/>
          </w:tcPr>
          <w:p w14:paraId="6E0780A7" w14:textId="244E072A" w:rsidR="009A1438" w:rsidRPr="008E78A7" w:rsidRDefault="009A1438" w:rsidP="0061620A">
            <w:pPr>
              <w:keepNext/>
              <w:jc w:val="both"/>
              <w:outlineLvl w:val="1"/>
              <w:rPr>
                <w:rFonts w:ascii="Arial" w:hAnsi="Arial" w:cs="Arial"/>
                <w:bCs/>
                <w:sz w:val="20"/>
                <w:szCs w:val="20"/>
                <w:lang w:eastAsia="x-none"/>
              </w:rPr>
            </w:pPr>
            <w:r>
              <w:rPr>
                <w:rFonts w:ascii="Arial" w:hAnsi="Arial" w:cs="Arial"/>
                <w:bCs/>
                <w:sz w:val="20"/>
                <w:szCs w:val="20"/>
                <w:lang w:eastAsia="x-none"/>
              </w:rPr>
              <w:t>Cena vč. DPH</w:t>
            </w:r>
            <w:r w:rsidR="00D444FE">
              <w:rPr>
                <w:rFonts w:ascii="Arial" w:hAnsi="Arial" w:cs="Arial"/>
                <w:bCs/>
                <w:sz w:val="20"/>
                <w:szCs w:val="20"/>
                <w:lang w:eastAsia="x-none"/>
              </w:rPr>
              <w:t xml:space="preserve"> (Kč)</w:t>
            </w:r>
          </w:p>
        </w:tc>
      </w:tr>
      <w:tr w:rsidR="009A1438" w14:paraId="1D5180E5" w14:textId="77777777" w:rsidTr="00825C59">
        <w:tc>
          <w:tcPr>
            <w:tcW w:w="2103" w:type="dxa"/>
          </w:tcPr>
          <w:p w14:paraId="0AF822BE" w14:textId="36F158AB" w:rsidR="009A1438" w:rsidRPr="008E78A7" w:rsidRDefault="00054818" w:rsidP="0061620A">
            <w:pPr>
              <w:keepNext/>
              <w:jc w:val="both"/>
              <w:outlineLvl w:val="1"/>
              <w:rPr>
                <w:rFonts w:ascii="Arial" w:hAnsi="Arial" w:cs="Arial"/>
                <w:bCs/>
                <w:sz w:val="20"/>
                <w:szCs w:val="20"/>
                <w:lang w:eastAsia="x-none"/>
              </w:rPr>
            </w:pPr>
            <w:r>
              <w:rPr>
                <w:rFonts w:ascii="Arial" w:hAnsi="Arial" w:cs="Arial"/>
                <w:bCs/>
                <w:sz w:val="20"/>
                <w:szCs w:val="20"/>
                <w:lang w:eastAsia="x-none"/>
              </w:rPr>
              <w:t>Část 1</w:t>
            </w:r>
          </w:p>
        </w:tc>
        <w:tc>
          <w:tcPr>
            <w:tcW w:w="2085" w:type="dxa"/>
            <w:shd w:val="clear" w:color="auto" w:fill="FFFF00"/>
          </w:tcPr>
          <w:p w14:paraId="6C599A0E" w14:textId="3C5AD32B" w:rsidR="009A1438" w:rsidRPr="00825C59" w:rsidRDefault="009A1438" w:rsidP="0061620A">
            <w:pPr>
              <w:keepNext/>
              <w:jc w:val="both"/>
              <w:outlineLvl w:val="1"/>
              <w:rPr>
                <w:rFonts w:ascii="Arial" w:hAnsi="Arial" w:cs="Arial"/>
                <w:bCs/>
                <w:sz w:val="20"/>
                <w:szCs w:val="20"/>
                <w:highlight w:val="yellow"/>
                <w:lang w:eastAsia="x-none"/>
              </w:rPr>
            </w:pPr>
          </w:p>
        </w:tc>
        <w:tc>
          <w:tcPr>
            <w:tcW w:w="2080" w:type="dxa"/>
            <w:shd w:val="clear" w:color="auto" w:fill="FFFF00"/>
          </w:tcPr>
          <w:p w14:paraId="4477EC6B"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c>
          <w:tcPr>
            <w:tcW w:w="2086" w:type="dxa"/>
            <w:shd w:val="clear" w:color="auto" w:fill="FFFF00"/>
          </w:tcPr>
          <w:p w14:paraId="47B59CE9"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r>
      <w:tr w:rsidR="009A1438" w14:paraId="2DFE1D90" w14:textId="77777777" w:rsidTr="00825C59">
        <w:tc>
          <w:tcPr>
            <w:tcW w:w="2103" w:type="dxa"/>
          </w:tcPr>
          <w:p w14:paraId="3F582642" w14:textId="5785D454" w:rsidR="009A1438" w:rsidRPr="008E78A7" w:rsidRDefault="00054818" w:rsidP="0061620A">
            <w:pPr>
              <w:keepNext/>
              <w:jc w:val="both"/>
              <w:outlineLvl w:val="1"/>
              <w:rPr>
                <w:rFonts w:ascii="Arial" w:hAnsi="Arial" w:cs="Arial"/>
                <w:bCs/>
                <w:sz w:val="20"/>
                <w:szCs w:val="20"/>
                <w:lang w:eastAsia="x-none"/>
              </w:rPr>
            </w:pPr>
            <w:r>
              <w:rPr>
                <w:rFonts w:ascii="Arial" w:hAnsi="Arial" w:cs="Arial"/>
                <w:bCs/>
                <w:sz w:val="20"/>
                <w:szCs w:val="20"/>
                <w:lang w:eastAsia="x-none"/>
              </w:rPr>
              <w:t>Část 2</w:t>
            </w:r>
          </w:p>
        </w:tc>
        <w:tc>
          <w:tcPr>
            <w:tcW w:w="2085" w:type="dxa"/>
            <w:shd w:val="clear" w:color="auto" w:fill="FFFF00"/>
          </w:tcPr>
          <w:p w14:paraId="33C0799C"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c>
          <w:tcPr>
            <w:tcW w:w="2080" w:type="dxa"/>
            <w:shd w:val="clear" w:color="auto" w:fill="FFFF00"/>
          </w:tcPr>
          <w:p w14:paraId="7A062205"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c>
          <w:tcPr>
            <w:tcW w:w="2086" w:type="dxa"/>
            <w:shd w:val="clear" w:color="auto" w:fill="FFFF00"/>
          </w:tcPr>
          <w:p w14:paraId="58541D8A" w14:textId="77777777" w:rsidR="009A1438" w:rsidRPr="00825C59" w:rsidRDefault="009A1438" w:rsidP="0061620A">
            <w:pPr>
              <w:keepNext/>
              <w:jc w:val="both"/>
              <w:outlineLvl w:val="1"/>
              <w:rPr>
                <w:rFonts w:ascii="Arial" w:hAnsi="Arial" w:cs="Arial"/>
                <w:bCs/>
                <w:sz w:val="20"/>
                <w:szCs w:val="20"/>
                <w:highlight w:val="yellow"/>
                <w:lang w:val="x-none" w:eastAsia="x-none"/>
              </w:rPr>
            </w:pPr>
          </w:p>
        </w:tc>
      </w:tr>
      <w:tr w:rsidR="009A1438" w14:paraId="4B626FCE" w14:textId="77777777" w:rsidTr="00825C59">
        <w:tc>
          <w:tcPr>
            <w:tcW w:w="2103" w:type="dxa"/>
          </w:tcPr>
          <w:p w14:paraId="08C0DC68" w14:textId="1D9754F2" w:rsidR="009A1438" w:rsidRPr="008E78A7" w:rsidRDefault="009A1438" w:rsidP="0061620A">
            <w:pPr>
              <w:keepNext/>
              <w:jc w:val="both"/>
              <w:outlineLvl w:val="1"/>
              <w:rPr>
                <w:rFonts w:ascii="Arial" w:hAnsi="Arial" w:cs="Arial"/>
                <w:b/>
                <w:bCs/>
                <w:sz w:val="20"/>
                <w:szCs w:val="20"/>
                <w:lang w:eastAsia="x-none"/>
              </w:rPr>
            </w:pPr>
            <w:r w:rsidRPr="008E78A7">
              <w:rPr>
                <w:rFonts w:ascii="Arial" w:hAnsi="Arial" w:cs="Arial"/>
                <w:b/>
                <w:bCs/>
                <w:sz w:val="20"/>
                <w:szCs w:val="20"/>
                <w:lang w:eastAsia="x-none"/>
              </w:rPr>
              <w:t>Kupní cena celkem</w:t>
            </w:r>
          </w:p>
        </w:tc>
        <w:tc>
          <w:tcPr>
            <w:tcW w:w="2085" w:type="dxa"/>
            <w:shd w:val="clear" w:color="auto" w:fill="FFFF00"/>
          </w:tcPr>
          <w:p w14:paraId="69D43302" w14:textId="77777777" w:rsidR="009A1438" w:rsidRPr="00825C59" w:rsidRDefault="009A1438" w:rsidP="0061620A">
            <w:pPr>
              <w:keepNext/>
              <w:jc w:val="both"/>
              <w:outlineLvl w:val="1"/>
              <w:rPr>
                <w:rFonts w:ascii="Arial" w:hAnsi="Arial" w:cs="Arial"/>
                <w:b/>
                <w:bCs/>
                <w:sz w:val="20"/>
                <w:szCs w:val="20"/>
                <w:highlight w:val="yellow"/>
                <w:lang w:val="x-none" w:eastAsia="x-none"/>
              </w:rPr>
            </w:pPr>
          </w:p>
        </w:tc>
        <w:tc>
          <w:tcPr>
            <w:tcW w:w="2080" w:type="dxa"/>
            <w:shd w:val="clear" w:color="auto" w:fill="FFFF00"/>
          </w:tcPr>
          <w:p w14:paraId="0CB5BA88" w14:textId="77777777" w:rsidR="009A1438" w:rsidRPr="00825C59" w:rsidRDefault="009A1438" w:rsidP="0061620A">
            <w:pPr>
              <w:keepNext/>
              <w:jc w:val="both"/>
              <w:outlineLvl w:val="1"/>
              <w:rPr>
                <w:rFonts w:ascii="Arial" w:hAnsi="Arial" w:cs="Arial"/>
                <w:b/>
                <w:bCs/>
                <w:sz w:val="20"/>
                <w:szCs w:val="20"/>
                <w:highlight w:val="yellow"/>
                <w:lang w:val="x-none" w:eastAsia="x-none"/>
              </w:rPr>
            </w:pPr>
          </w:p>
        </w:tc>
        <w:tc>
          <w:tcPr>
            <w:tcW w:w="2086" w:type="dxa"/>
            <w:shd w:val="clear" w:color="auto" w:fill="FFFF00"/>
          </w:tcPr>
          <w:p w14:paraId="32C1AEFA" w14:textId="77777777" w:rsidR="009A1438" w:rsidRPr="00825C59" w:rsidRDefault="009A1438" w:rsidP="0061620A">
            <w:pPr>
              <w:keepNext/>
              <w:jc w:val="both"/>
              <w:outlineLvl w:val="1"/>
              <w:rPr>
                <w:rFonts w:ascii="Arial" w:hAnsi="Arial" w:cs="Arial"/>
                <w:b/>
                <w:bCs/>
                <w:sz w:val="20"/>
                <w:szCs w:val="20"/>
                <w:highlight w:val="yellow"/>
                <w:lang w:val="x-none" w:eastAsia="x-none"/>
              </w:rPr>
            </w:pPr>
          </w:p>
        </w:tc>
      </w:tr>
    </w:tbl>
    <w:p w14:paraId="6650081C" w14:textId="7E17C20D" w:rsidR="0061620A" w:rsidRPr="0094443B" w:rsidRDefault="0061620A" w:rsidP="0061620A">
      <w:pPr>
        <w:keepNext/>
        <w:ind w:left="708" w:firstLine="1"/>
        <w:jc w:val="both"/>
        <w:outlineLvl w:val="1"/>
        <w:rPr>
          <w:rFonts w:ascii="Arial" w:hAnsi="Arial" w:cs="Arial"/>
          <w:bCs/>
          <w:sz w:val="20"/>
          <w:szCs w:val="20"/>
          <w:lang w:val="x-none" w:eastAsia="x-none"/>
        </w:rPr>
      </w:pPr>
    </w:p>
    <w:p w14:paraId="275405EC" w14:textId="77777777" w:rsidR="0061620A" w:rsidRPr="0094443B" w:rsidRDefault="0061620A" w:rsidP="0061620A"/>
    <w:p w14:paraId="5D73E9DA" w14:textId="51603615"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w:t>
      </w:r>
      <w:r w:rsidR="00DC1EC3">
        <w:rPr>
          <w:rFonts w:ascii="Arial" w:hAnsi="Arial" w:cs="Arial"/>
          <w:sz w:val="20"/>
        </w:rPr>
        <w:t xml:space="preserve">za Část 1 </w:t>
      </w:r>
      <w:r w:rsidRPr="0094443B">
        <w:rPr>
          <w:rFonts w:ascii="Arial" w:hAnsi="Arial" w:cs="Arial"/>
          <w:sz w:val="20"/>
        </w:rPr>
        <w:t xml:space="preserve">vzniká prodávajícímu dnem podpisu </w:t>
      </w:r>
      <w:r w:rsidR="00DC1EC3">
        <w:rPr>
          <w:rFonts w:ascii="Arial" w:hAnsi="Arial" w:cs="Arial"/>
          <w:sz w:val="20"/>
        </w:rPr>
        <w:t xml:space="preserve">posledního </w:t>
      </w:r>
      <w:r w:rsidRPr="0094443B">
        <w:rPr>
          <w:rFonts w:ascii="Arial" w:hAnsi="Arial" w:cs="Arial"/>
          <w:sz w:val="20"/>
        </w:rPr>
        <w:t xml:space="preserve">předávacího protokolu </w:t>
      </w:r>
      <w:r w:rsidR="003279CB">
        <w:rPr>
          <w:rFonts w:ascii="Arial" w:hAnsi="Arial" w:cs="Arial"/>
          <w:sz w:val="20"/>
        </w:rPr>
        <w:t xml:space="preserve">za </w:t>
      </w:r>
      <w:r w:rsidR="00134F00">
        <w:rPr>
          <w:rFonts w:ascii="Arial" w:hAnsi="Arial" w:cs="Arial"/>
          <w:sz w:val="20"/>
        </w:rPr>
        <w:t>Č</w:t>
      </w:r>
      <w:r w:rsidR="003279CB">
        <w:rPr>
          <w:rFonts w:ascii="Arial" w:hAnsi="Arial" w:cs="Arial"/>
          <w:sz w:val="20"/>
        </w:rPr>
        <w:t>ást 1</w:t>
      </w:r>
      <w:r w:rsidR="00DC1EC3">
        <w:rPr>
          <w:rFonts w:ascii="Arial" w:hAnsi="Arial" w:cs="Arial"/>
          <w:sz w:val="20"/>
        </w:rPr>
        <w:t>; právo vystavit fakturu za Část 2 vzniká prodávajícímu</w:t>
      </w:r>
      <w:r w:rsidR="00417E22">
        <w:rPr>
          <w:rFonts w:ascii="Arial" w:hAnsi="Arial" w:cs="Arial"/>
          <w:sz w:val="20"/>
        </w:rPr>
        <w:t xml:space="preserve"> podpisem</w:t>
      </w:r>
      <w:r w:rsidR="00DC1EC3">
        <w:rPr>
          <w:rFonts w:ascii="Arial" w:hAnsi="Arial" w:cs="Arial"/>
          <w:sz w:val="20"/>
        </w:rPr>
        <w:t xml:space="preserve"> posledního předávacího protokolu za Část 2. Předávací protokoly</w:t>
      </w:r>
      <w:r w:rsidR="00417E22">
        <w:rPr>
          <w:rFonts w:ascii="Arial" w:hAnsi="Arial" w:cs="Arial"/>
          <w:sz w:val="20"/>
        </w:rPr>
        <w:t xml:space="preserve"> </w:t>
      </w:r>
      <w:r w:rsidRPr="0094443B">
        <w:rPr>
          <w:rFonts w:ascii="Arial" w:hAnsi="Arial" w:cs="Arial"/>
          <w:sz w:val="20"/>
        </w:rPr>
        <w:t xml:space="preserve">dle čl. III. odst. </w:t>
      </w:r>
      <w:r w:rsidR="00BA0EA1">
        <w:rPr>
          <w:rFonts w:ascii="Arial" w:hAnsi="Arial" w:cs="Arial"/>
          <w:sz w:val="20"/>
        </w:rPr>
        <w:t>6</w:t>
      </w:r>
      <w:r w:rsidRPr="0094443B">
        <w:rPr>
          <w:rFonts w:ascii="Arial" w:hAnsi="Arial" w:cs="Arial"/>
          <w:sz w:val="20"/>
        </w:rPr>
        <w:t xml:space="preserve"> této smlouvy</w:t>
      </w:r>
      <w:r w:rsidR="00D8410B">
        <w:rPr>
          <w:rFonts w:ascii="Arial" w:hAnsi="Arial" w:cs="Arial"/>
          <w:sz w:val="20"/>
        </w:rPr>
        <w:t xml:space="preserve"> tvoří nedílnou přílohu faktury vystavené prodávajícím</w:t>
      </w:r>
      <w:r w:rsidRPr="00906FBF">
        <w:rPr>
          <w:rFonts w:ascii="Arial" w:hAnsi="Arial" w:cs="Arial"/>
          <w:sz w:val="20"/>
        </w:rPr>
        <w:t>.</w:t>
      </w:r>
      <w:r w:rsidR="00F30C47" w:rsidRPr="00906FBF">
        <w:rPr>
          <w:rFonts w:ascii="Arial" w:hAnsi="Arial" w:cs="Arial"/>
          <w:sz w:val="20"/>
        </w:rPr>
        <w:t xml:space="preserve"> </w:t>
      </w:r>
      <w:r w:rsidR="00F30C47" w:rsidRPr="00302F0C">
        <w:rPr>
          <w:rFonts w:ascii="Arial" w:hAnsi="Arial" w:cs="Arial"/>
          <w:sz w:val="20"/>
        </w:rPr>
        <w:t xml:space="preserve">Prodávající je povinen po vzniku práva fakturovat vystavit a doručit kupujícímu do 14 pracovních dnů fyzicky nebo e-mailem na adresu </w:t>
      </w:r>
      <w:hyperlink r:id="rId8" w:history="1">
        <w:r w:rsidR="00F30C47" w:rsidRPr="00302F0C">
          <w:rPr>
            <w:rStyle w:val="Hypertextovodkaz"/>
            <w:rFonts w:eastAsia="Arial"/>
            <w:sz w:val="22"/>
            <w:szCs w:val="22"/>
          </w:rPr>
          <w:t>faktury-rur@rt.ujep.cz</w:t>
        </w:r>
      </w:hyperlink>
      <w:r w:rsidR="00F30C47" w:rsidRPr="00302F0C">
        <w:rPr>
          <w:rFonts w:ascii="Arial" w:hAnsi="Arial" w:cs="Arial"/>
          <w:sz w:val="20"/>
        </w:rPr>
        <w:t xml:space="preserve"> daňový doklad (dále jen „faktura“) za poskytnuté plnění na dohodnutou smluvní cenu v souladu s objednávkou s rozepsáním jednotlivých položek podle § 29 zákona č. 235/2004 Sb., o dani z přidané hodnoty, ve znění pozdějších předpisů.</w:t>
      </w:r>
    </w:p>
    <w:p w14:paraId="42DF3619"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82B38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94443B" w:rsidRDefault="0061620A" w:rsidP="0061620A">
      <w:pPr>
        <w:jc w:val="both"/>
        <w:rPr>
          <w:rFonts w:ascii="Arial" w:hAnsi="Arial" w:cs="Arial"/>
          <w:sz w:val="20"/>
          <w:szCs w:val="20"/>
        </w:rPr>
      </w:pPr>
    </w:p>
    <w:p w14:paraId="21C9866C"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94443B" w:rsidRDefault="0061620A" w:rsidP="0061620A">
      <w:pPr>
        <w:rPr>
          <w:sz w:val="20"/>
          <w:szCs w:val="20"/>
        </w:rPr>
      </w:pPr>
    </w:p>
    <w:p w14:paraId="0C456F26" w14:textId="702909AF"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 xml:space="preserve">30 dní ode dne jejich doručení do sídla kupujícího, náležitosti daňového dokladu </w:t>
      </w:r>
      <w:r w:rsidR="00F30C47">
        <w:rPr>
          <w:rFonts w:ascii="Arial" w:hAnsi="Arial" w:cs="Arial"/>
          <w:sz w:val="20"/>
          <w:szCs w:val="20"/>
        </w:rPr>
        <w:t xml:space="preserve">(faktury) </w:t>
      </w:r>
      <w:r w:rsidRPr="0094443B">
        <w:rPr>
          <w:rFonts w:ascii="Arial" w:hAnsi="Arial" w:cs="Arial"/>
          <w:sz w:val="20"/>
          <w:szCs w:val="20"/>
        </w:rPr>
        <w:t>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734C4">
        <w:rPr>
          <w:rFonts w:ascii="Arial" w:hAnsi="Arial" w:cs="Arial"/>
          <w:b/>
          <w:sz w:val="20"/>
          <w:szCs w:val="20"/>
        </w:rPr>
        <w:t>: RUR – outdoorové výstavní panely</w:t>
      </w:r>
      <w:r w:rsidR="007D6797">
        <w:rPr>
          <w:rFonts w:ascii="Arial" w:hAnsi="Arial" w:cs="Arial"/>
          <w:b/>
          <w:sz w:val="20"/>
          <w:szCs w:val="20"/>
        </w:rPr>
        <w:t xml:space="preserve"> III</w:t>
      </w:r>
      <w:r w:rsidR="00D734C4">
        <w:rPr>
          <w:rFonts w:ascii="Arial" w:hAnsi="Arial" w:cs="Arial"/>
          <w:b/>
          <w:sz w:val="20"/>
          <w:szCs w:val="20"/>
        </w:rPr>
        <w:t xml:space="preserve">, </w:t>
      </w:r>
      <w:r w:rsidR="00D734C4" w:rsidRPr="00672E4B">
        <w:rPr>
          <w:rFonts w:ascii="Arial" w:hAnsi="Arial" w:cs="Arial"/>
          <w:sz w:val="20"/>
          <w:szCs w:val="20"/>
        </w:rPr>
        <w:t>název projektu:</w:t>
      </w:r>
      <w:r w:rsidR="00D734C4">
        <w:rPr>
          <w:rFonts w:ascii="Arial" w:hAnsi="Arial" w:cs="Arial"/>
          <w:b/>
          <w:sz w:val="20"/>
          <w:szCs w:val="20"/>
        </w:rPr>
        <w:t xml:space="preserve"> RUR – Region univerzitě, univerzita regionu, </w:t>
      </w:r>
      <w:r w:rsidR="00D734C4">
        <w:rPr>
          <w:rFonts w:ascii="Arial" w:hAnsi="Arial" w:cs="Arial"/>
          <w:sz w:val="20"/>
          <w:szCs w:val="20"/>
        </w:rPr>
        <w:t xml:space="preserve">a reg. č. </w:t>
      </w:r>
      <w:r w:rsidR="00D734C4">
        <w:rPr>
          <w:rFonts w:ascii="Arial" w:hAnsi="Arial" w:cs="Arial"/>
          <w:b/>
          <w:sz w:val="20"/>
          <w:szCs w:val="20"/>
        </w:rPr>
        <w:t>CZ.10.02.01/00/22_002/0000210</w:t>
      </w:r>
      <w:r w:rsidR="00D8410B">
        <w:rPr>
          <w:rFonts w:ascii="Arial" w:hAnsi="Arial" w:cs="Arial"/>
          <w:sz w:val="20"/>
          <w:szCs w:val="20"/>
        </w:rPr>
        <w:t xml:space="preserve"> </w:t>
      </w:r>
      <w:r w:rsidR="00D8410B">
        <w:rPr>
          <w:rFonts w:ascii="Arial" w:hAnsi="Arial" w:cs="Arial"/>
          <w:sz w:val="20"/>
          <w:szCs w:val="20"/>
        </w:rPr>
        <w:lastRenderedPageBreak/>
        <w:t xml:space="preserve">a předávací protokol podle čl. III. odst. </w:t>
      </w:r>
      <w:r w:rsidR="00BA0EA1">
        <w:rPr>
          <w:rFonts w:ascii="Arial" w:hAnsi="Arial" w:cs="Arial"/>
          <w:sz w:val="20"/>
          <w:szCs w:val="20"/>
        </w:rPr>
        <w:t>6</w:t>
      </w:r>
      <w:r w:rsidR="00D8410B">
        <w:rPr>
          <w:rFonts w:ascii="Arial" w:hAnsi="Arial" w:cs="Arial"/>
          <w:sz w:val="20"/>
          <w:szCs w:val="20"/>
        </w:rPr>
        <w:t xml:space="preserve">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94443B" w:rsidRDefault="0061620A" w:rsidP="0061620A">
      <w:pPr>
        <w:ind w:left="708"/>
        <w:rPr>
          <w:rFonts w:ascii="Arial" w:hAnsi="Arial" w:cs="Arial"/>
          <w:sz w:val="20"/>
          <w:szCs w:val="20"/>
        </w:rPr>
      </w:pPr>
    </w:p>
    <w:p w14:paraId="61DF77F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550A28E7" w14:textId="77777777" w:rsidR="0061620A" w:rsidRPr="0094443B" w:rsidRDefault="0061620A" w:rsidP="0061620A">
      <w:pPr>
        <w:jc w:val="both"/>
        <w:rPr>
          <w:rFonts w:ascii="Arial" w:hAnsi="Arial" w:cs="Arial"/>
          <w:sz w:val="20"/>
          <w:szCs w:val="20"/>
        </w:rPr>
      </w:pPr>
    </w:p>
    <w:p w14:paraId="01D00E8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5C9CDAC" w14:textId="77777777" w:rsidR="0061620A" w:rsidRPr="0094443B" w:rsidRDefault="0061620A" w:rsidP="0061620A">
      <w:pPr>
        <w:ind w:left="708"/>
        <w:rPr>
          <w:rFonts w:ascii="Arial" w:hAnsi="Arial" w:cs="Arial"/>
          <w:sz w:val="20"/>
          <w:szCs w:val="20"/>
        </w:rPr>
      </w:pPr>
    </w:p>
    <w:p w14:paraId="49E412A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94443B" w:rsidRDefault="0061620A" w:rsidP="0061620A">
      <w:pPr>
        <w:ind w:left="708"/>
        <w:rPr>
          <w:rFonts w:ascii="Arial" w:eastAsia="Arial" w:hAnsi="Arial" w:cs="Arial"/>
          <w:sz w:val="20"/>
          <w:szCs w:val="20"/>
        </w:rPr>
      </w:pPr>
    </w:p>
    <w:p w14:paraId="71835E11" w14:textId="3A10F121"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57BCAC9C" w14:textId="77777777" w:rsidR="0061620A" w:rsidRPr="0094443B" w:rsidRDefault="0061620A" w:rsidP="0061620A">
      <w:pPr>
        <w:ind w:left="708"/>
        <w:rPr>
          <w:rFonts w:ascii="Arial" w:hAnsi="Arial" w:cs="Arial"/>
          <w:sz w:val="20"/>
          <w:szCs w:val="20"/>
        </w:rPr>
      </w:pPr>
    </w:p>
    <w:p w14:paraId="7C36AF04" w14:textId="00BD7E54"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94443B" w:rsidRDefault="0061620A" w:rsidP="0061620A">
      <w:pPr>
        <w:ind w:left="360"/>
        <w:rPr>
          <w:rFonts w:ascii="Arial" w:hAnsi="Arial" w:cs="Arial"/>
          <w:sz w:val="20"/>
          <w:szCs w:val="20"/>
        </w:rPr>
      </w:pPr>
    </w:p>
    <w:p w14:paraId="68C433D0" w14:textId="549CF352" w:rsidR="0061620A" w:rsidRPr="007D6797" w:rsidRDefault="007D6797" w:rsidP="007D6797">
      <w:pPr>
        <w:ind w:left="397"/>
        <w:jc w:val="both"/>
        <w:rPr>
          <w:rFonts w:ascii="Arial" w:hAnsi="Arial" w:cs="Arial"/>
          <w:sz w:val="20"/>
          <w:szCs w:val="20"/>
        </w:rPr>
      </w:pPr>
      <w:r w:rsidRPr="007D6797">
        <w:rPr>
          <w:rFonts w:ascii="Arial" w:hAnsi="Arial" w:cs="Arial"/>
          <w:sz w:val="20"/>
          <w:szCs w:val="20"/>
        </w:rPr>
        <w:t>b)</w:t>
      </w:r>
      <w:r>
        <w:rPr>
          <w:rFonts w:ascii="Arial" w:hAnsi="Arial" w:cs="Arial"/>
          <w:sz w:val="20"/>
          <w:szCs w:val="20"/>
        </w:rPr>
        <w:t xml:space="preserve"> </w:t>
      </w:r>
      <w:r w:rsidR="0061620A" w:rsidRPr="007D6797">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94443B" w:rsidRDefault="0061620A" w:rsidP="0061620A">
      <w:pPr>
        <w:ind w:left="927"/>
        <w:contextualSpacing/>
        <w:rPr>
          <w:rFonts w:ascii="Arial" w:hAnsi="Arial" w:cs="Arial"/>
          <w:sz w:val="20"/>
          <w:szCs w:val="20"/>
        </w:rPr>
      </w:pPr>
    </w:p>
    <w:p w14:paraId="2C06B788" w14:textId="51541B60"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18BB9E0C" w14:textId="77777777" w:rsidR="0061620A" w:rsidRPr="00D746F1" w:rsidRDefault="0061620A" w:rsidP="0061620A">
      <w:pPr>
        <w:ind w:left="927"/>
        <w:contextualSpacing/>
        <w:rPr>
          <w:rFonts w:ascii="Arial" w:hAnsi="Arial" w:cs="Arial"/>
          <w:sz w:val="20"/>
          <w:szCs w:val="20"/>
        </w:rPr>
      </w:pPr>
    </w:p>
    <w:p w14:paraId="70AAEA54" w14:textId="22AB1964"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67EC8CA7" w14:textId="77777777" w:rsidR="0061620A" w:rsidRPr="00D746F1" w:rsidRDefault="0061620A" w:rsidP="0061620A">
      <w:pPr>
        <w:ind w:left="708"/>
        <w:rPr>
          <w:rFonts w:ascii="Arial" w:hAnsi="Arial" w:cs="Arial"/>
          <w:sz w:val="20"/>
          <w:szCs w:val="20"/>
        </w:rPr>
      </w:pPr>
    </w:p>
    <w:p w14:paraId="78DCD17C" w14:textId="10FCA822"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7D6797">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94443B" w:rsidRDefault="0061620A" w:rsidP="0061620A">
      <w:pPr>
        <w:ind w:left="708"/>
        <w:rPr>
          <w:rFonts w:ascii="Arial" w:hAnsi="Arial" w:cs="Arial"/>
          <w:sz w:val="20"/>
          <w:szCs w:val="20"/>
        </w:rPr>
      </w:pPr>
    </w:p>
    <w:p w14:paraId="7E525A7A" w14:textId="07A1E9CC"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94443B" w:rsidRDefault="0061620A" w:rsidP="0061620A">
      <w:pPr>
        <w:ind w:left="708"/>
        <w:rPr>
          <w:rFonts w:ascii="Arial" w:hAnsi="Arial" w:cs="Arial"/>
          <w:sz w:val="20"/>
          <w:szCs w:val="20"/>
        </w:rPr>
      </w:pPr>
    </w:p>
    <w:p w14:paraId="3A1AE615" w14:textId="6992E184"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4F97F4F" w14:textId="77777777" w:rsidR="0061620A" w:rsidRPr="0094443B" w:rsidRDefault="0061620A" w:rsidP="0061620A">
      <w:pPr>
        <w:ind w:left="708"/>
        <w:rPr>
          <w:rFonts w:ascii="Arial" w:hAnsi="Arial" w:cs="Arial"/>
          <w:sz w:val="20"/>
          <w:szCs w:val="20"/>
        </w:rPr>
      </w:pPr>
    </w:p>
    <w:p w14:paraId="6295BEB5" w14:textId="42E27DD0"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25C20AC2" w14:textId="77777777" w:rsidR="0061620A" w:rsidRPr="0094443B" w:rsidRDefault="0061620A" w:rsidP="0061620A">
      <w:pPr>
        <w:ind w:left="927"/>
        <w:rPr>
          <w:rFonts w:ascii="Arial" w:hAnsi="Arial" w:cs="Arial"/>
          <w:sz w:val="20"/>
          <w:szCs w:val="20"/>
        </w:rPr>
      </w:pPr>
    </w:p>
    <w:p w14:paraId="202388A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E3D14EE"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5858A7C8"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5C297BC5" w14:textId="77777777" w:rsidR="0061620A" w:rsidRPr="0094443B" w:rsidRDefault="0061620A" w:rsidP="0061620A">
      <w:pPr>
        <w:ind w:left="708"/>
        <w:rPr>
          <w:rFonts w:ascii="Arial" w:hAnsi="Arial" w:cs="Arial"/>
          <w:sz w:val="20"/>
          <w:szCs w:val="20"/>
        </w:rPr>
      </w:pPr>
    </w:p>
    <w:p w14:paraId="3E7E25C9" w14:textId="06016DE2"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Default="0061620A" w:rsidP="0061620A">
      <w:pPr>
        <w:ind w:left="397"/>
        <w:jc w:val="both"/>
      </w:pPr>
    </w:p>
    <w:p w14:paraId="1E13827A" w14:textId="61106B6C" w:rsidR="00D746F1" w:rsidRPr="001D22EA" w:rsidRDefault="00404F4B" w:rsidP="001D22EA">
      <w:pPr>
        <w:spacing w:before="120"/>
        <w:ind w:left="397"/>
        <w:jc w:val="both"/>
        <w:rPr>
          <w:rFonts w:ascii="Arial" w:eastAsia="Arial" w:hAnsi="Arial" w:cs="Arial"/>
          <w:sz w:val="20"/>
          <w:szCs w:val="20"/>
        </w:rPr>
      </w:pPr>
      <w:r>
        <w:rPr>
          <w:rFonts w:ascii="Arial" w:eastAsia="Arial" w:hAnsi="Arial" w:cs="Arial"/>
          <w:sz w:val="20"/>
          <w:szCs w:val="20"/>
        </w:rPr>
        <w:t>j) Ustanovení článku II. odst. 9</w:t>
      </w:r>
      <w:r w:rsidR="00D746F1" w:rsidRPr="00480CBD">
        <w:rPr>
          <w:rFonts w:ascii="Arial" w:eastAsia="Arial" w:hAnsi="Arial" w:cs="Arial"/>
          <w:sz w:val="20"/>
          <w:szCs w:val="20"/>
        </w:rPr>
        <w:t xml:space="preserve"> písm. c)</w:t>
      </w:r>
      <w:r w:rsidR="001D22EA" w:rsidRPr="00480CBD">
        <w:rPr>
          <w:rFonts w:ascii="Arial" w:eastAsia="Arial" w:hAnsi="Arial" w:cs="Arial"/>
          <w:sz w:val="20"/>
          <w:szCs w:val="20"/>
        </w:rPr>
        <w:t>,</w:t>
      </w:r>
      <w:r w:rsidR="00D746F1" w:rsidRPr="00480CBD">
        <w:rPr>
          <w:rFonts w:ascii="Arial" w:eastAsia="Arial" w:hAnsi="Arial" w:cs="Arial"/>
          <w:sz w:val="20"/>
          <w:szCs w:val="20"/>
        </w:rPr>
        <w:t xml:space="preserve"> d)</w:t>
      </w:r>
      <w:r w:rsidR="001D22EA" w:rsidRPr="00480CBD">
        <w:rPr>
          <w:rFonts w:ascii="Arial" w:eastAsia="Arial" w:hAnsi="Arial" w:cs="Arial"/>
          <w:sz w:val="20"/>
          <w:szCs w:val="20"/>
        </w:rPr>
        <w:t>,</w:t>
      </w:r>
      <w:r w:rsidR="00D746F1" w:rsidRPr="00480CBD">
        <w:rPr>
          <w:rFonts w:ascii="Arial" w:eastAsia="Arial" w:hAnsi="Arial" w:cs="Arial"/>
          <w:sz w:val="20"/>
          <w:szCs w:val="20"/>
        </w:rPr>
        <w:t xml:space="preserve"> e) této smlouvy se nepoužijí v případě osob, které nejsou povinny k dani z přidané hodnoty ve smyslu § 5 zákona č. 235/200</w:t>
      </w:r>
      <w:r w:rsidR="00A96AF8">
        <w:rPr>
          <w:rFonts w:ascii="Arial" w:eastAsia="Arial" w:hAnsi="Arial" w:cs="Arial"/>
          <w:sz w:val="20"/>
          <w:szCs w:val="20"/>
        </w:rPr>
        <w:t>4</w:t>
      </w:r>
      <w:r w:rsidR="00D746F1" w:rsidRPr="00480CBD">
        <w:rPr>
          <w:rFonts w:ascii="Arial" w:eastAsia="Arial" w:hAnsi="Arial" w:cs="Arial"/>
          <w:sz w:val="20"/>
          <w:szCs w:val="20"/>
        </w:rPr>
        <w:t xml:space="preserve"> Sb. v platném znění, tedy</w:t>
      </w:r>
      <w:r w:rsidR="00D746F1" w:rsidRPr="00480CBD">
        <w:rPr>
          <w:rFonts w:ascii="Arial" w:hAnsi="Arial" w:cs="Arial"/>
          <w:sz w:val="20"/>
          <w:szCs w:val="20"/>
        </w:rPr>
        <w:t xml:space="preserve"> </w:t>
      </w:r>
      <w:r w:rsidR="00D746F1"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00D746F1" w:rsidRPr="00480CBD">
        <w:rPr>
          <w:rFonts w:ascii="Arial" w:eastAsia="Arial" w:hAnsi="Arial" w:cs="Arial"/>
          <w:sz w:val="20"/>
          <w:szCs w:val="20"/>
        </w:rPr>
        <w:t>, který je osobou neusazenou v tuzemsku, která nemá v České republice sídlo ani provozovnu</w:t>
      </w:r>
      <w:r w:rsidR="00D746F1" w:rsidRPr="00480CBD">
        <w:rPr>
          <w:rFonts w:eastAsia="Arial" w:cs="Arial"/>
        </w:rPr>
        <w:t>,</w:t>
      </w:r>
      <w:r w:rsidR="00D746F1" w:rsidRPr="00480CBD">
        <w:rPr>
          <w:rFonts w:ascii="Arial" w:eastAsia="Arial" w:hAnsi="Arial" w:cs="Arial"/>
          <w:sz w:val="20"/>
          <w:szCs w:val="20"/>
        </w:rPr>
        <w:t xml:space="preserve"> na </w:t>
      </w:r>
      <w:r w:rsidR="00D746F1" w:rsidRPr="00480CBD">
        <w:rPr>
          <w:rFonts w:ascii="Arial" w:eastAsia="Calibri" w:hAnsi="Arial" w:cs="Arial"/>
          <w:sz w:val="20"/>
          <w:szCs w:val="20"/>
        </w:rPr>
        <w:t>neplátce daně z přidané hodnoty</w:t>
      </w:r>
      <w:r w:rsidR="00D746F1" w:rsidRPr="00480CBD">
        <w:rPr>
          <w:rFonts w:eastAsia="Calibri" w:cs="Arial"/>
        </w:rPr>
        <w:t>,</w:t>
      </w:r>
      <w:r w:rsidR="00D746F1" w:rsidRPr="00480CBD">
        <w:rPr>
          <w:rFonts w:ascii="Arial" w:eastAsia="Calibri" w:hAnsi="Arial" w:cs="Arial"/>
          <w:sz w:val="20"/>
          <w:szCs w:val="20"/>
        </w:rPr>
        <w:t xml:space="preserve"> na osoby, které neprovozují ekonomickou činnost</w:t>
      </w:r>
      <w:r w:rsidR="00D746F1" w:rsidRPr="00480CBD">
        <w:rPr>
          <w:rFonts w:eastAsia="Calibri" w:cs="Arial"/>
        </w:rPr>
        <w:t>.</w:t>
      </w:r>
      <w:r w:rsidR="00D746F1" w:rsidRPr="001D22EA">
        <w:rPr>
          <w:rFonts w:eastAsia="Calibri" w:cs="Arial"/>
        </w:rPr>
        <w:t xml:space="preserve"> </w:t>
      </w:r>
      <w:r w:rsidR="00D746F1" w:rsidRPr="001D22EA">
        <w:rPr>
          <w:rFonts w:ascii="Arial" w:eastAsia="Arial" w:hAnsi="Arial" w:cs="Arial"/>
          <w:sz w:val="20"/>
          <w:szCs w:val="20"/>
        </w:rPr>
        <w:t xml:space="preserve"> </w:t>
      </w:r>
    </w:p>
    <w:p w14:paraId="24D9B26B" w14:textId="77777777" w:rsidR="0061620A" w:rsidRDefault="0061620A" w:rsidP="001D22EA">
      <w:pPr>
        <w:spacing w:before="120"/>
        <w:ind w:left="397"/>
        <w:jc w:val="right"/>
      </w:pPr>
    </w:p>
    <w:p w14:paraId="0F29209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7D433F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2D9A4C0" w14:textId="77777777" w:rsidR="0061620A" w:rsidRPr="0094443B" w:rsidRDefault="0061620A" w:rsidP="0061620A">
      <w:pPr>
        <w:jc w:val="center"/>
        <w:rPr>
          <w:rFonts w:ascii="Arial" w:hAnsi="Arial" w:cs="Arial"/>
          <w:b/>
          <w:sz w:val="20"/>
          <w:szCs w:val="20"/>
        </w:rPr>
      </w:pPr>
    </w:p>
    <w:p w14:paraId="3E40918B" w14:textId="62A60CDA" w:rsidR="005224C5" w:rsidRDefault="005224C5" w:rsidP="006D5484">
      <w:pPr>
        <w:numPr>
          <w:ilvl w:val="0"/>
          <w:numId w:val="4"/>
        </w:numPr>
        <w:jc w:val="both"/>
        <w:rPr>
          <w:rFonts w:ascii="Arial" w:hAnsi="Arial" w:cs="Arial"/>
          <w:sz w:val="20"/>
          <w:szCs w:val="20"/>
        </w:rPr>
      </w:pPr>
      <w:r>
        <w:rPr>
          <w:rFonts w:ascii="Arial" w:hAnsi="Arial" w:cs="Arial"/>
          <w:sz w:val="20"/>
          <w:szCs w:val="20"/>
        </w:rPr>
        <w:t>Kupující je povinen poskytnout prodávajícímu součinnost nezbytnou ke splnění smlouvy. Kupující je zejména povinen poskytnout prodávajícímu včas podklady pro tisk, a to</w:t>
      </w:r>
      <w:r w:rsidR="006D5484">
        <w:rPr>
          <w:rFonts w:ascii="Arial" w:hAnsi="Arial" w:cs="Arial"/>
          <w:sz w:val="20"/>
          <w:szCs w:val="20"/>
        </w:rPr>
        <w:t xml:space="preserve"> vždy do </w:t>
      </w:r>
      <w:r w:rsidR="004709A8">
        <w:rPr>
          <w:rFonts w:ascii="Arial" w:hAnsi="Arial" w:cs="Arial"/>
          <w:sz w:val="20"/>
          <w:szCs w:val="20"/>
        </w:rPr>
        <w:t>3 pracovních</w:t>
      </w:r>
      <w:r w:rsidR="006D5484">
        <w:rPr>
          <w:rFonts w:ascii="Arial" w:hAnsi="Arial" w:cs="Arial"/>
          <w:sz w:val="20"/>
          <w:szCs w:val="20"/>
        </w:rPr>
        <w:t xml:space="preserve"> dnů od výzvy prodávajícího. Podklady budou poskytnuty elektronicky</w:t>
      </w:r>
      <w:r w:rsidR="00641FDD">
        <w:rPr>
          <w:rFonts w:ascii="Arial" w:hAnsi="Arial" w:cs="Arial"/>
          <w:sz w:val="20"/>
          <w:szCs w:val="20"/>
        </w:rPr>
        <w:t>.</w:t>
      </w:r>
      <w:r w:rsidR="006D5484">
        <w:rPr>
          <w:rFonts w:ascii="Arial" w:hAnsi="Arial" w:cs="Arial"/>
          <w:sz w:val="20"/>
          <w:szCs w:val="20"/>
        </w:rPr>
        <w:t xml:space="preserve"> Pro tento účel smluvní strany stanovují následující kontaktní osoby.</w:t>
      </w:r>
    </w:p>
    <w:p w14:paraId="53A9647F" w14:textId="62B1B31B" w:rsidR="00906FBF" w:rsidRDefault="006D5484" w:rsidP="00906FBF">
      <w:pPr>
        <w:numPr>
          <w:ilvl w:val="1"/>
          <w:numId w:val="4"/>
        </w:numPr>
        <w:jc w:val="both"/>
        <w:rPr>
          <w:rFonts w:ascii="Arial" w:hAnsi="Arial" w:cs="Arial"/>
          <w:sz w:val="20"/>
          <w:szCs w:val="20"/>
        </w:rPr>
      </w:pPr>
      <w:r w:rsidRPr="00906FBF">
        <w:rPr>
          <w:rFonts w:ascii="Arial" w:hAnsi="Arial" w:cs="Arial"/>
          <w:sz w:val="20"/>
          <w:szCs w:val="20"/>
        </w:rPr>
        <w:t>Kontaktní osoba kupujícího: jméno</w:t>
      </w:r>
      <w:r w:rsidR="00906FBF" w:rsidRPr="00906FBF">
        <w:rPr>
          <w:rFonts w:ascii="Arial" w:hAnsi="Arial" w:cs="Arial"/>
          <w:sz w:val="20"/>
          <w:szCs w:val="20"/>
        </w:rPr>
        <w:t xml:space="preserve"> Anna Veselá</w:t>
      </w:r>
      <w:r w:rsidRPr="00906FBF">
        <w:rPr>
          <w:rFonts w:ascii="Arial" w:hAnsi="Arial" w:cs="Arial"/>
          <w:sz w:val="20"/>
          <w:szCs w:val="20"/>
        </w:rPr>
        <w:t>, telefon</w:t>
      </w:r>
      <w:r w:rsidR="00906FBF">
        <w:rPr>
          <w:rFonts w:ascii="Arial" w:hAnsi="Arial" w:cs="Arial"/>
          <w:sz w:val="20"/>
          <w:szCs w:val="20"/>
        </w:rPr>
        <w:t xml:space="preserve"> 604 132 458</w:t>
      </w:r>
      <w:r w:rsidRPr="00906FBF">
        <w:rPr>
          <w:rFonts w:ascii="Arial" w:hAnsi="Arial" w:cs="Arial"/>
          <w:sz w:val="20"/>
          <w:szCs w:val="20"/>
        </w:rPr>
        <w:t>, email</w:t>
      </w:r>
      <w:r w:rsidR="00906FBF" w:rsidRPr="00906FBF">
        <w:rPr>
          <w:rFonts w:ascii="Arial" w:hAnsi="Arial" w:cs="Arial"/>
          <w:sz w:val="20"/>
          <w:szCs w:val="20"/>
        </w:rPr>
        <w:t xml:space="preserve"> </w:t>
      </w:r>
      <w:r w:rsidR="00906FBF">
        <w:rPr>
          <w:rFonts w:ascii="Arial" w:hAnsi="Arial" w:cs="Arial"/>
          <w:sz w:val="20"/>
          <w:szCs w:val="20"/>
        </w:rPr>
        <w:t>anna.vesela@ujep.cz</w:t>
      </w:r>
    </w:p>
    <w:p w14:paraId="3694FC6E" w14:textId="02495E0A" w:rsidR="006D5484" w:rsidRPr="00906FBF" w:rsidRDefault="006D5484" w:rsidP="00302F0C">
      <w:pPr>
        <w:numPr>
          <w:ilvl w:val="1"/>
          <w:numId w:val="4"/>
        </w:numPr>
        <w:jc w:val="both"/>
        <w:rPr>
          <w:rFonts w:ascii="Arial" w:hAnsi="Arial" w:cs="Arial"/>
          <w:sz w:val="20"/>
          <w:szCs w:val="20"/>
        </w:rPr>
      </w:pPr>
      <w:r w:rsidRPr="00906FBF">
        <w:rPr>
          <w:rFonts w:ascii="Arial" w:hAnsi="Arial" w:cs="Arial"/>
          <w:sz w:val="20"/>
          <w:szCs w:val="20"/>
        </w:rPr>
        <w:t>Kontaktní osoba prodávajícího: jméno</w:t>
      </w:r>
      <w:r w:rsidR="008876BA" w:rsidRPr="00825C59">
        <w:rPr>
          <w:rFonts w:ascii="Arial" w:hAnsi="Arial" w:cs="Arial"/>
          <w:sz w:val="20"/>
          <w:szCs w:val="20"/>
          <w:highlight w:val="yellow"/>
        </w:rPr>
        <w:t>…………..</w:t>
      </w:r>
      <w:r w:rsidRPr="00825C59">
        <w:rPr>
          <w:rFonts w:ascii="Arial" w:hAnsi="Arial" w:cs="Arial"/>
          <w:sz w:val="20"/>
          <w:szCs w:val="20"/>
          <w:highlight w:val="yellow"/>
        </w:rPr>
        <w:t>,</w:t>
      </w:r>
      <w:r w:rsidRPr="00906FBF">
        <w:rPr>
          <w:rFonts w:ascii="Arial" w:hAnsi="Arial" w:cs="Arial"/>
          <w:sz w:val="20"/>
          <w:szCs w:val="20"/>
        </w:rPr>
        <w:t xml:space="preserve"> telefon</w:t>
      </w:r>
      <w:r w:rsidR="008876BA" w:rsidRPr="00825C59">
        <w:rPr>
          <w:rFonts w:ascii="Arial" w:hAnsi="Arial" w:cs="Arial"/>
          <w:sz w:val="20"/>
          <w:szCs w:val="20"/>
          <w:highlight w:val="yellow"/>
        </w:rPr>
        <w:t>………….</w:t>
      </w:r>
      <w:r w:rsidRPr="00906FBF">
        <w:rPr>
          <w:rFonts w:ascii="Arial" w:hAnsi="Arial" w:cs="Arial"/>
          <w:sz w:val="20"/>
          <w:szCs w:val="20"/>
        </w:rPr>
        <w:t>, email</w:t>
      </w:r>
      <w:r w:rsidR="008876BA" w:rsidRPr="00825C59">
        <w:rPr>
          <w:rFonts w:ascii="Arial" w:hAnsi="Arial" w:cs="Arial"/>
          <w:sz w:val="20"/>
          <w:szCs w:val="20"/>
          <w:highlight w:val="yellow"/>
        </w:rPr>
        <w:t>………….</w:t>
      </w:r>
    </w:p>
    <w:p w14:paraId="4EE7D1B0" w14:textId="77777777" w:rsidR="006D5484" w:rsidRPr="006D5484" w:rsidRDefault="006D5484" w:rsidP="00302F0C">
      <w:pPr>
        <w:ind w:left="397"/>
        <w:jc w:val="both"/>
        <w:rPr>
          <w:rFonts w:ascii="Arial" w:hAnsi="Arial" w:cs="Arial"/>
          <w:sz w:val="20"/>
          <w:szCs w:val="20"/>
        </w:rPr>
      </w:pPr>
    </w:p>
    <w:p w14:paraId="7744E5BB" w14:textId="77777777" w:rsidR="005224C5" w:rsidRDefault="0061620A" w:rsidP="005224C5">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p>
    <w:p w14:paraId="54C997D2" w14:textId="5C66ADB5" w:rsidR="005224C5" w:rsidRDefault="0025704E" w:rsidP="00302F0C">
      <w:pPr>
        <w:numPr>
          <w:ilvl w:val="1"/>
          <w:numId w:val="4"/>
        </w:numPr>
        <w:jc w:val="both"/>
        <w:rPr>
          <w:rFonts w:ascii="Arial" w:hAnsi="Arial" w:cs="Arial"/>
          <w:sz w:val="20"/>
          <w:szCs w:val="20"/>
        </w:rPr>
      </w:pPr>
      <w:r w:rsidRPr="005224C5">
        <w:rPr>
          <w:rFonts w:ascii="Arial" w:hAnsi="Arial" w:cs="Arial"/>
          <w:sz w:val="20"/>
          <w:szCs w:val="20"/>
        </w:rPr>
        <w:t>Část 1</w:t>
      </w:r>
      <w:r w:rsidR="00927E5E" w:rsidRPr="005224C5">
        <w:rPr>
          <w:rFonts w:ascii="Arial" w:hAnsi="Arial" w:cs="Arial"/>
          <w:sz w:val="20"/>
          <w:szCs w:val="20"/>
        </w:rPr>
        <w:t xml:space="preserve"> </w:t>
      </w:r>
      <w:r w:rsidR="00097CFF">
        <w:rPr>
          <w:rFonts w:ascii="Arial" w:hAnsi="Arial" w:cs="Arial"/>
          <w:sz w:val="20"/>
          <w:szCs w:val="20"/>
        </w:rPr>
        <w:t>–</w:t>
      </w:r>
      <w:r w:rsidR="00927E5E" w:rsidRPr="005224C5">
        <w:rPr>
          <w:rFonts w:ascii="Arial" w:hAnsi="Arial" w:cs="Arial"/>
          <w:sz w:val="20"/>
          <w:szCs w:val="20"/>
        </w:rPr>
        <w:t xml:space="preserve"> </w:t>
      </w:r>
      <w:r w:rsidR="00097CFF">
        <w:rPr>
          <w:rFonts w:ascii="Arial" w:hAnsi="Arial" w:cs="Arial"/>
          <w:sz w:val="20"/>
          <w:szCs w:val="20"/>
        </w:rPr>
        <w:t xml:space="preserve">dodání do místa dodávky </w:t>
      </w:r>
      <w:r w:rsidR="0061620A" w:rsidRPr="005224C5">
        <w:rPr>
          <w:rFonts w:ascii="Arial" w:hAnsi="Arial" w:cs="Arial"/>
          <w:sz w:val="20"/>
          <w:szCs w:val="20"/>
        </w:rPr>
        <w:t xml:space="preserve">nejpozději do </w:t>
      </w:r>
      <w:r w:rsidR="0002191F">
        <w:rPr>
          <w:rFonts w:ascii="Arial" w:hAnsi="Arial" w:cs="Arial"/>
          <w:sz w:val="20"/>
          <w:szCs w:val="20"/>
        </w:rPr>
        <w:t>20</w:t>
      </w:r>
      <w:r w:rsidR="0002191F" w:rsidRPr="006D5484">
        <w:rPr>
          <w:rFonts w:ascii="Arial" w:hAnsi="Arial" w:cs="Arial"/>
          <w:sz w:val="20"/>
          <w:szCs w:val="20"/>
        </w:rPr>
        <w:t xml:space="preserve"> </w:t>
      </w:r>
      <w:r w:rsidR="0061620A" w:rsidRPr="006D5484">
        <w:rPr>
          <w:rFonts w:ascii="Arial" w:hAnsi="Arial" w:cs="Arial"/>
          <w:sz w:val="20"/>
          <w:szCs w:val="20"/>
        </w:rPr>
        <w:t xml:space="preserve">dnů od </w:t>
      </w:r>
      <w:r w:rsidR="00652CF9" w:rsidRPr="006D5484">
        <w:rPr>
          <w:rFonts w:ascii="Arial" w:hAnsi="Arial" w:cs="Arial"/>
          <w:sz w:val="20"/>
          <w:szCs w:val="20"/>
        </w:rPr>
        <w:t>zveř</w:t>
      </w:r>
      <w:r w:rsidR="00421A07" w:rsidRPr="006D5484">
        <w:rPr>
          <w:rFonts w:ascii="Arial" w:hAnsi="Arial" w:cs="Arial"/>
          <w:sz w:val="20"/>
          <w:szCs w:val="20"/>
        </w:rPr>
        <w:t xml:space="preserve">ejnění smlouvy v registru smluv </w:t>
      </w:r>
      <w:r w:rsidR="00404F4B" w:rsidRPr="006D5484">
        <w:rPr>
          <w:rFonts w:ascii="Arial" w:hAnsi="Arial" w:cs="Arial"/>
          <w:sz w:val="20"/>
          <w:szCs w:val="20"/>
        </w:rPr>
        <w:t>podle zákona č. 340/2015 Sb</w:t>
      </w:r>
      <w:r w:rsidR="0061620A" w:rsidRPr="006D5484">
        <w:rPr>
          <w:rFonts w:ascii="Arial" w:hAnsi="Arial" w:cs="Arial"/>
          <w:sz w:val="20"/>
          <w:szCs w:val="20"/>
        </w:rPr>
        <w:t>.</w:t>
      </w:r>
      <w:r w:rsidR="00097CFF">
        <w:rPr>
          <w:rFonts w:ascii="Arial" w:hAnsi="Arial" w:cs="Arial"/>
          <w:sz w:val="20"/>
          <w:szCs w:val="20"/>
        </w:rPr>
        <w:t xml:space="preserve">, dodání do sídla kupujícího po skončení výstavy nejpozději do </w:t>
      </w:r>
      <w:r w:rsidR="00906FBF">
        <w:rPr>
          <w:rFonts w:ascii="Arial" w:hAnsi="Arial" w:cs="Arial"/>
          <w:sz w:val="20"/>
          <w:szCs w:val="20"/>
        </w:rPr>
        <w:t>5 pracovních dnů.</w:t>
      </w:r>
    </w:p>
    <w:p w14:paraId="2CF57161" w14:textId="1515CF0E" w:rsidR="00927E5E" w:rsidRPr="005224C5" w:rsidRDefault="0025704E" w:rsidP="00302F0C">
      <w:pPr>
        <w:numPr>
          <w:ilvl w:val="1"/>
          <w:numId w:val="4"/>
        </w:numPr>
        <w:jc w:val="both"/>
        <w:rPr>
          <w:rFonts w:ascii="Arial" w:hAnsi="Arial" w:cs="Arial"/>
          <w:sz w:val="20"/>
          <w:szCs w:val="20"/>
        </w:rPr>
      </w:pPr>
      <w:r w:rsidRPr="005224C5">
        <w:rPr>
          <w:rFonts w:ascii="Arial" w:hAnsi="Arial" w:cs="Arial"/>
          <w:sz w:val="20"/>
          <w:szCs w:val="20"/>
        </w:rPr>
        <w:t>Čás</w:t>
      </w:r>
      <w:r w:rsidRPr="006D5484">
        <w:rPr>
          <w:rFonts w:ascii="Arial" w:hAnsi="Arial" w:cs="Arial"/>
          <w:sz w:val="20"/>
          <w:szCs w:val="20"/>
        </w:rPr>
        <w:t>t 2</w:t>
      </w:r>
      <w:r w:rsidR="00927E5E" w:rsidRPr="006D5484">
        <w:rPr>
          <w:rFonts w:ascii="Arial" w:hAnsi="Arial" w:cs="Arial"/>
          <w:sz w:val="20"/>
          <w:szCs w:val="20"/>
        </w:rPr>
        <w:t xml:space="preserve"> </w:t>
      </w:r>
      <w:r w:rsidRPr="006D5484">
        <w:rPr>
          <w:rFonts w:ascii="Arial" w:hAnsi="Arial" w:cs="Arial"/>
          <w:sz w:val="20"/>
          <w:szCs w:val="20"/>
        </w:rPr>
        <w:t>–</w:t>
      </w:r>
      <w:r w:rsidR="00927E5E" w:rsidRPr="006D5484">
        <w:rPr>
          <w:rFonts w:ascii="Arial" w:hAnsi="Arial" w:cs="Arial"/>
          <w:sz w:val="20"/>
          <w:szCs w:val="20"/>
        </w:rPr>
        <w:t xml:space="preserve"> </w:t>
      </w:r>
      <w:r w:rsidR="00A43D59">
        <w:rPr>
          <w:rFonts w:ascii="Arial" w:hAnsi="Arial" w:cs="Arial"/>
          <w:sz w:val="20"/>
          <w:szCs w:val="20"/>
        </w:rPr>
        <w:t xml:space="preserve">dodání do místa dodávky </w:t>
      </w:r>
      <w:r w:rsidRPr="006D5484">
        <w:rPr>
          <w:rFonts w:ascii="Arial" w:hAnsi="Arial" w:cs="Arial"/>
          <w:sz w:val="20"/>
          <w:szCs w:val="20"/>
        </w:rPr>
        <w:t>nejpozději do</w:t>
      </w:r>
      <w:r w:rsidR="00234B7D" w:rsidRPr="006D5484">
        <w:rPr>
          <w:rFonts w:ascii="Arial" w:hAnsi="Arial" w:cs="Arial"/>
          <w:sz w:val="20"/>
          <w:szCs w:val="20"/>
        </w:rPr>
        <w:t xml:space="preserve"> </w:t>
      </w:r>
      <w:r w:rsidR="00906FBF">
        <w:rPr>
          <w:rFonts w:ascii="Arial" w:hAnsi="Arial" w:cs="Arial"/>
          <w:sz w:val="20"/>
          <w:szCs w:val="20"/>
        </w:rPr>
        <w:t>20 dnů</w:t>
      </w:r>
      <w:r w:rsidR="00755522">
        <w:rPr>
          <w:rFonts w:ascii="Arial" w:hAnsi="Arial" w:cs="Arial"/>
          <w:sz w:val="20"/>
          <w:szCs w:val="20"/>
        </w:rPr>
        <w:t xml:space="preserve"> od výzvy kupujícího</w:t>
      </w:r>
      <w:r w:rsidR="00906FBF">
        <w:rPr>
          <w:rFonts w:ascii="Arial" w:hAnsi="Arial" w:cs="Arial"/>
          <w:sz w:val="20"/>
          <w:szCs w:val="20"/>
        </w:rPr>
        <w:t>.</w:t>
      </w:r>
    </w:p>
    <w:p w14:paraId="52586568" w14:textId="77777777" w:rsidR="0061620A" w:rsidRPr="0094443B" w:rsidRDefault="0061620A" w:rsidP="0061620A">
      <w:pPr>
        <w:ind w:left="397"/>
        <w:jc w:val="both"/>
        <w:rPr>
          <w:rFonts w:ascii="Arial" w:hAnsi="Arial" w:cs="Arial"/>
          <w:sz w:val="20"/>
          <w:szCs w:val="20"/>
        </w:rPr>
      </w:pPr>
    </w:p>
    <w:p w14:paraId="24373B5F" w14:textId="09D80647" w:rsidR="0061620A" w:rsidRPr="0094443B" w:rsidRDefault="0061620A" w:rsidP="0025704E">
      <w:pPr>
        <w:numPr>
          <w:ilvl w:val="0"/>
          <w:numId w:val="4"/>
        </w:numPr>
        <w:jc w:val="both"/>
        <w:rPr>
          <w:rFonts w:ascii="Arial" w:hAnsi="Arial" w:cs="Arial"/>
          <w:sz w:val="20"/>
          <w:szCs w:val="20"/>
        </w:rPr>
      </w:pPr>
      <w:r w:rsidRPr="0094443B">
        <w:rPr>
          <w:rFonts w:ascii="Arial" w:hAnsi="Arial" w:cs="Arial"/>
          <w:sz w:val="20"/>
          <w:szCs w:val="20"/>
        </w:rPr>
        <w:t xml:space="preserve">Přesné datum dodávky </w:t>
      </w:r>
      <w:r w:rsidR="004172A2">
        <w:rPr>
          <w:rFonts w:ascii="Arial" w:hAnsi="Arial" w:cs="Arial"/>
          <w:sz w:val="20"/>
          <w:szCs w:val="20"/>
        </w:rPr>
        <w:t xml:space="preserve">Části 1 i Části 2 </w:t>
      </w:r>
      <w:r w:rsidRPr="0094443B">
        <w:rPr>
          <w:rFonts w:ascii="Arial" w:hAnsi="Arial" w:cs="Arial"/>
          <w:sz w:val="20"/>
          <w:szCs w:val="20"/>
        </w:rPr>
        <w:t>je prodávající povinen kupujícímu sdělit alespoň 3 pracovní dny před dnem dodání. V př</w:t>
      </w:r>
      <w:r w:rsidR="00404F4B">
        <w:rPr>
          <w:rFonts w:ascii="Arial" w:hAnsi="Arial" w:cs="Arial"/>
          <w:sz w:val="20"/>
          <w:szCs w:val="20"/>
        </w:rPr>
        <w:t>ípadě nesplnění této povinnosti</w:t>
      </w:r>
      <w:r w:rsidRPr="0094443B">
        <w:rPr>
          <w:rFonts w:ascii="Arial" w:hAnsi="Arial" w:cs="Arial"/>
          <w:sz w:val="20"/>
          <w:szCs w:val="20"/>
        </w:rPr>
        <w:t xml:space="preserve"> je kupující oprávněn dodávku odmítnout, popřípadě přijmout až po uplynutí 3 pracovních dnů od zjištění, že je dodávka připravena k předání. </w:t>
      </w:r>
    </w:p>
    <w:p w14:paraId="75ED7743" w14:textId="77777777" w:rsidR="0061620A" w:rsidRPr="0094443B" w:rsidRDefault="0061620A" w:rsidP="0061620A">
      <w:pPr>
        <w:keepNext/>
        <w:jc w:val="both"/>
        <w:outlineLvl w:val="1"/>
        <w:rPr>
          <w:rFonts w:ascii="Arial" w:hAnsi="Arial" w:cs="Arial"/>
          <w:bCs/>
          <w:sz w:val="20"/>
          <w:szCs w:val="20"/>
          <w:lang w:val="x-none" w:eastAsia="x-none"/>
        </w:rPr>
      </w:pPr>
    </w:p>
    <w:p w14:paraId="320537AE" w14:textId="5FABF910" w:rsidR="0061620A" w:rsidRPr="0075143D" w:rsidRDefault="0061620A" w:rsidP="0061620A">
      <w:pPr>
        <w:numPr>
          <w:ilvl w:val="0"/>
          <w:numId w:val="4"/>
        </w:numPr>
        <w:jc w:val="both"/>
        <w:rPr>
          <w:rFonts w:ascii="Arial" w:hAnsi="Arial" w:cs="Arial"/>
          <w:b/>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E7756" w:rsidRPr="0075143D">
        <w:rPr>
          <w:rFonts w:ascii="Arial" w:hAnsi="Arial" w:cs="Arial"/>
          <w:b/>
          <w:sz w:val="20"/>
          <w:szCs w:val="20"/>
        </w:rPr>
        <w:t xml:space="preserve">Velká Hradební 45, </w:t>
      </w:r>
      <w:r w:rsidR="0075143D" w:rsidRPr="0075143D">
        <w:rPr>
          <w:rFonts w:ascii="Arial" w:hAnsi="Arial" w:cs="Arial"/>
          <w:b/>
          <w:sz w:val="20"/>
          <w:szCs w:val="20"/>
        </w:rPr>
        <w:t xml:space="preserve">400 01 </w:t>
      </w:r>
      <w:r w:rsidR="009E7756" w:rsidRPr="0075143D">
        <w:rPr>
          <w:rFonts w:ascii="Arial" w:hAnsi="Arial" w:cs="Arial"/>
          <w:b/>
          <w:sz w:val="20"/>
          <w:szCs w:val="20"/>
        </w:rPr>
        <w:t xml:space="preserve">Ústí nad Labem, </w:t>
      </w:r>
      <w:r w:rsidR="00404F4B" w:rsidRPr="0075143D">
        <w:rPr>
          <w:rFonts w:ascii="Arial" w:hAnsi="Arial" w:cs="Arial"/>
          <w:b/>
          <w:sz w:val="20"/>
          <w:szCs w:val="20"/>
        </w:rPr>
        <w:t xml:space="preserve">před vstupem do </w:t>
      </w:r>
      <w:r w:rsidR="008B2C31" w:rsidRPr="0075143D">
        <w:rPr>
          <w:rFonts w:ascii="Arial" w:hAnsi="Arial" w:cs="Arial"/>
          <w:b/>
          <w:sz w:val="20"/>
          <w:szCs w:val="20"/>
        </w:rPr>
        <w:t xml:space="preserve">Knihovny Ústeckého kraje. </w:t>
      </w:r>
    </w:p>
    <w:p w14:paraId="0D35EF3F" w14:textId="77777777" w:rsidR="0061620A" w:rsidRPr="0094443B" w:rsidRDefault="0061620A" w:rsidP="0061620A">
      <w:pPr>
        <w:ind w:left="397"/>
        <w:jc w:val="both"/>
        <w:rPr>
          <w:rFonts w:ascii="Arial" w:hAnsi="Arial" w:cs="Arial"/>
          <w:sz w:val="20"/>
        </w:rPr>
      </w:pPr>
    </w:p>
    <w:p w14:paraId="6927FFFA" w14:textId="1D817D9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906FBF">
        <w:rPr>
          <w:rFonts w:ascii="Arial" w:hAnsi="Arial" w:cs="Arial"/>
          <w:bCs/>
          <w:sz w:val="20"/>
          <w:szCs w:val="20"/>
          <w:lang w:eastAsia="x-none"/>
        </w:rPr>
        <w:t>3</w:t>
      </w:r>
      <w:r w:rsidR="00906FBF" w:rsidRPr="0094443B">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w:t>
      </w:r>
    </w:p>
    <w:p w14:paraId="3E940D96"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0D9FF52" w14:textId="73CBBC30"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w:t>
      </w:r>
      <w:r w:rsidR="00B55B08">
        <w:rPr>
          <w:rFonts w:ascii="Arial" w:hAnsi="Arial" w:cs="Arial"/>
          <w:bCs/>
          <w:sz w:val="20"/>
          <w:szCs w:val="20"/>
          <w:lang w:eastAsia="x-none"/>
        </w:rPr>
        <w:t xml:space="preserve"> (vždy zvlášť dodání do místa dodávky a dodání do sídla kupujícího)</w:t>
      </w:r>
      <w:r w:rsidRPr="0094443B">
        <w:rPr>
          <w:rFonts w:ascii="Arial" w:hAnsi="Arial" w:cs="Arial"/>
          <w:bCs/>
          <w:sz w:val="20"/>
          <w:szCs w:val="20"/>
          <w:lang w:val="x-none" w:eastAsia="x-none"/>
        </w:rPr>
        <w:t xml:space="preserve">. Osobou zmocněnou kupujícím k převzetí dodávky je </w:t>
      </w:r>
      <w:r w:rsidR="00F63A78">
        <w:rPr>
          <w:rFonts w:ascii="Arial" w:hAnsi="Arial" w:cs="Arial"/>
          <w:b/>
          <w:bCs/>
          <w:sz w:val="20"/>
          <w:szCs w:val="20"/>
          <w:lang w:eastAsia="x-none"/>
        </w:rPr>
        <w:t>Mgr. </w:t>
      </w:r>
      <w:r w:rsidR="005F03EC">
        <w:rPr>
          <w:rFonts w:ascii="Arial" w:hAnsi="Arial" w:cs="Arial"/>
          <w:b/>
          <w:bCs/>
          <w:sz w:val="20"/>
          <w:szCs w:val="20"/>
          <w:lang w:eastAsia="x-none"/>
        </w:rPr>
        <w:t>Anna Veselá.</w:t>
      </w:r>
      <w:r w:rsidR="005F03EC" w:rsidRPr="0094443B">
        <w:rPr>
          <w:rFonts w:ascii="Arial" w:hAnsi="Arial" w:cs="Arial"/>
          <w:b/>
          <w:bCs/>
          <w:sz w:val="20"/>
          <w:szCs w:val="20"/>
          <w:lang w:val="x-none" w:eastAsia="x-none"/>
        </w:rPr>
        <w:t xml:space="preserve"> </w:t>
      </w:r>
      <w:r w:rsidR="005F03EC" w:rsidRPr="0094443B">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zjištěny drobné vady, uvedou se do předávacího protokolu včetně dohodnutého termínu jejich </w:t>
      </w:r>
      <w:r w:rsidRPr="0094443B">
        <w:rPr>
          <w:rFonts w:ascii="Arial" w:hAnsi="Arial" w:cs="Arial"/>
          <w:bCs/>
          <w:sz w:val="20"/>
          <w:szCs w:val="20"/>
          <w:lang w:val="x-none" w:eastAsia="x-none"/>
        </w:rPr>
        <w:lastRenderedPageBreak/>
        <w:t>odstranění, jinak není kupující povinen dodávku převzít. Kupující není povinen dodávku převzít, pokud vykazuje vady, které brání užívání zboží, a to až do doby jejich odstranění.</w:t>
      </w:r>
    </w:p>
    <w:p w14:paraId="5624BFBC" w14:textId="77777777" w:rsidR="0061620A" w:rsidRPr="0094443B" w:rsidRDefault="0061620A" w:rsidP="0061620A">
      <w:pPr>
        <w:jc w:val="both"/>
        <w:rPr>
          <w:rFonts w:ascii="Arial" w:hAnsi="Arial" w:cs="Arial"/>
          <w:b/>
          <w:sz w:val="20"/>
          <w:szCs w:val="20"/>
        </w:rPr>
      </w:pPr>
    </w:p>
    <w:p w14:paraId="5ADC6C0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52A5058" w14:textId="77777777" w:rsidR="0061620A" w:rsidRPr="0094443B" w:rsidRDefault="0061620A" w:rsidP="0061620A">
      <w:pPr>
        <w:ind w:left="397"/>
        <w:jc w:val="both"/>
        <w:rPr>
          <w:rFonts w:ascii="Arial" w:hAnsi="Arial" w:cs="Arial"/>
          <w:sz w:val="20"/>
          <w:szCs w:val="20"/>
        </w:rPr>
      </w:pPr>
    </w:p>
    <w:p w14:paraId="53591217" w14:textId="0DC48F7F"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r w:rsidR="004709A8" w:rsidRPr="0094443B">
        <w:rPr>
          <w:rFonts w:ascii="Arial" w:hAnsi="Arial" w:cs="Arial"/>
          <w:sz w:val="20"/>
          <w:szCs w:val="20"/>
        </w:rPr>
        <w:t>mohlo,</w:t>
      </w:r>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1B17D932" w14:textId="77777777" w:rsidR="0061620A" w:rsidRPr="0094443B" w:rsidRDefault="0061620A" w:rsidP="0061620A">
      <w:pPr>
        <w:ind w:left="708"/>
        <w:rPr>
          <w:rFonts w:ascii="Arial" w:hAnsi="Arial" w:cs="Arial"/>
          <w:color w:val="000000"/>
          <w:sz w:val="20"/>
        </w:rPr>
      </w:pPr>
    </w:p>
    <w:p w14:paraId="7CF408A9"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8FD2FC2" w14:textId="77777777" w:rsidR="0061620A" w:rsidRPr="0094443B" w:rsidRDefault="0061620A" w:rsidP="0061620A"/>
    <w:p w14:paraId="641E02C3" w14:textId="77777777" w:rsidR="0061620A" w:rsidRPr="0094443B" w:rsidRDefault="0061620A" w:rsidP="0061620A"/>
    <w:p w14:paraId="6E5CD22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9F6D7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DB3E996" w14:textId="77777777" w:rsidR="0061620A" w:rsidRPr="0094443B" w:rsidRDefault="0061620A" w:rsidP="0061620A">
      <w:pPr>
        <w:jc w:val="center"/>
        <w:rPr>
          <w:rFonts w:ascii="Arial" w:hAnsi="Arial" w:cs="Arial"/>
          <w:b/>
          <w:sz w:val="20"/>
          <w:szCs w:val="20"/>
        </w:rPr>
      </w:pPr>
    </w:p>
    <w:p w14:paraId="4A14E9B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F581E74" w14:textId="77777777" w:rsidR="0061620A" w:rsidRPr="0094443B" w:rsidRDefault="0061620A" w:rsidP="0061620A"/>
    <w:p w14:paraId="1295085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w:t>
      </w:r>
      <w:r w:rsidRPr="00672E4B">
        <w:rPr>
          <w:rFonts w:ascii="Arial" w:hAnsi="Arial" w:cs="Arial"/>
          <w:bCs/>
          <w:sz w:val="20"/>
          <w:szCs w:val="20"/>
          <w:lang w:val="x-none" w:eastAsia="x-none"/>
        </w:rPr>
        <w:t>příloha č. 1</w:t>
      </w:r>
      <w:r w:rsidRPr="0094443B">
        <w:rPr>
          <w:rFonts w:ascii="Arial" w:hAnsi="Arial" w:cs="Arial"/>
          <w:bCs/>
          <w:sz w:val="20"/>
          <w:szCs w:val="20"/>
          <w:lang w:val="x-none" w:eastAsia="x-none"/>
        </w:rPr>
        <w:t xml:space="preserve">) a že dodané a nainstalované zboží podle této smlouvy je ke dni dodání kupujícímu plně funkční a splňuje technické parametry uvedené výrobcem. </w:t>
      </w:r>
    </w:p>
    <w:p w14:paraId="7A6E5815" w14:textId="77777777" w:rsidR="0061620A" w:rsidRPr="0094443B" w:rsidRDefault="0061620A" w:rsidP="0061620A">
      <w:pPr>
        <w:jc w:val="both"/>
        <w:rPr>
          <w:rFonts w:ascii="Arial" w:hAnsi="Arial" w:cs="Arial"/>
          <w:sz w:val="20"/>
          <w:szCs w:val="20"/>
        </w:rPr>
      </w:pPr>
    </w:p>
    <w:p w14:paraId="76361357" w14:textId="77777777" w:rsidR="0061620A" w:rsidRPr="0094443B" w:rsidRDefault="0061620A" w:rsidP="0061620A">
      <w:pPr>
        <w:numPr>
          <w:ilvl w:val="0"/>
          <w:numId w:val="5"/>
        </w:numPr>
        <w:jc w:val="both"/>
        <w:rPr>
          <w:rFonts w:ascii="Arial" w:hAnsi="Arial" w:cs="Arial"/>
          <w:sz w:val="20"/>
          <w:szCs w:val="20"/>
        </w:rPr>
      </w:pPr>
      <w:r w:rsidRPr="00672E4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w:t>
      </w:r>
      <w:r w:rsidRPr="0094443B">
        <w:rPr>
          <w:rFonts w:ascii="Arial" w:hAnsi="Arial" w:cs="Arial"/>
          <w:sz w:val="20"/>
          <w:szCs w:val="20"/>
        </w:rPr>
        <w:t>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390D83C" w14:textId="77777777" w:rsidR="0061620A" w:rsidRPr="0094443B" w:rsidRDefault="0061620A" w:rsidP="0061620A">
      <w:pPr>
        <w:ind w:left="397"/>
        <w:jc w:val="both"/>
        <w:rPr>
          <w:rFonts w:ascii="Arial" w:hAnsi="Arial" w:cs="Arial"/>
          <w:sz w:val="20"/>
          <w:szCs w:val="20"/>
        </w:rPr>
      </w:pPr>
    </w:p>
    <w:p w14:paraId="36C4315E" w14:textId="75806A08"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5F03EC">
        <w:rPr>
          <w:rFonts w:ascii="Arial" w:hAnsi="Arial" w:cs="Arial"/>
          <w:sz w:val="20"/>
          <w:szCs w:val="20"/>
        </w:rPr>
        <w:t>24</w:t>
      </w:r>
      <w:r w:rsidR="005F03EC" w:rsidRPr="0094443B">
        <w:rPr>
          <w:rFonts w:ascii="Arial" w:hAnsi="Arial" w:cs="Arial"/>
          <w:sz w:val="20"/>
          <w:szCs w:val="20"/>
        </w:rPr>
        <w:t xml:space="preserve"> </w:t>
      </w:r>
      <w:r w:rsidRPr="0094443B">
        <w:rPr>
          <w:rFonts w:ascii="Arial" w:hAnsi="Arial" w:cs="Arial"/>
          <w:sz w:val="20"/>
          <w:szCs w:val="20"/>
        </w:rPr>
        <w:t xml:space="preserve">měsíců ode dne podpisu předávacího protokolu (čl. III. odst. </w:t>
      </w:r>
      <w:r w:rsidR="00BA0EA1">
        <w:rPr>
          <w:rFonts w:ascii="Arial" w:hAnsi="Arial" w:cs="Arial"/>
          <w:sz w:val="20"/>
          <w:szCs w:val="20"/>
        </w:rPr>
        <w:t>6</w:t>
      </w:r>
      <w:r w:rsidRPr="0094443B">
        <w:rPr>
          <w:rFonts w:ascii="Arial" w:hAnsi="Arial" w:cs="Arial"/>
          <w:sz w:val="20"/>
          <w:szCs w:val="20"/>
        </w:rPr>
        <w:t>).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94443B" w:rsidRDefault="0061620A" w:rsidP="0061620A">
      <w:pPr>
        <w:jc w:val="both"/>
        <w:rPr>
          <w:rFonts w:ascii="Arial" w:hAnsi="Arial" w:cs="Arial"/>
          <w:sz w:val="20"/>
          <w:szCs w:val="20"/>
        </w:rPr>
      </w:pPr>
    </w:p>
    <w:p w14:paraId="57404F0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94443B" w:rsidRDefault="0061620A" w:rsidP="0061620A">
      <w:pPr>
        <w:jc w:val="both"/>
        <w:rPr>
          <w:rFonts w:ascii="Arial" w:hAnsi="Arial" w:cs="Arial"/>
          <w:sz w:val="20"/>
          <w:szCs w:val="20"/>
        </w:rPr>
      </w:pPr>
    </w:p>
    <w:p w14:paraId="6AB006B2" w14:textId="1351BA0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94443B" w:rsidRDefault="0061620A" w:rsidP="0061620A">
      <w:pPr>
        <w:tabs>
          <w:tab w:val="left" w:pos="720"/>
        </w:tabs>
        <w:ind w:left="397"/>
        <w:jc w:val="both"/>
        <w:rPr>
          <w:rFonts w:ascii="Arial" w:hAnsi="Arial" w:cs="Arial"/>
          <w:sz w:val="20"/>
          <w:szCs w:val="20"/>
        </w:rPr>
      </w:pPr>
    </w:p>
    <w:p w14:paraId="0CA300C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94443B" w:rsidRDefault="0061620A" w:rsidP="0061620A">
      <w:pPr>
        <w:tabs>
          <w:tab w:val="left" w:pos="720"/>
        </w:tabs>
        <w:ind w:left="709"/>
        <w:jc w:val="both"/>
        <w:rPr>
          <w:rFonts w:ascii="Arial" w:hAnsi="Arial" w:cs="Arial"/>
          <w:sz w:val="20"/>
          <w:szCs w:val="20"/>
        </w:rPr>
      </w:pPr>
    </w:p>
    <w:p w14:paraId="7CC59B7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3EAB917"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ECB877E" w14:textId="77777777" w:rsidR="0061620A" w:rsidRPr="0094443B" w:rsidRDefault="0061620A" w:rsidP="0061620A">
      <w:pPr>
        <w:tabs>
          <w:tab w:val="left" w:pos="720"/>
        </w:tabs>
        <w:ind w:left="709"/>
        <w:jc w:val="both"/>
        <w:rPr>
          <w:rFonts w:ascii="Arial" w:hAnsi="Arial" w:cs="Arial"/>
          <w:sz w:val="20"/>
          <w:szCs w:val="20"/>
        </w:rPr>
      </w:pPr>
    </w:p>
    <w:p w14:paraId="0119A1F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94443B" w:rsidRDefault="0061620A" w:rsidP="0061620A">
      <w:pPr>
        <w:tabs>
          <w:tab w:val="left" w:pos="720"/>
        </w:tabs>
        <w:ind w:left="397"/>
        <w:jc w:val="both"/>
        <w:rPr>
          <w:rFonts w:ascii="Arial" w:hAnsi="Arial" w:cs="Arial"/>
          <w:sz w:val="20"/>
          <w:szCs w:val="20"/>
        </w:rPr>
      </w:pPr>
    </w:p>
    <w:p w14:paraId="5656229C" w14:textId="2FB1B78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417A9CFA" w14:textId="77777777" w:rsidR="0061620A" w:rsidRPr="0094443B" w:rsidRDefault="0061620A" w:rsidP="0061620A">
      <w:pPr>
        <w:tabs>
          <w:tab w:val="left" w:pos="720"/>
        </w:tabs>
        <w:ind w:left="397"/>
        <w:jc w:val="both"/>
        <w:rPr>
          <w:rFonts w:ascii="Arial" w:hAnsi="Arial" w:cs="Arial"/>
          <w:sz w:val="20"/>
          <w:szCs w:val="20"/>
        </w:rPr>
      </w:pPr>
    </w:p>
    <w:p w14:paraId="17E508A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8899C60" w14:textId="77777777" w:rsidR="0061620A" w:rsidRPr="0094443B" w:rsidRDefault="0061620A" w:rsidP="0061620A">
      <w:pPr>
        <w:jc w:val="both"/>
        <w:rPr>
          <w:rFonts w:ascii="Arial" w:hAnsi="Arial" w:cs="Arial"/>
          <w:sz w:val="20"/>
          <w:szCs w:val="20"/>
        </w:rPr>
      </w:pPr>
    </w:p>
    <w:p w14:paraId="6240E112" w14:textId="0F0CA3C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5F03EC">
        <w:rPr>
          <w:rFonts w:ascii="Arial" w:hAnsi="Arial" w:cs="Arial"/>
          <w:sz w:val="20"/>
          <w:szCs w:val="20"/>
        </w:rPr>
        <w:t>(čl. IV. odst.</w:t>
      </w:r>
      <w:r w:rsidR="00421A07">
        <w:rPr>
          <w:rFonts w:ascii="Arial" w:hAnsi="Arial" w:cs="Arial"/>
          <w:sz w:val="20"/>
          <w:szCs w:val="20"/>
        </w:rPr>
        <w:t xml:space="preserve"> 4) </w:t>
      </w:r>
      <w:r w:rsidRPr="0094443B">
        <w:rPr>
          <w:rFonts w:ascii="Arial" w:hAnsi="Arial" w:cs="Arial"/>
          <w:sz w:val="20"/>
          <w:szCs w:val="20"/>
        </w:rPr>
        <w:t>a za stejných podmínek uvedených v tomto článku.</w:t>
      </w:r>
    </w:p>
    <w:p w14:paraId="6E075357" w14:textId="77777777" w:rsidR="0061620A" w:rsidRPr="0094443B" w:rsidRDefault="0061620A" w:rsidP="0061620A">
      <w:pPr>
        <w:ind w:left="708"/>
        <w:rPr>
          <w:rFonts w:ascii="Arial" w:hAnsi="Arial" w:cs="Arial"/>
          <w:sz w:val="20"/>
          <w:szCs w:val="20"/>
        </w:rPr>
      </w:pPr>
    </w:p>
    <w:p w14:paraId="2A152EB6" w14:textId="77777777" w:rsidR="0061620A" w:rsidRPr="0094443B" w:rsidRDefault="0061620A" w:rsidP="0061620A">
      <w:pPr>
        <w:numPr>
          <w:ilvl w:val="0"/>
          <w:numId w:val="5"/>
        </w:numPr>
        <w:jc w:val="both"/>
        <w:rPr>
          <w:rFonts w:ascii="Arial" w:hAnsi="Arial" w:cs="Arial"/>
          <w:sz w:val="20"/>
          <w:szCs w:val="20"/>
        </w:rPr>
      </w:pPr>
      <w:r w:rsidRPr="00672E4B">
        <w:rPr>
          <w:rFonts w:ascii="Arial" w:hAnsi="Arial" w:cs="Arial"/>
          <w:sz w:val="20"/>
          <w:szCs w:val="20"/>
        </w:rPr>
        <w:t>Prodávající se zavazuje, že veškeré odstraňován</w:t>
      </w:r>
      <w:r w:rsidR="00DE5B2C" w:rsidRPr="00672E4B">
        <w:rPr>
          <w:rFonts w:ascii="Arial" w:hAnsi="Arial" w:cs="Arial"/>
          <w:sz w:val="20"/>
          <w:szCs w:val="20"/>
        </w:rPr>
        <w:t>í vad provede servisní technik</w:t>
      </w:r>
      <w:r w:rsidR="00DE5B2C">
        <w:rPr>
          <w:rFonts w:ascii="Arial" w:hAnsi="Arial" w:cs="Arial"/>
          <w:sz w:val="20"/>
          <w:szCs w:val="20"/>
        </w:rPr>
        <w:t>.</w:t>
      </w:r>
    </w:p>
    <w:p w14:paraId="09ADCA92" w14:textId="77777777" w:rsidR="0061620A" w:rsidRPr="0094443B" w:rsidRDefault="0061620A" w:rsidP="0061620A">
      <w:pPr>
        <w:tabs>
          <w:tab w:val="num" w:pos="0"/>
        </w:tabs>
        <w:jc w:val="both"/>
        <w:rPr>
          <w:rFonts w:ascii="Arial" w:hAnsi="Arial" w:cs="Arial"/>
          <w:sz w:val="20"/>
          <w:szCs w:val="20"/>
        </w:rPr>
      </w:pPr>
    </w:p>
    <w:p w14:paraId="6B40FD5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94443B" w:rsidRDefault="0061620A" w:rsidP="0061620A">
      <w:pPr>
        <w:tabs>
          <w:tab w:val="num" w:pos="0"/>
        </w:tabs>
        <w:jc w:val="both"/>
        <w:rPr>
          <w:rFonts w:ascii="Arial" w:hAnsi="Arial" w:cs="Arial"/>
          <w:sz w:val="20"/>
          <w:szCs w:val="20"/>
        </w:rPr>
      </w:pPr>
    </w:p>
    <w:p w14:paraId="355932A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9F88E80" w14:textId="77777777" w:rsidR="0061620A" w:rsidRPr="0094443B" w:rsidRDefault="0061620A" w:rsidP="0061620A">
      <w:pPr>
        <w:tabs>
          <w:tab w:val="left" w:pos="720"/>
        </w:tabs>
        <w:ind w:left="397"/>
        <w:jc w:val="both"/>
        <w:rPr>
          <w:rFonts w:ascii="Arial" w:hAnsi="Arial" w:cs="Arial"/>
          <w:sz w:val="20"/>
          <w:szCs w:val="20"/>
        </w:rPr>
      </w:pPr>
    </w:p>
    <w:p w14:paraId="0F7FA4F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E735E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770B808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F4FDD2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05E39D33" w14:textId="77777777" w:rsidR="0061620A" w:rsidRPr="0094443B" w:rsidRDefault="0061620A" w:rsidP="0061620A">
      <w:pPr>
        <w:tabs>
          <w:tab w:val="left" w:pos="720"/>
        </w:tabs>
        <w:ind w:left="397"/>
        <w:jc w:val="both"/>
        <w:rPr>
          <w:rFonts w:ascii="Arial" w:hAnsi="Arial" w:cs="Arial"/>
          <w:sz w:val="20"/>
          <w:szCs w:val="20"/>
        </w:rPr>
      </w:pPr>
    </w:p>
    <w:p w14:paraId="08126F51" w14:textId="5D90E514"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6453C55"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94443B" w:rsidRDefault="0061620A" w:rsidP="0061620A">
      <w:pPr>
        <w:jc w:val="both"/>
        <w:rPr>
          <w:rFonts w:ascii="Arial" w:hAnsi="Arial" w:cs="Arial"/>
          <w:sz w:val="20"/>
          <w:szCs w:val="20"/>
        </w:rPr>
      </w:pPr>
    </w:p>
    <w:p w14:paraId="46FD96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09966A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A6FAED8" w14:textId="77777777" w:rsidR="0061620A" w:rsidRPr="0094443B" w:rsidRDefault="0061620A" w:rsidP="0061620A">
      <w:pPr>
        <w:jc w:val="center"/>
        <w:rPr>
          <w:rFonts w:ascii="Arial" w:hAnsi="Arial" w:cs="Arial"/>
          <w:b/>
          <w:sz w:val="20"/>
          <w:szCs w:val="20"/>
        </w:rPr>
      </w:pPr>
    </w:p>
    <w:p w14:paraId="599375C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91B1171" w14:textId="77777777" w:rsidR="0061620A" w:rsidRPr="0094443B" w:rsidRDefault="0061620A" w:rsidP="0061620A">
      <w:pPr>
        <w:ind w:left="397"/>
        <w:jc w:val="both"/>
        <w:rPr>
          <w:rFonts w:ascii="Arial" w:hAnsi="Arial" w:cs="Arial"/>
          <w:color w:val="000000"/>
          <w:sz w:val="20"/>
          <w:szCs w:val="20"/>
        </w:rPr>
      </w:pPr>
    </w:p>
    <w:p w14:paraId="6E78D8F7" w14:textId="72F2A98E"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r w:rsidR="005F03EC">
        <w:rPr>
          <w:rFonts w:ascii="Arial" w:hAnsi="Arial" w:cs="Arial"/>
          <w:color w:val="000000"/>
          <w:sz w:val="20"/>
          <w:szCs w:val="20"/>
        </w:rPr>
        <w:t>.</w:t>
      </w:r>
    </w:p>
    <w:p w14:paraId="2D286F6C" w14:textId="12383208"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ceny </w:t>
      </w:r>
      <w:r w:rsidR="00962B8D">
        <w:rPr>
          <w:rFonts w:ascii="Arial" w:hAnsi="Arial" w:cs="Arial"/>
          <w:color w:val="000000"/>
          <w:sz w:val="20"/>
          <w:szCs w:val="20"/>
        </w:rPr>
        <w:t xml:space="preserve">příslušné části plnění </w:t>
      </w:r>
      <w:r w:rsidRPr="0094443B">
        <w:rPr>
          <w:rFonts w:ascii="Arial" w:hAnsi="Arial" w:cs="Arial"/>
          <w:color w:val="000000"/>
          <w:sz w:val="20"/>
          <w:szCs w:val="20"/>
        </w:rPr>
        <w:t>bez DPH.</w:t>
      </w:r>
    </w:p>
    <w:p w14:paraId="03474719" w14:textId="4CA90314"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r w:rsidR="004709A8" w:rsidRPr="0094443B">
        <w:rPr>
          <w:rFonts w:ascii="Arial" w:hAnsi="Arial" w:cs="Arial"/>
          <w:iCs/>
          <w:color w:val="000000"/>
          <w:sz w:val="20"/>
          <w:szCs w:val="20"/>
        </w:rPr>
        <w:t>překročení,</w:t>
      </w:r>
      <w:r w:rsidRPr="0094443B">
        <w:rPr>
          <w:rFonts w:ascii="Arial" w:hAnsi="Arial" w:cs="Arial"/>
          <w:iCs/>
          <w:color w:val="000000"/>
          <w:sz w:val="20"/>
          <w:szCs w:val="20"/>
        </w:rPr>
        <w:t xml:space="preserve"> byť i každé ze lhůt dle čl. IV. odst. 8 této smlouvy, a to až do dne odstranění vady nebo jiného vypořádání.</w:t>
      </w:r>
    </w:p>
    <w:p w14:paraId="607F3AC9" w14:textId="320BB778"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překročení lhůty pro odstranění vady uvedené v předávacím protokolu dle čl. III. odst. </w:t>
      </w:r>
      <w:r w:rsidR="00BA0EA1">
        <w:rPr>
          <w:rFonts w:ascii="Arial" w:hAnsi="Arial" w:cs="Arial"/>
          <w:iCs/>
          <w:color w:val="000000"/>
          <w:sz w:val="20"/>
          <w:szCs w:val="20"/>
        </w:rPr>
        <w:t>6</w:t>
      </w:r>
      <w:r w:rsidRPr="0094443B">
        <w:rPr>
          <w:rFonts w:ascii="Arial" w:hAnsi="Arial" w:cs="Arial"/>
          <w:iCs/>
          <w:color w:val="000000"/>
          <w:sz w:val="20"/>
          <w:szCs w:val="20"/>
        </w:rPr>
        <w:t xml:space="preserve"> této smlouvy, a to až do dne odstranění vady.</w:t>
      </w:r>
    </w:p>
    <w:p w14:paraId="0BFF0D69" w14:textId="77777777" w:rsidR="0061620A" w:rsidRPr="0094443B" w:rsidRDefault="0061620A" w:rsidP="0061620A">
      <w:pPr>
        <w:jc w:val="both"/>
        <w:rPr>
          <w:rFonts w:ascii="Arial" w:hAnsi="Arial" w:cs="Arial"/>
          <w:color w:val="000000"/>
          <w:sz w:val="20"/>
          <w:szCs w:val="20"/>
        </w:rPr>
      </w:pPr>
    </w:p>
    <w:p w14:paraId="52B23E3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Default="0061620A" w:rsidP="0061620A">
      <w:pPr>
        <w:jc w:val="center"/>
        <w:rPr>
          <w:rFonts w:ascii="Arial" w:hAnsi="Arial" w:cs="Arial"/>
          <w:b/>
          <w:sz w:val="20"/>
          <w:szCs w:val="20"/>
        </w:rPr>
      </w:pPr>
    </w:p>
    <w:p w14:paraId="5AF7C862" w14:textId="77777777" w:rsidR="00480CBD" w:rsidRDefault="00480CBD" w:rsidP="0061620A">
      <w:pPr>
        <w:jc w:val="center"/>
        <w:rPr>
          <w:rFonts w:ascii="Arial" w:hAnsi="Arial" w:cs="Arial"/>
          <w:b/>
          <w:sz w:val="20"/>
          <w:szCs w:val="20"/>
        </w:rPr>
      </w:pPr>
    </w:p>
    <w:p w14:paraId="6ECF504F" w14:textId="77777777" w:rsidR="00480CBD" w:rsidRPr="0094443B" w:rsidRDefault="00480CBD" w:rsidP="0061620A">
      <w:pPr>
        <w:jc w:val="center"/>
        <w:rPr>
          <w:rFonts w:ascii="Arial" w:hAnsi="Arial" w:cs="Arial"/>
          <w:b/>
          <w:sz w:val="20"/>
          <w:szCs w:val="20"/>
        </w:rPr>
      </w:pPr>
    </w:p>
    <w:p w14:paraId="448BF53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84B791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271BBC8" w14:textId="77777777" w:rsidR="0061620A" w:rsidRPr="0094443B" w:rsidRDefault="0061620A" w:rsidP="0061620A">
      <w:pPr>
        <w:jc w:val="center"/>
        <w:rPr>
          <w:rFonts w:ascii="Arial" w:hAnsi="Arial" w:cs="Arial"/>
          <w:b/>
          <w:sz w:val="20"/>
          <w:szCs w:val="20"/>
        </w:rPr>
      </w:pPr>
    </w:p>
    <w:p w14:paraId="303D994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62D5C42" w14:textId="77777777" w:rsidR="0061620A" w:rsidRPr="0094443B" w:rsidRDefault="0061620A" w:rsidP="0061620A"/>
    <w:p w14:paraId="55391D4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94443B" w:rsidRDefault="0061620A" w:rsidP="0061620A">
      <w:pPr>
        <w:rPr>
          <w:rFonts w:ascii="Arial" w:hAnsi="Arial" w:cs="Arial"/>
          <w:sz w:val="20"/>
          <w:szCs w:val="20"/>
        </w:rPr>
      </w:pPr>
    </w:p>
    <w:p w14:paraId="4B959B3B"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94443B" w:rsidRDefault="0061620A" w:rsidP="0061620A">
      <w:pPr>
        <w:rPr>
          <w:rFonts w:ascii="Arial" w:hAnsi="Arial" w:cs="Arial"/>
          <w:sz w:val="20"/>
          <w:szCs w:val="20"/>
        </w:rPr>
      </w:pPr>
    </w:p>
    <w:p w14:paraId="1B860AB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94443B" w:rsidRDefault="0061620A" w:rsidP="0061620A">
      <w:pPr>
        <w:jc w:val="both"/>
        <w:rPr>
          <w:rFonts w:ascii="Arial" w:hAnsi="Arial" w:cs="Arial"/>
          <w:sz w:val="20"/>
          <w:szCs w:val="20"/>
        </w:rPr>
      </w:pPr>
    </w:p>
    <w:p w14:paraId="6B6D93D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625F9E40"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r w:rsidR="005F03EC">
        <w:rPr>
          <w:rFonts w:ascii="Arial" w:hAnsi="Arial" w:cs="Arial"/>
          <w:sz w:val="20"/>
          <w:szCs w:val="20"/>
        </w:rPr>
        <w:t>,</w:t>
      </w:r>
    </w:p>
    <w:p w14:paraId="36558F17" w14:textId="0946EC39"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r w:rsidR="005F03EC">
        <w:rPr>
          <w:rFonts w:ascii="Arial" w:hAnsi="Arial" w:cs="Arial"/>
          <w:sz w:val="20"/>
          <w:szCs w:val="20"/>
        </w:rPr>
        <w:t>,</w:t>
      </w:r>
    </w:p>
    <w:p w14:paraId="0B5F3B60" w14:textId="00E0FA90"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r w:rsidR="005F03EC">
        <w:rPr>
          <w:rFonts w:ascii="Arial" w:hAnsi="Arial" w:cs="Arial"/>
          <w:sz w:val="20"/>
          <w:szCs w:val="20"/>
        </w:rPr>
        <w:t>,</w:t>
      </w:r>
    </w:p>
    <w:p w14:paraId="5F75996E" w14:textId="51F90E19"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r w:rsidR="005F03EC">
        <w:rPr>
          <w:rFonts w:ascii="Arial" w:hAnsi="Arial" w:cs="Arial"/>
          <w:sz w:val="20"/>
          <w:szCs w:val="20"/>
        </w:rPr>
        <w:t>.</w:t>
      </w:r>
    </w:p>
    <w:p w14:paraId="3D8BFCB5" w14:textId="77777777" w:rsidR="0061620A" w:rsidRPr="0094443B" w:rsidRDefault="0061620A" w:rsidP="0061620A">
      <w:pPr>
        <w:rPr>
          <w:rFonts w:ascii="Arial" w:hAnsi="Arial" w:cs="Arial"/>
          <w:sz w:val="20"/>
          <w:szCs w:val="20"/>
        </w:rPr>
      </w:pPr>
    </w:p>
    <w:p w14:paraId="1E23EB2F" w14:textId="77777777" w:rsidR="007702BF" w:rsidRPr="0094443B" w:rsidRDefault="007702BF" w:rsidP="0061620A">
      <w:pPr>
        <w:rPr>
          <w:rFonts w:ascii="Arial" w:hAnsi="Arial" w:cs="Arial"/>
          <w:sz w:val="20"/>
          <w:szCs w:val="20"/>
        </w:rPr>
      </w:pPr>
    </w:p>
    <w:p w14:paraId="630223D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6425F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E9C9866" w14:textId="77777777" w:rsidR="0061620A" w:rsidRPr="0094443B" w:rsidRDefault="0061620A" w:rsidP="0061620A">
      <w:pPr>
        <w:tabs>
          <w:tab w:val="left" w:pos="426"/>
        </w:tabs>
        <w:ind w:left="426" w:hanging="426"/>
        <w:jc w:val="both"/>
        <w:rPr>
          <w:rFonts w:ascii="Arial" w:hAnsi="Arial" w:cs="Arial"/>
          <w:sz w:val="20"/>
          <w:szCs w:val="20"/>
        </w:rPr>
      </w:pPr>
    </w:p>
    <w:p w14:paraId="788F4862"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94443B" w:rsidRDefault="0061620A" w:rsidP="0061620A">
      <w:pPr>
        <w:tabs>
          <w:tab w:val="left" w:pos="426"/>
        </w:tabs>
        <w:ind w:left="426" w:hanging="426"/>
        <w:jc w:val="both"/>
        <w:rPr>
          <w:rFonts w:ascii="Arial" w:hAnsi="Arial" w:cs="Arial"/>
          <w:sz w:val="20"/>
          <w:szCs w:val="20"/>
        </w:rPr>
      </w:pPr>
    </w:p>
    <w:p w14:paraId="3868D0C2" w14:textId="44E57921"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w:t>
      </w:r>
      <w:r w:rsidR="005F03EC">
        <w:rPr>
          <w:rFonts w:ascii="Arial" w:hAnsi="Arial" w:cs="Arial"/>
          <w:color w:val="000000"/>
          <w:sz w:val="20"/>
          <w:szCs w:val="20"/>
        </w:rPr>
        <w:t>e aplikaci ustanovení § 557 a § </w:t>
      </w:r>
      <w:r w:rsidRPr="0094443B">
        <w:rPr>
          <w:rFonts w:ascii="Arial" w:hAnsi="Arial" w:cs="Arial"/>
          <w:color w:val="000000"/>
          <w:sz w:val="20"/>
          <w:szCs w:val="20"/>
        </w:rPr>
        <w:t>1805 zákona č. 89/2012 Sb., občanského zákoníku, ve znění pozdějších předpisů.</w:t>
      </w:r>
    </w:p>
    <w:p w14:paraId="281D67DD" w14:textId="77777777" w:rsidR="0061620A" w:rsidRPr="0094443B" w:rsidRDefault="0061620A" w:rsidP="0061620A">
      <w:pPr>
        <w:rPr>
          <w:rFonts w:ascii="Arial" w:hAnsi="Arial" w:cs="Arial"/>
          <w:b/>
          <w:sz w:val="20"/>
          <w:szCs w:val="20"/>
        </w:rPr>
      </w:pPr>
    </w:p>
    <w:p w14:paraId="0B264468" w14:textId="77777777" w:rsidR="0061620A" w:rsidRPr="0094443B" w:rsidRDefault="0061620A" w:rsidP="0061620A">
      <w:pPr>
        <w:rPr>
          <w:rFonts w:ascii="Arial" w:hAnsi="Arial" w:cs="Arial"/>
          <w:b/>
          <w:sz w:val="20"/>
          <w:szCs w:val="20"/>
        </w:rPr>
      </w:pPr>
    </w:p>
    <w:p w14:paraId="39D34E17" w14:textId="77777777" w:rsidR="00480CBD" w:rsidRPr="0094443B" w:rsidRDefault="00480CBD" w:rsidP="0061620A">
      <w:pPr>
        <w:rPr>
          <w:rFonts w:ascii="Arial" w:hAnsi="Arial" w:cs="Arial"/>
          <w:b/>
          <w:sz w:val="20"/>
          <w:szCs w:val="20"/>
        </w:rPr>
      </w:pPr>
    </w:p>
    <w:p w14:paraId="664169D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85B8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2F42E8A" w14:textId="77777777" w:rsidR="0061620A" w:rsidRPr="0094443B" w:rsidRDefault="0061620A" w:rsidP="0061620A">
      <w:pPr>
        <w:jc w:val="center"/>
        <w:rPr>
          <w:rFonts w:ascii="Arial" w:hAnsi="Arial" w:cs="Arial"/>
          <w:b/>
          <w:sz w:val="20"/>
          <w:szCs w:val="20"/>
        </w:rPr>
      </w:pPr>
    </w:p>
    <w:p w14:paraId="6CAA1210" w14:textId="65884C55"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w:t>
      </w:r>
      <w:r w:rsidR="005F03EC">
        <w:rPr>
          <w:rFonts w:ascii="Arial" w:hAnsi="Arial" w:cs="Arial"/>
          <w:color w:val="000000"/>
          <w:sz w:val="20"/>
          <w:szCs w:val="20"/>
          <w:lang w:val="x-none" w:eastAsia="x-none"/>
        </w:rPr>
        <w:t>k, ve znění pozdějších předpisů</w:t>
      </w:r>
      <w:r w:rsidR="005F03EC">
        <w:rPr>
          <w:rFonts w:ascii="Arial" w:hAnsi="Arial" w:cs="Arial"/>
          <w:color w:val="000000"/>
          <w:sz w:val="20"/>
          <w:szCs w:val="20"/>
          <w:lang w:eastAsia="x-none"/>
        </w:rPr>
        <w:t xml:space="preserve"> </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383D6EA" w14:textId="77777777" w:rsidR="0061620A" w:rsidRPr="0094443B" w:rsidRDefault="0061620A" w:rsidP="0061620A">
      <w:pPr>
        <w:ind w:left="397"/>
        <w:jc w:val="both"/>
        <w:rPr>
          <w:rFonts w:ascii="Arial" w:hAnsi="Arial" w:cs="Arial"/>
          <w:color w:val="000000"/>
          <w:sz w:val="20"/>
          <w:szCs w:val="20"/>
          <w:lang w:val="x-none" w:eastAsia="x-none"/>
        </w:rPr>
      </w:pPr>
    </w:p>
    <w:p w14:paraId="5DB0264B" w14:textId="7E1FF16F"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861800" w:rsidRDefault="00861800" w:rsidP="00861800">
      <w:pPr>
        <w:ind w:left="397"/>
        <w:jc w:val="both"/>
        <w:rPr>
          <w:rFonts w:ascii="Arial" w:hAnsi="Arial" w:cs="Arial"/>
          <w:color w:val="000000"/>
          <w:sz w:val="20"/>
          <w:szCs w:val="20"/>
          <w:lang w:val="x-none" w:eastAsia="x-none"/>
        </w:rPr>
      </w:pPr>
    </w:p>
    <w:p w14:paraId="03D8BD88" w14:textId="068A505D"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w:t>
      </w:r>
      <w:r w:rsidR="007B68DF">
        <w:rPr>
          <w:rFonts w:ascii="Arial" w:hAnsi="Arial"/>
          <w:color w:val="000000"/>
          <w:sz w:val="20"/>
          <w:szCs w:val="20"/>
          <w:lang w:eastAsia="x-none"/>
        </w:rPr>
        <w:t>7</w:t>
      </w:r>
      <w:r w:rsidR="00861800" w:rsidRPr="001B1E1D">
        <w:rPr>
          <w:rFonts w:ascii="Arial" w:hAnsi="Arial"/>
          <w:color w:val="000000"/>
          <w:sz w:val="20"/>
          <w:szCs w:val="20"/>
          <w:lang w:eastAsia="x-none"/>
        </w:rPr>
        <w:t>.</w:t>
      </w:r>
    </w:p>
    <w:p w14:paraId="2CEBBAD0" w14:textId="77777777" w:rsidR="0061620A" w:rsidRPr="0094443B" w:rsidRDefault="0061620A" w:rsidP="0061620A">
      <w:pPr>
        <w:ind w:left="397"/>
        <w:jc w:val="both"/>
        <w:rPr>
          <w:rFonts w:ascii="Arial" w:hAnsi="Arial" w:cs="Arial"/>
        </w:rPr>
      </w:pPr>
    </w:p>
    <w:p w14:paraId="6A6A7E13"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94443B" w:rsidRDefault="0061620A" w:rsidP="0061620A">
      <w:pPr>
        <w:autoSpaceDE w:val="0"/>
        <w:autoSpaceDN w:val="0"/>
        <w:adjustRightInd w:val="0"/>
        <w:rPr>
          <w:rFonts w:ascii="Arial" w:hAnsi="Arial" w:cs="Arial"/>
          <w:color w:val="000000"/>
        </w:rPr>
      </w:pPr>
    </w:p>
    <w:p w14:paraId="752DA8B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94443B" w:rsidRDefault="0061620A" w:rsidP="0061620A">
      <w:pPr>
        <w:autoSpaceDE w:val="0"/>
        <w:autoSpaceDN w:val="0"/>
        <w:adjustRightInd w:val="0"/>
        <w:rPr>
          <w:rFonts w:ascii="Arial" w:hAnsi="Arial" w:cs="Arial"/>
          <w:color w:val="000000"/>
        </w:rPr>
      </w:pPr>
    </w:p>
    <w:p w14:paraId="42EC80D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94443B" w:rsidRDefault="0061620A" w:rsidP="0061620A">
      <w:pPr>
        <w:autoSpaceDE w:val="0"/>
        <w:autoSpaceDN w:val="0"/>
        <w:adjustRightInd w:val="0"/>
        <w:rPr>
          <w:rFonts w:ascii="Arial" w:hAnsi="Arial" w:cs="Arial"/>
          <w:color w:val="000000"/>
        </w:rPr>
      </w:pPr>
    </w:p>
    <w:p w14:paraId="3ACEE55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94443B" w:rsidRDefault="0061620A" w:rsidP="0061620A">
      <w:pPr>
        <w:autoSpaceDE w:val="0"/>
        <w:autoSpaceDN w:val="0"/>
        <w:adjustRightInd w:val="0"/>
        <w:rPr>
          <w:rFonts w:ascii="Arial" w:hAnsi="Arial" w:cs="Arial"/>
          <w:color w:val="000000"/>
        </w:rPr>
      </w:pPr>
    </w:p>
    <w:p w14:paraId="399F3F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94443B" w:rsidRDefault="0061620A" w:rsidP="0061620A">
      <w:pPr>
        <w:autoSpaceDE w:val="0"/>
        <w:autoSpaceDN w:val="0"/>
        <w:adjustRightInd w:val="0"/>
        <w:rPr>
          <w:rFonts w:ascii="Arial" w:hAnsi="Arial" w:cs="Arial"/>
          <w:color w:val="000000"/>
        </w:rPr>
      </w:pPr>
    </w:p>
    <w:p w14:paraId="0D86D24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94443B" w:rsidRDefault="0061620A" w:rsidP="0061620A">
      <w:pPr>
        <w:ind w:left="397"/>
        <w:jc w:val="both"/>
        <w:rPr>
          <w:rFonts w:ascii="Arial" w:hAnsi="Arial" w:cs="Arial"/>
          <w:sz w:val="20"/>
          <w:szCs w:val="20"/>
        </w:rPr>
      </w:pPr>
    </w:p>
    <w:p w14:paraId="2562312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94443B" w:rsidRDefault="0061620A" w:rsidP="0061620A">
      <w:pPr>
        <w:jc w:val="both"/>
        <w:rPr>
          <w:rFonts w:ascii="Arial" w:hAnsi="Arial" w:cs="Arial"/>
          <w:sz w:val="20"/>
          <w:szCs w:val="20"/>
        </w:rPr>
      </w:pPr>
    </w:p>
    <w:p w14:paraId="7A25048A" w14:textId="75856E7E"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r w:rsidR="004709A8" w:rsidRPr="0094443B">
        <w:rPr>
          <w:rFonts w:ascii="Arial" w:hAnsi="Arial" w:cs="Arial"/>
          <w:sz w:val="20"/>
          <w:szCs w:val="20"/>
        </w:rPr>
        <w:t>smlouvy,</w:t>
      </w:r>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94443B" w:rsidRDefault="0061620A" w:rsidP="0061620A">
      <w:pPr>
        <w:jc w:val="both"/>
        <w:rPr>
          <w:rFonts w:ascii="Arial" w:hAnsi="Arial" w:cs="Arial"/>
          <w:sz w:val="20"/>
          <w:szCs w:val="20"/>
        </w:rPr>
      </w:pPr>
    </w:p>
    <w:p w14:paraId="2DFFE57A"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84E2F96" w14:textId="77777777" w:rsidR="00480CBD" w:rsidRDefault="00480CBD" w:rsidP="00480CBD">
      <w:pPr>
        <w:ind w:left="397"/>
        <w:jc w:val="both"/>
        <w:rPr>
          <w:rFonts w:ascii="Arial" w:hAnsi="Arial" w:cs="Arial"/>
          <w:sz w:val="20"/>
          <w:szCs w:val="20"/>
        </w:rPr>
      </w:pPr>
    </w:p>
    <w:p w14:paraId="7A6792C2" w14:textId="752C9F76"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Všeobecných obchodních podmínek </w:t>
      </w:r>
      <w:r w:rsidR="000C48FC">
        <w:rPr>
          <w:rFonts w:ascii="Arial" w:hAnsi="Arial" w:cs="Arial"/>
          <w:sz w:val="20"/>
          <w:szCs w:val="20"/>
        </w:rPr>
        <w:t>prodávajícího</w:t>
      </w:r>
      <w:r w:rsidR="00272F14">
        <w:rPr>
          <w:rFonts w:ascii="Arial" w:hAnsi="Arial" w:cs="Arial"/>
          <w:sz w:val="20"/>
          <w:szCs w:val="20"/>
        </w:rPr>
        <w:t xml:space="preserve"> v této smlouvě, dohodě, či jiném ujednání.</w:t>
      </w:r>
    </w:p>
    <w:p w14:paraId="4D13327D" w14:textId="77777777" w:rsidR="0061620A" w:rsidRPr="0094443B" w:rsidRDefault="0061620A" w:rsidP="0061620A">
      <w:pPr>
        <w:jc w:val="both"/>
        <w:rPr>
          <w:rFonts w:ascii="Arial" w:hAnsi="Arial" w:cs="Arial"/>
          <w:sz w:val="20"/>
          <w:szCs w:val="20"/>
        </w:rPr>
      </w:pPr>
    </w:p>
    <w:p w14:paraId="7484D5F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2710C4BD" w14:textId="77777777" w:rsidR="0061620A" w:rsidRPr="0094443B" w:rsidRDefault="0061620A" w:rsidP="0061620A">
      <w:pPr>
        <w:ind w:left="360" w:hanging="360"/>
        <w:jc w:val="both"/>
        <w:rPr>
          <w:rFonts w:ascii="Arial" w:hAnsi="Arial" w:cs="Arial"/>
          <w:sz w:val="20"/>
          <w:szCs w:val="20"/>
        </w:rPr>
      </w:pPr>
    </w:p>
    <w:p w14:paraId="49584B1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B44C528" w14:textId="77777777" w:rsidR="0061620A" w:rsidRPr="0094443B" w:rsidRDefault="0061620A" w:rsidP="0061620A">
      <w:pPr>
        <w:jc w:val="both"/>
        <w:rPr>
          <w:rFonts w:ascii="Arial" w:hAnsi="Arial" w:cs="Arial"/>
          <w:color w:val="000000"/>
          <w:sz w:val="20"/>
          <w:szCs w:val="20"/>
          <w:lang w:val="x-none" w:eastAsia="x-none"/>
        </w:rPr>
      </w:pPr>
    </w:p>
    <w:p w14:paraId="784C84A4"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94443B" w:rsidRDefault="0061620A" w:rsidP="0061620A">
      <w:pPr>
        <w:tabs>
          <w:tab w:val="right" w:pos="11592"/>
        </w:tabs>
        <w:suppressAutoHyphens/>
        <w:jc w:val="both"/>
        <w:rPr>
          <w:rFonts w:ascii="Arial" w:hAnsi="Arial" w:cs="Arial"/>
          <w:sz w:val="20"/>
          <w:szCs w:val="20"/>
        </w:rPr>
      </w:pPr>
    </w:p>
    <w:p w14:paraId="789DFBD0" w14:textId="1B4E3DDA"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5FD24C01" w14:textId="77777777" w:rsidR="0061620A" w:rsidRPr="00E40695" w:rsidRDefault="0061620A" w:rsidP="0061620A">
      <w:pPr>
        <w:jc w:val="both"/>
        <w:rPr>
          <w:rFonts w:ascii="Arial" w:hAnsi="Arial" w:cs="Arial"/>
          <w:sz w:val="20"/>
          <w:szCs w:val="20"/>
        </w:rPr>
      </w:pPr>
    </w:p>
    <w:p w14:paraId="21BA9C81"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F12C80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E913D43" w14:textId="7478777F"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w:t>
      </w:r>
      <w:r w:rsidR="007B68DF">
        <w:rPr>
          <w:rFonts w:ascii="Arial" w:hAnsi="Arial" w:cs="Arial"/>
          <w:sz w:val="20"/>
          <w:szCs w:val="20"/>
        </w:rPr>
        <w:t>podle odstavce 21</w:t>
      </w:r>
      <w:r w:rsidR="00C207E5">
        <w:rPr>
          <w:rFonts w:ascii="Arial" w:hAnsi="Arial" w:cs="Arial"/>
          <w:sz w:val="20"/>
          <w:szCs w:val="20"/>
        </w:rPr>
        <w:t>.</w:t>
      </w:r>
    </w:p>
    <w:p w14:paraId="04E8296E" w14:textId="27B1D57F" w:rsidR="008E4F05" w:rsidRPr="008C3947" w:rsidRDefault="008D1CC4" w:rsidP="008E4F05">
      <w:pPr>
        <w:widowControl w:val="0"/>
        <w:autoSpaceDE w:val="0"/>
        <w:autoSpaceDN w:val="0"/>
        <w:adjustRightInd w:val="0"/>
        <w:ind w:left="397"/>
        <w:jc w:val="both"/>
        <w:rPr>
          <w:rFonts w:ascii="Arial" w:hAnsi="Arial" w:cs="Arial"/>
          <w:sz w:val="20"/>
          <w:szCs w:val="20"/>
          <w:lang w:val="x-none"/>
        </w:rPr>
      </w:pPr>
      <w:r w:rsidRPr="00E40695">
        <w:rPr>
          <w:rFonts w:ascii="Arial" w:hAnsi="Arial" w:cs="Arial"/>
          <w:sz w:val="20"/>
          <w:szCs w:val="20"/>
          <w:lang w:val="x-none"/>
        </w:rPr>
        <w:t xml:space="preserve"> </w:t>
      </w:r>
    </w:p>
    <w:p w14:paraId="598A1EA0" w14:textId="64D99472"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 xml:space="preserve">1 písm. e) </w:t>
      </w:r>
      <w:r w:rsidR="00994ED8" w:rsidRPr="00E40695">
        <w:rPr>
          <w:rFonts w:ascii="Arial" w:hAnsi="Arial" w:cs="Arial"/>
          <w:sz w:val="20"/>
          <w:szCs w:val="20"/>
        </w:rPr>
        <w:t xml:space="preserve">zákona č. 340/2015 Sb. v platném znění </w:t>
      </w:r>
      <w:r w:rsidRPr="00E40695">
        <w:rPr>
          <w:rFonts w:ascii="Arial" w:hAnsi="Arial" w:cs="Arial"/>
          <w:sz w:val="20"/>
          <w:szCs w:val="20"/>
        </w:rPr>
        <w:t>osobou, na n</w:t>
      </w:r>
      <w:r w:rsidR="00463512">
        <w:rPr>
          <w:rFonts w:ascii="Arial" w:hAnsi="Arial" w:cs="Arial"/>
          <w:sz w:val="20"/>
          <w:szCs w:val="20"/>
        </w:rPr>
        <w:t>i</w:t>
      </w:r>
      <w:r w:rsidRPr="00E40695">
        <w:rPr>
          <w:rFonts w:ascii="Arial" w:hAnsi="Arial" w:cs="Arial"/>
          <w:sz w:val="20"/>
          <w:szCs w:val="20"/>
        </w:rPr>
        <w:t xml:space="preserve">ž se vztahuje povinnost uveřejnění smluv v registru smluv ve smyslu </w:t>
      </w:r>
      <w:r w:rsidR="00994ED8">
        <w:rPr>
          <w:rFonts w:ascii="Arial" w:hAnsi="Arial" w:cs="Arial"/>
          <w:sz w:val="20"/>
          <w:szCs w:val="20"/>
        </w:rPr>
        <w:t xml:space="preserve">tohoto zákona </w:t>
      </w:r>
      <w:r w:rsidRPr="008E4F05">
        <w:rPr>
          <w:rFonts w:ascii="Arial" w:hAnsi="Arial" w:cs="Arial"/>
          <w:sz w:val="20"/>
          <w:szCs w:val="20"/>
        </w:rPr>
        <w:t xml:space="preserve">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 xml:space="preserve">před zveřejněním smlouvy </w:t>
      </w:r>
      <w:r w:rsidR="004709A8" w:rsidRPr="008E4F05">
        <w:rPr>
          <w:rFonts w:ascii="Arial" w:hAnsi="Arial" w:cs="Arial"/>
          <w:sz w:val="20"/>
          <w:szCs w:val="20"/>
        </w:rPr>
        <w:t>v</w:t>
      </w:r>
      <w:r w:rsidR="004709A8">
        <w:rPr>
          <w:rFonts w:ascii="Arial" w:hAnsi="Arial" w:cs="Arial"/>
          <w:sz w:val="20"/>
          <w:szCs w:val="20"/>
        </w:rPr>
        <w:t xml:space="preserve"> registru</w:t>
      </w:r>
      <w:r w:rsidRPr="008E4F05">
        <w:rPr>
          <w:rFonts w:ascii="Arial" w:hAnsi="Arial" w:cs="Arial"/>
          <w:sz w:val="20"/>
          <w:szCs w:val="20"/>
        </w:rPr>
        <w:t xml:space="preserve">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22C5CCC6" w14:textId="77777777" w:rsidR="00B0151B"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1919C004" w14:textId="77A9DFC9" w:rsidR="007B68DF"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D044F">
        <w:rPr>
          <w:rFonts w:ascii="Arial" w:hAnsi="Arial" w:cs="Arial"/>
          <w:sz w:val="20"/>
          <w:szCs w:val="20"/>
        </w:rPr>
        <w:t xml:space="preserve"> – Specifikace předmětu plnění</w:t>
      </w:r>
    </w:p>
    <w:p w14:paraId="73A6ABF7" w14:textId="77777777" w:rsidR="008E4F05" w:rsidRDefault="008E4F05" w:rsidP="008E4F05">
      <w:pPr>
        <w:pStyle w:val="Default"/>
        <w:rPr>
          <w:sz w:val="20"/>
          <w:szCs w:val="20"/>
        </w:rPr>
      </w:pPr>
    </w:p>
    <w:p w14:paraId="5C201C30" w14:textId="77777777" w:rsidR="0061620A"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94443B" w:rsidRDefault="0061620A" w:rsidP="0061620A">
      <w:pPr>
        <w:rPr>
          <w:rFonts w:ascii="Arial" w:hAnsi="Arial" w:cs="Arial"/>
          <w:sz w:val="10"/>
          <w:szCs w:val="10"/>
        </w:rPr>
      </w:pPr>
    </w:p>
    <w:p w14:paraId="0287D9EA" w14:textId="77777777" w:rsidR="0061620A" w:rsidRPr="0094443B" w:rsidRDefault="0061620A" w:rsidP="0061620A">
      <w:pPr>
        <w:rPr>
          <w:rFonts w:ascii="Arial" w:hAnsi="Arial" w:cs="Arial"/>
          <w:sz w:val="10"/>
          <w:szCs w:val="10"/>
        </w:rPr>
      </w:pPr>
    </w:p>
    <w:p w14:paraId="30BF95D0"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40E3220F" w14:textId="77777777" w:rsidR="0061620A" w:rsidRPr="0094443B" w:rsidRDefault="0061620A" w:rsidP="0061620A">
      <w:pPr>
        <w:rPr>
          <w:rFonts w:ascii="Arial" w:hAnsi="Arial" w:cs="Arial"/>
          <w:sz w:val="20"/>
          <w:szCs w:val="20"/>
        </w:rPr>
      </w:pPr>
    </w:p>
    <w:p w14:paraId="649E6D97" w14:textId="77777777" w:rsidR="0061620A" w:rsidRPr="0094443B" w:rsidRDefault="0061620A" w:rsidP="0061620A">
      <w:pPr>
        <w:rPr>
          <w:rFonts w:ascii="Arial" w:hAnsi="Arial" w:cs="Arial"/>
          <w:sz w:val="20"/>
          <w:szCs w:val="20"/>
        </w:rPr>
      </w:pPr>
    </w:p>
    <w:p w14:paraId="1AAD7CA3" w14:textId="77777777" w:rsidR="0061620A" w:rsidRPr="0094443B" w:rsidRDefault="0061620A" w:rsidP="0061620A">
      <w:pPr>
        <w:rPr>
          <w:rFonts w:ascii="Arial" w:hAnsi="Arial" w:cs="Arial"/>
          <w:sz w:val="20"/>
          <w:szCs w:val="20"/>
        </w:rPr>
      </w:pPr>
    </w:p>
    <w:p w14:paraId="0C934412" w14:textId="77777777" w:rsidR="0061620A" w:rsidRPr="0094443B" w:rsidRDefault="0061620A" w:rsidP="0061620A">
      <w:pPr>
        <w:rPr>
          <w:rFonts w:ascii="Arial" w:hAnsi="Arial" w:cs="Arial"/>
          <w:sz w:val="20"/>
          <w:szCs w:val="20"/>
        </w:rPr>
      </w:pPr>
    </w:p>
    <w:p w14:paraId="08A72BA0"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361D7D54" w14:textId="4448B2EE"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A8C95" w14:textId="77777777" w:rsidR="00AC0375" w:rsidRDefault="00AC0375" w:rsidP="002E65F8">
      <w:r>
        <w:separator/>
      </w:r>
    </w:p>
  </w:endnote>
  <w:endnote w:type="continuationSeparator" w:id="0">
    <w:p w14:paraId="0812F82D" w14:textId="77777777" w:rsidR="00AC0375" w:rsidRDefault="00AC0375"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AE65F" w14:textId="77777777" w:rsidR="00E11CFF" w:rsidRDefault="00E11CFF" w:rsidP="00F1249E">
    <w:pPr>
      <w:spacing w:before="120"/>
      <w:ind w:left="709" w:firstLine="2"/>
      <w:jc w:val="center"/>
      <w:rPr>
        <w:bCs/>
        <w:sz w:val="16"/>
        <w:szCs w:val="16"/>
      </w:rPr>
    </w:pPr>
    <w:r>
      <w:rPr>
        <w:noProof/>
      </w:rPr>
      <w:drawing>
        <wp:anchor distT="0" distB="0" distL="114300" distR="114300" simplePos="0" relativeHeight="251661312" behindDoc="0" locked="0" layoutInCell="0" allowOverlap="1" wp14:anchorId="30DA6706" wp14:editId="72F7B344">
          <wp:simplePos x="0" y="0"/>
          <wp:positionH relativeFrom="margin">
            <wp:align>right</wp:align>
          </wp:positionH>
          <wp:positionV relativeFrom="paragraph">
            <wp:posOffset>-9525</wp:posOffset>
          </wp:positionV>
          <wp:extent cx="609600" cy="262255"/>
          <wp:effectExtent l="0" t="0" r="0" b="4445"/>
          <wp:wrapTight wrapText="bothSides">
            <wp:wrapPolygon edited="0">
              <wp:start x="2025" y="0"/>
              <wp:lineTo x="0" y="3138"/>
              <wp:lineTo x="0" y="17259"/>
              <wp:lineTo x="675" y="20397"/>
              <wp:lineTo x="3375" y="20397"/>
              <wp:lineTo x="20925" y="17259"/>
              <wp:lineTo x="20925" y="3138"/>
              <wp:lineTo x="5400" y="0"/>
              <wp:lineTo x="2025" y="0"/>
            </wp:wrapPolygon>
          </wp:wrapTight>
          <wp:docPr id="22"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72A4A1A7" w14:textId="1B973276" w:rsidR="00E11CFF" w:rsidRDefault="00E11CFF" w:rsidP="00F1249E">
    <w:pPr>
      <w:ind w:left="709" w:right="-283"/>
      <w:jc w:val="center"/>
      <w:rPr>
        <w:bCs/>
        <w:sz w:val="16"/>
        <w:szCs w:val="16"/>
      </w:rPr>
    </w:pPr>
    <w:r>
      <w:rPr>
        <w:bCs/>
        <w:sz w:val="16"/>
        <w:szCs w:val="16"/>
      </w:rPr>
      <w:t>reg. č. CZ.10.02.01/00/22_002/0000210</w:t>
    </w:r>
  </w:p>
  <w:p w14:paraId="29E213D2" w14:textId="77777777" w:rsidR="00E11CFF" w:rsidRDefault="00E11CFF" w:rsidP="007908D3">
    <w:pPr>
      <w:ind w:left="1416" w:right="-283" w:firstLine="708"/>
      <w:rPr>
        <w:bCs/>
        <w:sz w:val="16"/>
        <w:szCs w:val="16"/>
      </w:rPr>
    </w:pPr>
  </w:p>
  <w:sdt>
    <w:sdtPr>
      <w:id w:val="-1227765393"/>
      <w:docPartObj>
        <w:docPartGallery w:val="Page Numbers (Bottom of Page)"/>
        <w:docPartUnique/>
      </w:docPartObj>
    </w:sdtPr>
    <w:sdtEndPr>
      <w:rPr>
        <w:sz w:val="16"/>
        <w:szCs w:val="16"/>
      </w:rPr>
    </w:sdtEndPr>
    <w:sdtContent>
      <w:p w14:paraId="67714FB7" w14:textId="46A74B16" w:rsidR="00E11CFF" w:rsidRPr="00F57B7B" w:rsidRDefault="00E11CFF">
        <w:pPr>
          <w:pStyle w:val="Zpat"/>
          <w:jc w:val="center"/>
          <w:rPr>
            <w:sz w:val="16"/>
            <w:szCs w:val="16"/>
          </w:rPr>
        </w:pPr>
        <w:r w:rsidRPr="00F57B7B">
          <w:rPr>
            <w:sz w:val="16"/>
            <w:szCs w:val="16"/>
          </w:rPr>
          <w:fldChar w:fldCharType="begin"/>
        </w:r>
        <w:r w:rsidRPr="00F57B7B">
          <w:rPr>
            <w:sz w:val="16"/>
            <w:szCs w:val="16"/>
          </w:rPr>
          <w:instrText>PAGE   \* MERGEFORMAT</w:instrText>
        </w:r>
        <w:r w:rsidRPr="00F57B7B">
          <w:rPr>
            <w:sz w:val="16"/>
            <w:szCs w:val="16"/>
          </w:rPr>
          <w:fldChar w:fldCharType="separate"/>
        </w:r>
        <w:r w:rsidR="0027750B">
          <w:rPr>
            <w:noProof/>
            <w:sz w:val="16"/>
            <w:szCs w:val="16"/>
          </w:rPr>
          <w:t>4</w:t>
        </w:r>
        <w:r w:rsidRPr="00F57B7B">
          <w:rPr>
            <w:sz w:val="16"/>
            <w:szCs w:val="16"/>
          </w:rPr>
          <w:fldChar w:fldCharType="end"/>
        </w:r>
      </w:p>
    </w:sdtContent>
  </w:sdt>
  <w:p w14:paraId="43593D02" w14:textId="1B4E70EF" w:rsidR="00E11CFF" w:rsidRDefault="00E11C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E60E4" w14:textId="77777777" w:rsidR="00AC0375" w:rsidRDefault="00AC0375" w:rsidP="002E65F8">
      <w:r>
        <w:separator/>
      </w:r>
    </w:p>
  </w:footnote>
  <w:footnote w:type="continuationSeparator" w:id="0">
    <w:p w14:paraId="38565A8B" w14:textId="77777777" w:rsidR="00AC0375" w:rsidRDefault="00AC0375"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4FC18" w14:textId="1C7DCA84" w:rsidR="00E11CFF" w:rsidRDefault="00E11CFF" w:rsidP="00F57B7B">
    <w:pPr>
      <w:pStyle w:val="Zhlav"/>
      <w:spacing w:before="120" w:after="120"/>
      <w:jc w:val="right"/>
    </w:pPr>
    <w:r>
      <w:rPr>
        <w:noProof/>
        <w:sz w:val="16"/>
        <w:szCs w:val="16"/>
      </w:rPr>
      <w:drawing>
        <wp:anchor distT="0" distB="0" distL="114300" distR="114300" simplePos="0" relativeHeight="251659264" behindDoc="0" locked="0" layoutInCell="0" allowOverlap="1" wp14:anchorId="10203F47" wp14:editId="33DD3A15">
          <wp:simplePos x="0" y="0"/>
          <wp:positionH relativeFrom="margin">
            <wp:align>center</wp:align>
          </wp:positionH>
          <wp:positionV relativeFrom="paragraph">
            <wp:posOffset>25441</wp:posOffset>
          </wp:positionV>
          <wp:extent cx="4951095" cy="417830"/>
          <wp:effectExtent l="0" t="0" r="1905" b="1270"/>
          <wp:wrapTight wrapText="bothSides">
            <wp:wrapPolygon edited="0">
              <wp:start x="0" y="0"/>
              <wp:lineTo x="0" y="20681"/>
              <wp:lineTo x="21525" y="20681"/>
              <wp:lineTo x="21525" y="0"/>
              <wp:lineTo x="0" y="0"/>
            </wp:wrapPolygon>
          </wp:wrapTight>
          <wp:docPr id="21"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p w14:paraId="3A9E9C69" w14:textId="0B6428CC" w:rsidR="00E11CFF" w:rsidRDefault="00E11CFF" w:rsidP="00F1249E">
    <w:pPr>
      <w:pStyle w:val="Zhlav"/>
      <w:spacing w:before="120"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5CD5C20"/>
    <w:multiLevelType w:val="hybridMultilevel"/>
    <w:tmpl w:val="1A800FCC"/>
    <w:lvl w:ilvl="0" w:tplc="DE1C6E0C">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96303784"/>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2191F"/>
    <w:rsid w:val="00036D4E"/>
    <w:rsid w:val="00044B1E"/>
    <w:rsid w:val="00054818"/>
    <w:rsid w:val="00083B07"/>
    <w:rsid w:val="000857C4"/>
    <w:rsid w:val="00090AAA"/>
    <w:rsid w:val="00097CFF"/>
    <w:rsid w:val="000C48FC"/>
    <w:rsid w:val="00134F00"/>
    <w:rsid w:val="00171964"/>
    <w:rsid w:val="00177439"/>
    <w:rsid w:val="001860C6"/>
    <w:rsid w:val="001A31CF"/>
    <w:rsid w:val="001D22EA"/>
    <w:rsid w:val="001E17C1"/>
    <w:rsid w:val="001E3FAD"/>
    <w:rsid w:val="00234B7D"/>
    <w:rsid w:val="0025704E"/>
    <w:rsid w:val="00272F14"/>
    <w:rsid w:val="0027750B"/>
    <w:rsid w:val="002954EB"/>
    <w:rsid w:val="002A7BA0"/>
    <w:rsid w:val="002D1445"/>
    <w:rsid w:val="002D4993"/>
    <w:rsid w:val="002E65F8"/>
    <w:rsid w:val="00302F0C"/>
    <w:rsid w:val="003279CB"/>
    <w:rsid w:val="003B4809"/>
    <w:rsid w:val="003C4951"/>
    <w:rsid w:val="00404F4B"/>
    <w:rsid w:val="004172A2"/>
    <w:rsid w:val="00417E22"/>
    <w:rsid w:val="00421989"/>
    <w:rsid w:val="00421A07"/>
    <w:rsid w:val="00463512"/>
    <w:rsid w:val="004709A8"/>
    <w:rsid w:val="00480CBD"/>
    <w:rsid w:val="004F5BAB"/>
    <w:rsid w:val="00515298"/>
    <w:rsid w:val="005177B5"/>
    <w:rsid w:val="005224C5"/>
    <w:rsid w:val="00523679"/>
    <w:rsid w:val="005B5EA6"/>
    <w:rsid w:val="005E3CC5"/>
    <w:rsid w:val="005F03EC"/>
    <w:rsid w:val="0061620A"/>
    <w:rsid w:val="00641FDD"/>
    <w:rsid w:val="006522C4"/>
    <w:rsid w:val="00652CF9"/>
    <w:rsid w:val="00656965"/>
    <w:rsid w:val="00672E4B"/>
    <w:rsid w:val="00680DFD"/>
    <w:rsid w:val="006C6553"/>
    <w:rsid w:val="006D5484"/>
    <w:rsid w:val="007231F6"/>
    <w:rsid w:val="0075143D"/>
    <w:rsid w:val="00755522"/>
    <w:rsid w:val="00756EBF"/>
    <w:rsid w:val="00762DA4"/>
    <w:rsid w:val="00766D26"/>
    <w:rsid w:val="007702BF"/>
    <w:rsid w:val="00786CF5"/>
    <w:rsid w:val="007908D3"/>
    <w:rsid w:val="007928E6"/>
    <w:rsid w:val="00794795"/>
    <w:rsid w:val="007B68DF"/>
    <w:rsid w:val="007D57C1"/>
    <w:rsid w:val="007D6797"/>
    <w:rsid w:val="00825C59"/>
    <w:rsid w:val="00851819"/>
    <w:rsid w:val="00861800"/>
    <w:rsid w:val="00864A1F"/>
    <w:rsid w:val="008876BA"/>
    <w:rsid w:val="00896E44"/>
    <w:rsid w:val="008B2C31"/>
    <w:rsid w:val="008C3947"/>
    <w:rsid w:val="008D1CC4"/>
    <w:rsid w:val="008D23C8"/>
    <w:rsid w:val="008D6CCE"/>
    <w:rsid w:val="008E4F05"/>
    <w:rsid w:val="008E5BFC"/>
    <w:rsid w:val="008E78A7"/>
    <w:rsid w:val="008F2452"/>
    <w:rsid w:val="00906FBF"/>
    <w:rsid w:val="00927E5E"/>
    <w:rsid w:val="009507D0"/>
    <w:rsid w:val="00962B8D"/>
    <w:rsid w:val="00987236"/>
    <w:rsid w:val="00994ED8"/>
    <w:rsid w:val="009A1438"/>
    <w:rsid w:val="009C4956"/>
    <w:rsid w:val="009D4850"/>
    <w:rsid w:val="009E7756"/>
    <w:rsid w:val="009F044A"/>
    <w:rsid w:val="00A015B5"/>
    <w:rsid w:val="00A140ED"/>
    <w:rsid w:val="00A2076A"/>
    <w:rsid w:val="00A43D59"/>
    <w:rsid w:val="00A95AEB"/>
    <w:rsid w:val="00A96AF8"/>
    <w:rsid w:val="00AA5288"/>
    <w:rsid w:val="00AB01EE"/>
    <w:rsid w:val="00AC0375"/>
    <w:rsid w:val="00B0151B"/>
    <w:rsid w:val="00B0449A"/>
    <w:rsid w:val="00B522D3"/>
    <w:rsid w:val="00B55B08"/>
    <w:rsid w:val="00B66DF9"/>
    <w:rsid w:val="00B73070"/>
    <w:rsid w:val="00B76780"/>
    <w:rsid w:val="00B87792"/>
    <w:rsid w:val="00BA0EA1"/>
    <w:rsid w:val="00BA19E1"/>
    <w:rsid w:val="00BE1062"/>
    <w:rsid w:val="00C13E7C"/>
    <w:rsid w:val="00C207E5"/>
    <w:rsid w:val="00C440FD"/>
    <w:rsid w:val="00C51103"/>
    <w:rsid w:val="00C82073"/>
    <w:rsid w:val="00CA68FD"/>
    <w:rsid w:val="00CB3A7D"/>
    <w:rsid w:val="00CF6729"/>
    <w:rsid w:val="00D05466"/>
    <w:rsid w:val="00D360B4"/>
    <w:rsid w:val="00D444FE"/>
    <w:rsid w:val="00D5652F"/>
    <w:rsid w:val="00D66379"/>
    <w:rsid w:val="00D734C4"/>
    <w:rsid w:val="00D746F1"/>
    <w:rsid w:val="00D8410B"/>
    <w:rsid w:val="00D92F36"/>
    <w:rsid w:val="00DB58B4"/>
    <w:rsid w:val="00DC1EC3"/>
    <w:rsid w:val="00DE2E9B"/>
    <w:rsid w:val="00DE5B2C"/>
    <w:rsid w:val="00E051F1"/>
    <w:rsid w:val="00E11CFF"/>
    <w:rsid w:val="00E12BCC"/>
    <w:rsid w:val="00E2788B"/>
    <w:rsid w:val="00E33B1B"/>
    <w:rsid w:val="00E40695"/>
    <w:rsid w:val="00E9736C"/>
    <w:rsid w:val="00ED4E8C"/>
    <w:rsid w:val="00EE002F"/>
    <w:rsid w:val="00EF1377"/>
    <w:rsid w:val="00F1249E"/>
    <w:rsid w:val="00F30C47"/>
    <w:rsid w:val="00F57B7B"/>
    <w:rsid w:val="00F63A78"/>
    <w:rsid w:val="00F77D71"/>
    <w:rsid w:val="00F92972"/>
    <w:rsid w:val="00FB4877"/>
    <w:rsid w:val="00FD044F"/>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6CA72"/>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styleId="Hypertextovodkaz">
    <w:name w:val="Hyperlink"/>
    <w:rsid w:val="00F30C47"/>
    <w:rPr>
      <w:color w:val="0000FF"/>
      <w:u w:val="single"/>
    </w:rPr>
  </w:style>
  <w:style w:type="table" w:styleId="Mkatabulky">
    <w:name w:val="Table Grid"/>
    <w:basedOn w:val="Normlntabulka"/>
    <w:uiPriority w:val="39"/>
    <w:rsid w:val="009A1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27E5E"/>
    <w:pPr>
      <w:ind w:left="720"/>
      <w:contextualSpacing/>
    </w:pPr>
  </w:style>
  <w:style w:type="paragraph" w:styleId="Revize">
    <w:name w:val="Revision"/>
    <w:hidden/>
    <w:uiPriority w:val="99"/>
    <w:semiHidden/>
    <w:rsid w:val="0002191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ur@rt.uje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1A85-CD95-4995-865E-2BC0F2DF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4055</Words>
  <Characters>23929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jezkovas</cp:lastModifiedBy>
  <cp:revision>2</cp:revision>
  <dcterms:created xsi:type="dcterms:W3CDTF">2026-04-08T08:34:00Z</dcterms:created>
  <dcterms:modified xsi:type="dcterms:W3CDTF">2026-04-08T08:34:00Z</dcterms:modified>
</cp:coreProperties>
</file>