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E4CB3" w14:textId="77777777" w:rsidR="004C22E9" w:rsidRPr="007C5F33" w:rsidRDefault="004C22E9" w:rsidP="004C22E9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7C5F33">
        <w:rPr>
          <w:rFonts w:cs="Arial"/>
          <w:b/>
          <w:sz w:val="28"/>
          <w:szCs w:val="28"/>
        </w:rPr>
        <w:t xml:space="preserve">Čestné prohlášení dodavatele o splnění základní, profesní způsobilosti </w:t>
      </w:r>
    </w:p>
    <w:p w14:paraId="7FE14424" w14:textId="77777777" w:rsidR="004C22E9" w:rsidRPr="007C5F33" w:rsidRDefault="004C22E9" w:rsidP="004C22E9">
      <w:pPr>
        <w:jc w:val="center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t xml:space="preserve">Analogicky </w:t>
      </w:r>
      <w:r w:rsidRPr="007C5F33">
        <w:rPr>
          <w:rFonts w:cs="Arial"/>
          <w:b/>
          <w:bCs/>
          <w:szCs w:val="20"/>
        </w:rPr>
        <w:t>dle zákona č. 134/2016 Sb., o zadávání veřejných zakázek</w:t>
      </w:r>
      <w:r>
        <w:rPr>
          <w:rFonts w:cs="Arial"/>
          <w:b/>
          <w:bCs/>
          <w:szCs w:val="20"/>
        </w:rPr>
        <w:t xml:space="preserve"> (dále jen „zákon“)</w:t>
      </w:r>
    </w:p>
    <w:p w14:paraId="00002679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Default="004C22E9" w:rsidP="004C22E9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7C5F33" w:rsidRDefault="00244A7B" w:rsidP="004C22E9">
      <w:pPr>
        <w:jc w:val="center"/>
        <w:rPr>
          <w:rFonts w:cs="Arial"/>
          <w:sz w:val="22"/>
          <w:szCs w:val="22"/>
        </w:rPr>
      </w:pPr>
    </w:p>
    <w:p w14:paraId="5303955F" w14:textId="77777777" w:rsidR="00244A7B" w:rsidRPr="00244A7B" w:rsidRDefault="00244A7B" w:rsidP="00244A7B">
      <w:pPr>
        <w:pStyle w:val="Zhlav"/>
        <w:jc w:val="center"/>
        <w:rPr>
          <w:rFonts w:ascii="Tahoma" w:hAnsi="Tahoma" w:cs="Tahoma"/>
          <w:b/>
          <w:i/>
          <w:color w:val="000000"/>
          <w:sz w:val="24"/>
        </w:rPr>
      </w:pPr>
      <w:r w:rsidRPr="00244A7B">
        <w:rPr>
          <w:rFonts w:ascii="Tahoma" w:hAnsi="Tahoma" w:cs="Tahoma"/>
          <w:b/>
          <w:color w:val="000000"/>
          <w:sz w:val="24"/>
        </w:rPr>
        <w:t>Dron_RUR_KA3_C_FF - 2025/0117</w:t>
      </w:r>
    </w:p>
    <w:p w14:paraId="4B8633E7" w14:textId="77777777" w:rsidR="00244A7B" w:rsidRDefault="00244A7B" w:rsidP="00244A7B">
      <w:pPr>
        <w:jc w:val="center"/>
        <w:rPr>
          <w:rFonts w:cs="Arial"/>
          <w:sz w:val="22"/>
          <w:szCs w:val="22"/>
        </w:rPr>
      </w:pPr>
    </w:p>
    <w:p w14:paraId="76820F50" w14:textId="77777777" w:rsidR="004C22E9" w:rsidRDefault="00244A7B" w:rsidP="00244A7B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4C22E9" w:rsidRPr="007C5F33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7C5F33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D444EED" w14:textId="77777777" w:rsidR="004C22E9" w:rsidRPr="007C5F33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77777777" w:rsidR="004C22E9" w:rsidRPr="007C5F33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 xml:space="preserve"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</w:t>
      </w:r>
      <w:r>
        <w:rPr>
          <w:rFonts w:cs="Arial"/>
          <w:b/>
          <w:bCs/>
          <w:sz w:val="22"/>
          <w:szCs w:val="22"/>
        </w:rPr>
        <w:t xml:space="preserve">analogicky </w:t>
      </w:r>
      <w:r w:rsidRPr="007C5F33">
        <w:rPr>
          <w:rFonts w:cs="Arial"/>
          <w:b/>
          <w:bCs/>
          <w:sz w:val="22"/>
          <w:szCs w:val="22"/>
        </w:rPr>
        <w:t>v souladu s ustanovením § 7</w:t>
      </w:r>
      <w:r w:rsidR="008B0116">
        <w:rPr>
          <w:rFonts w:cs="Arial"/>
          <w:b/>
          <w:bCs/>
          <w:sz w:val="22"/>
          <w:szCs w:val="22"/>
        </w:rPr>
        <w:t>5,77</w:t>
      </w:r>
      <w:r>
        <w:rPr>
          <w:rFonts w:cs="Arial"/>
          <w:b/>
          <w:bCs/>
          <w:sz w:val="22"/>
          <w:szCs w:val="22"/>
        </w:rPr>
        <w:t xml:space="preserve"> zákona </w:t>
      </w:r>
      <w:r w:rsidRPr="007C5F33">
        <w:rPr>
          <w:rFonts w:cs="Arial"/>
          <w:b/>
          <w:bCs/>
          <w:sz w:val="22"/>
          <w:szCs w:val="22"/>
        </w:rPr>
        <w:t>tak jak ji zadavatel požadoval v zadávací dokumentaci a čestně prohlašuji, že:</w:t>
      </w:r>
    </w:p>
    <w:p w14:paraId="16E6EBFC" w14:textId="77777777" w:rsidR="004C22E9" w:rsidRPr="004F0C2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4F0C24">
        <w:rPr>
          <w:rFonts w:cs="Arial"/>
          <w:sz w:val="22"/>
        </w:rPr>
        <w:t>Analogicky:</w:t>
      </w:r>
    </w:p>
    <w:p w14:paraId="33F7E1DD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47A0A16B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785D604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2FCB600C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6B95F02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72DF14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347F5F8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5B71F6C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3FFCB7DB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1BCCC688" w14:textId="77777777" w:rsidR="004C22E9" w:rsidRPr="007C5F33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19E9091B" w14:textId="77777777" w:rsidR="004C22E9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1C0EFF0B" w14:textId="77777777" w:rsidR="004F0C24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065AFF3F" w14:textId="77777777" w:rsidR="004F0C24" w:rsidRPr="000A2EE2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7C5F33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C01700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C01700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27F62D5A" w14:textId="77777777" w:rsidR="004313FD" w:rsidRDefault="004313FD" w:rsidP="004313FD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 xml:space="preserve">Účastník dále čestně prohlašuje, že závazný text návrhu smlouvy, který je přílohou zadávací dokumentace, plně a bezvýhradně akceptuje. Pokud se kdekoliv v nabídce objeví rozpor mezi požadavky smlouvy nebo zadávací dokumentace, má vždy přednost smlouva nebo zadávací dokumentace. </w:t>
      </w:r>
    </w:p>
    <w:p w14:paraId="0515FCE2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17087CD9" w14:textId="77777777" w:rsidR="00330417" w:rsidRDefault="00330417" w:rsidP="00330417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2D44D0">
        <w:rPr>
          <w:rFonts w:ascii="Arial" w:hAnsi="Arial" w:cs="Arial"/>
          <w:sz w:val="22"/>
        </w:rPr>
        <w:t>Pokud je to relevantní, uvádím seznam poddodavatelů v samostatném dokumentu, jinak plnění realizuji bez jejich účasti.</w:t>
      </w:r>
    </w:p>
    <w:p w14:paraId="37930C58" w14:textId="1FE5BDCD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0302B3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706C1F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7C5F33" w:rsidRDefault="004C22E9" w:rsidP="004C22E9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7C5F33" w:rsidRDefault="004C22E9" w:rsidP="004C22E9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7C5F33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Default="00D2603A"/>
    <w:sectPr w:rsidR="00D2603A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03DAB" w14:textId="77777777" w:rsidR="000272C7" w:rsidRDefault="000272C7">
      <w:r>
        <w:separator/>
      </w:r>
    </w:p>
  </w:endnote>
  <w:endnote w:type="continuationSeparator" w:id="0">
    <w:p w14:paraId="12055015" w14:textId="77777777" w:rsidR="000272C7" w:rsidRDefault="0002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76E7F" w14:textId="77777777" w:rsidR="00827DAE" w:rsidRPr="00E2530B" w:rsidRDefault="004C22E9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B14B5D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B14B5D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</w:p>
  <w:p w14:paraId="3216FAF8" w14:textId="77777777" w:rsidR="00827DAE" w:rsidRPr="00827DAE" w:rsidRDefault="00B14B5D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B14B5D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2B779" w14:textId="77777777" w:rsidR="000272C7" w:rsidRDefault="000272C7">
      <w:r>
        <w:separator/>
      </w:r>
    </w:p>
  </w:footnote>
  <w:footnote w:type="continuationSeparator" w:id="0">
    <w:p w14:paraId="181400AE" w14:textId="77777777" w:rsidR="000272C7" w:rsidRDefault="0002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ED6F" w14:textId="77777777" w:rsidR="000B7169" w:rsidRPr="000A1108" w:rsidRDefault="004C22E9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89191F" wp14:editId="5B958CC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E9"/>
    <w:rsid w:val="000272C7"/>
    <w:rsid w:val="00046CA0"/>
    <w:rsid w:val="00092C78"/>
    <w:rsid w:val="00244A7B"/>
    <w:rsid w:val="00330417"/>
    <w:rsid w:val="003D5CF0"/>
    <w:rsid w:val="004313FD"/>
    <w:rsid w:val="00457A76"/>
    <w:rsid w:val="004C22E9"/>
    <w:rsid w:val="004F0C24"/>
    <w:rsid w:val="005F0821"/>
    <w:rsid w:val="00867FA6"/>
    <w:rsid w:val="008B0116"/>
    <w:rsid w:val="00B14B5D"/>
    <w:rsid w:val="00D2603A"/>
    <w:rsid w:val="00F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jezkovas</cp:lastModifiedBy>
  <cp:revision>2</cp:revision>
  <dcterms:created xsi:type="dcterms:W3CDTF">2025-08-22T09:28:00Z</dcterms:created>
  <dcterms:modified xsi:type="dcterms:W3CDTF">2025-08-22T09:28:00Z</dcterms:modified>
</cp:coreProperties>
</file>