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79D57BBC" w14:textId="27DA917D" w:rsidR="00E86A5F" w:rsidRDefault="00E86A5F" w:rsidP="00E86A5F">
      <w:pPr>
        <w:tabs>
          <w:tab w:val="right" w:pos="9360"/>
        </w:tabs>
        <w:rPr>
          <w:rFonts w:ascii="Tahoma" w:hAnsi="Tahoma" w:cs="Tahoma"/>
          <w:b/>
          <w:spacing w:val="20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542E8F" wp14:editId="5297E289">
                <wp:simplePos x="0" y="0"/>
                <wp:positionH relativeFrom="column">
                  <wp:align>right</wp:align>
                </wp:positionH>
                <wp:positionV relativeFrom="paragraph">
                  <wp:posOffset>226695</wp:posOffset>
                </wp:positionV>
                <wp:extent cx="1028700" cy="685800"/>
                <wp:effectExtent l="1270" t="1905" r="0" b="0"/>
                <wp:wrapSquare wrapText="bothSides"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858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809756" w14:textId="77777777" w:rsidR="00E86A5F" w:rsidRDefault="00E86A5F" w:rsidP="00E86A5F">
                            <w:pPr>
                              <w:jc w:val="center"/>
                            </w:pPr>
                            <w:r>
                              <w:rPr>
                                <w:rFonts w:ascii="Arial Black" w:hAnsi="Arial Black" w:cs="Tahoma"/>
                                <w:b/>
                                <w:color w:val="FFFFFF"/>
                                <w:spacing w:val="20"/>
                                <w:sz w:val="56"/>
                                <w:szCs w:val="5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9542E8F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margin-left:29.8pt;margin-top:17.85pt;width:81pt;height:54pt;z-index:25165926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" fillcolor="gray" stroked="f">
                <v:textbox>
                  <w:txbxContent>
                    <w:p w14:paraId="43809756" w14:textId="77777777" w:rsidR="00E86A5F" w:rsidRDefault="00E86A5F" w:rsidP="00E86A5F">
                      <w:pPr>
                        <w:jc w:val="center"/>
                      </w:pPr>
                      <w:r>
                        <w:rPr>
                          <w:rFonts w:ascii="Arial Black" w:hAnsi="Arial Black" w:cs="Tahoma"/>
                          <w:b/>
                          <w:color w:val="FFFFFF"/>
                          <w:spacing w:val="20"/>
                          <w:sz w:val="56"/>
                          <w:szCs w:val="56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ahoma" w:hAnsi="Tahoma" w:cs="Tahoma"/>
          <w:b/>
          <w:spacing w:val="20"/>
          <w:sz w:val="22"/>
          <w:szCs w:val="22"/>
        </w:rPr>
        <w:t>Způsob orientace v POPISU STANDARDŮ</w:t>
      </w:r>
    </w:p>
    <w:p w14:paraId="0DF8DBA7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b/>
          <w:sz w:val="20"/>
          <w:szCs w:val="20"/>
        </w:rPr>
      </w:pPr>
    </w:p>
    <w:p w14:paraId="1F0F4EFE" w14:textId="533AF68F" w:rsidR="00E86A5F" w:rsidRDefault="00E86A5F" w:rsidP="00E86A5F">
      <w:pPr>
        <w:tabs>
          <w:tab w:val="right" w:pos="7200"/>
        </w:tabs>
        <w:rPr>
          <w:rFonts w:ascii="Tahoma" w:hAnsi="Tahoma" w:cs="Tahoma"/>
          <w:sz w:val="22"/>
          <w:szCs w:val="22"/>
        </w:rPr>
      </w:pPr>
      <w:r>
        <w:rPr>
          <w:rFonts w:ascii="Arial Black" w:hAnsi="Arial Black" w:cs="Tahoma"/>
          <w:noProof/>
          <w:color w:val="FFFFFF"/>
          <w:spacing w:val="2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8AE549" wp14:editId="5295ADD7">
                <wp:simplePos x="0" y="0"/>
                <wp:positionH relativeFrom="column">
                  <wp:posOffset>0</wp:posOffset>
                </wp:positionH>
                <wp:positionV relativeFrom="paragraph">
                  <wp:posOffset>249555</wp:posOffset>
                </wp:positionV>
                <wp:extent cx="4572000" cy="342900"/>
                <wp:effectExtent l="0" t="3810" r="4445" b="0"/>
                <wp:wrapSquare wrapText="bothSides"/>
                <wp:docPr id="8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3429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B825FD" w14:textId="77777777" w:rsidR="00E86A5F" w:rsidRDefault="00E86A5F" w:rsidP="00E86A5F">
                            <w:pPr>
                              <w:rPr>
                                <w:rFonts w:ascii="Tahoma" w:hAnsi="Tahoma" w:cs="Tahoma"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D8AE549" id="Textové pole 8" o:spid="_x0000_s1027" type="#_x0000_t202" style="position:absolute;margin-left:0;margin-top:19.65pt;width:5in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" fillcolor="gray" stroked="f">
                <v:textbox>
                  <w:txbxContent>
                    <w:p w14:paraId="5EB825FD" w14:textId="77777777" w:rsidR="00E86A5F" w:rsidRDefault="00E86A5F" w:rsidP="00E86A5F">
                      <w:pPr>
                        <w:rPr>
                          <w:rFonts w:ascii="Tahoma" w:hAnsi="Tahoma" w:cs="Tahoma"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ahoma" w:hAnsi="Tahoma" w:cs="Tahoma"/>
          <w:sz w:val="22"/>
          <w:szCs w:val="22"/>
        </w:rPr>
        <w:t>Název standardu</w:t>
      </w:r>
      <w:r>
        <w:rPr>
          <w:rFonts w:ascii="Tahoma" w:hAnsi="Tahoma" w:cs="Tahoma"/>
          <w:sz w:val="22"/>
          <w:szCs w:val="22"/>
        </w:rPr>
        <w:tab/>
        <w:t>Číslo standardu</w:t>
      </w:r>
    </w:p>
    <w:p w14:paraId="29561807" w14:textId="77777777" w:rsidR="00E86A5F" w:rsidRDefault="00E86A5F" w:rsidP="00E86A5F">
      <w:pPr>
        <w:tabs>
          <w:tab w:val="right" w:pos="7200"/>
        </w:tabs>
        <w:rPr>
          <w:rFonts w:ascii="Tahoma" w:hAnsi="Tahoma" w:cs="Tahoma"/>
          <w:sz w:val="22"/>
          <w:szCs w:val="22"/>
        </w:rPr>
      </w:pPr>
    </w:p>
    <w:p w14:paraId="66E48F65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  <w:proofErr w:type="gramStart"/>
      <w:r>
        <w:rPr>
          <w:rFonts w:ascii="Tahoma" w:hAnsi="Tahoma" w:cs="Tahoma"/>
          <w:sz w:val="22"/>
          <w:szCs w:val="22"/>
        </w:rPr>
        <w:t xml:space="preserve">Rozměry: </w:t>
      </w:r>
      <w:r>
        <w:rPr>
          <w:rFonts w:ascii="Tahoma" w:hAnsi="Tahoma" w:cs="Tahoma"/>
          <w:b/>
          <w:sz w:val="22"/>
          <w:szCs w:val="22"/>
        </w:rPr>
        <w:t xml:space="preserve"> šířka</w:t>
      </w:r>
      <w:proofErr w:type="gramEnd"/>
      <w:r>
        <w:rPr>
          <w:rFonts w:ascii="Tahoma" w:hAnsi="Tahoma" w:cs="Tahoma"/>
          <w:b/>
          <w:sz w:val="22"/>
          <w:szCs w:val="22"/>
        </w:rPr>
        <w:t xml:space="preserve"> x hloubka x výška</w:t>
      </w:r>
      <w:r>
        <w:rPr>
          <w:rFonts w:ascii="Tahoma" w:hAnsi="Tahoma" w:cs="Tahoma"/>
          <w:sz w:val="22"/>
          <w:szCs w:val="22"/>
        </w:rPr>
        <w:tab/>
      </w:r>
      <w:r>
        <w:rPr>
          <w:rFonts w:ascii="Tahoma" w:hAnsi="Tahoma" w:cs="Tahoma"/>
          <w:b/>
          <w:color w:val="FFFFFF"/>
          <w:sz w:val="22"/>
          <w:szCs w:val="22"/>
          <w:shd w:val="clear" w:color="auto" w:fill="808080"/>
        </w:rPr>
        <w:t>š</w:t>
      </w:r>
      <w:r>
        <w:rPr>
          <w:rFonts w:ascii="Tahoma" w:hAnsi="Tahoma" w:cs="Tahoma"/>
          <w:b/>
          <w:sz w:val="22"/>
          <w:szCs w:val="22"/>
        </w:rPr>
        <w:t xml:space="preserve"> x </w:t>
      </w:r>
      <w:r>
        <w:rPr>
          <w:rFonts w:ascii="Tahoma" w:hAnsi="Tahoma" w:cs="Tahoma"/>
          <w:b/>
          <w:color w:val="FFFFFF"/>
          <w:sz w:val="22"/>
          <w:szCs w:val="22"/>
          <w:shd w:val="clear" w:color="auto" w:fill="808080"/>
        </w:rPr>
        <w:t>h</w:t>
      </w:r>
      <w:r>
        <w:rPr>
          <w:rFonts w:ascii="Tahoma" w:hAnsi="Tahoma" w:cs="Tahoma"/>
          <w:b/>
          <w:sz w:val="22"/>
          <w:szCs w:val="22"/>
        </w:rPr>
        <w:t xml:space="preserve"> x </w:t>
      </w:r>
      <w:r>
        <w:rPr>
          <w:rFonts w:ascii="Tahoma" w:hAnsi="Tahoma" w:cs="Tahoma"/>
          <w:b/>
          <w:color w:val="FFFFFF"/>
          <w:sz w:val="22"/>
          <w:szCs w:val="22"/>
          <w:shd w:val="clear" w:color="auto" w:fill="808080"/>
        </w:rPr>
        <w:t>v</w:t>
      </w:r>
      <w:r>
        <w:rPr>
          <w:rFonts w:ascii="Tahoma" w:hAnsi="Tahoma" w:cs="Tahoma"/>
          <w:b/>
          <w:sz w:val="22"/>
          <w:szCs w:val="22"/>
        </w:rPr>
        <w:t xml:space="preserve"> mm</w:t>
      </w:r>
    </w:p>
    <w:p w14:paraId="695E0123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65E87AF" w14:textId="77777777" w:rsidR="00E86A5F" w:rsidRDefault="00E86A5F" w:rsidP="00E86A5F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  <w:r>
        <w:rPr>
          <w:rFonts w:ascii="Tahoma" w:hAnsi="Tahoma"/>
          <w:spacing w:val="2"/>
          <w:sz w:val="22"/>
          <w:szCs w:val="20"/>
        </w:rPr>
        <w:tab/>
      </w:r>
      <w:r>
        <w:rPr>
          <w:rFonts w:ascii="Tahoma" w:hAnsi="Tahoma"/>
          <w:b/>
          <w:color w:val="FFFFFF"/>
          <w:spacing w:val="2"/>
          <w:sz w:val="22"/>
          <w:szCs w:val="20"/>
          <w:shd w:val="clear" w:color="auto" w:fill="808080"/>
        </w:rPr>
        <w:t>C</w:t>
      </w:r>
    </w:p>
    <w:p w14:paraId="03883AF7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1C4AC8E9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Vyobrazení: </w:t>
      </w:r>
      <w:r>
        <w:rPr>
          <w:rFonts w:ascii="Tahoma" w:hAnsi="Tahoma" w:cs="Tahoma"/>
          <w:b/>
          <w:color w:val="FFFFFF"/>
          <w:sz w:val="22"/>
          <w:szCs w:val="22"/>
          <w:shd w:val="clear" w:color="auto" w:fill="808080"/>
        </w:rPr>
        <w:t>obrázek</w:t>
      </w:r>
      <w:r>
        <w:rPr>
          <w:rFonts w:ascii="Tahoma" w:hAnsi="Tahoma" w:cs="Tahoma"/>
          <w:sz w:val="22"/>
          <w:szCs w:val="22"/>
        </w:rPr>
        <w:t xml:space="preserve"> </w:t>
      </w:r>
    </w:p>
    <w:p w14:paraId="7C0A4871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318A00ED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i/>
          <w:sz w:val="22"/>
          <w:szCs w:val="22"/>
        </w:rPr>
      </w:pPr>
      <w:r>
        <w:rPr>
          <w:rFonts w:ascii="Tahoma" w:hAnsi="Tahoma" w:cs="Tahoma"/>
          <w:i/>
          <w:sz w:val="22"/>
          <w:szCs w:val="22"/>
        </w:rPr>
        <w:t>Legenda:</w:t>
      </w:r>
    </w:p>
    <w:p w14:paraId="165250E7" w14:textId="29B5CDCF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8B0A58" wp14:editId="488B7935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12700" r="13970" b="9525"/>
                <wp:wrapSquare wrapText="bothSides"/>
                <wp:docPr id="7" name="Textové po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E82A9B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48B0A58" id="Textové pole 7" o:spid="_x0000_s1028" type="#_x0000_t202" style="position:absolute;margin-left:0;margin-top:5.5pt;width:27pt;height:2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" fillcolor="gray">
                <v:textbox>
                  <w:txbxContent>
                    <w:p w14:paraId="73E82A9B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F6685C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Číslo standardu – číslo pod kterým je</w:t>
      </w:r>
      <w:r>
        <w:rPr>
          <w:rFonts w:ascii="Tahoma" w:hAnsi="Tahoma" w:cs="Tahoma"/>
          <w:color w:val="FF0000"/>
          <w:sz w:val="22"/>
          <w:szCs w:val="22"/>
        </w:rPr>
        <w:t xml:space="preserve"> </w:t>
      </w:r>
      <w:r>
        <w:rPr>
          <w:rFonts w:ascii="Tahoma" w:hAnsi="Tahoma" w:cs="Tahoma"/>
          <w:sz w:val="22"/>
          <w:szCs w:val="22"/>
        </w:rPr>
        <w:t>uvedena podpoložka ve „Specifikaci položek“</w:t>
      </w:r>
    </w:p>
    <w:p w14:paraId="7E0E8555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0E1E0E16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6"/>
          <w:szCs w:val="16"/>
        </w:rPr>
      </w:pPr>
    </w:p>
    <w:p w14:paraId="320F0D60" w14:textId="7E18B64D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18B04D" wp14:editId="466A7BB5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12700" r="13970" b="9525"/>
                <wp:wrapSquare wrapText="bothSides"/>
                <wp:docPr id="6" name="Textové po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52FDCA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518B04D" id="Textové pole 6" o:spid="_x0000_s1029" type="#_x0000_t202" style="position:absolute;margin-left:0;margin-top:5.5pt;width:27pt;height:2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" fillcolor="gray">
                <v:textbox>
                  <w:txbxContent>
                    <w:p w14:paraId="1652FDCA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680FC3D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Název položky/podpoložky</w:t>
      </w:r>
    </w:p>
    <w:p w14:paraId="1D5953E7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06F4910D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6"/>
          <w:szCs w:val="16"/>
        </w:rPr>
      </w:pPr>
    </w:p>
    <w:p w14:paraId="6F6D41D0" w14:textId="503CA1BD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306E1C" wp14:editId="4BCB45AB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12700" r="13970" b="9525"/>
                <wp:wrapSquare wrapText="bothSides"/>
                <wp:docPr id="5" name="Textové po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DC2E7B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F306E1C" id="Textové pole 5" o:spid="_x0000_s1030" type="#_x0000_t202" style="position:absolute;margin-left:0;margin-top:5.5pt;width:27pt;height:2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" fillcolor="gray">
                <v:textbox>
                  <w:txbxContent>
                    <w:p w14:paraId="68DC2E7B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82BB34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Popis – detailní specifikace požadovaných parametrů položky/podpoložky</w:t>
      </w:r>
    </w:p>
    <w:p w14:paraId="2B54906F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6635C44B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8"/>
          <w:szCs w:val="18"/>
        </w:rPr>
      </w:pPr>
    </w:p>
    <w:p w14:paraId="37B86682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Rozměry:</w:t>
      </w:r>
    </w:p>
    <w:p w14:paraId="38416D55" w14:textId="3B486532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FD16FE" wp14:editId="4636B19B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5715" r="13970" b="6985"/>
                <wp:wrapSquare wrapText="bothSides"/>
                <wp:docPr id="4" name="Textové po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206887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FFD16FE" id="Textové pole 4" o:spid="_x0000_s1031" type="#_x0000_t202" style="position:absolute;margin-left:0;margin-top:5.5pt;width:27pt;height:2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" fillcolor="gray">
                <v:textbox>
                  <w:txbxContent>
                    <w:p w14:paraId="52206887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0C2321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Šířka – celkový šířkový rozměr položky/podpoložky</w:t>
      </w:r>
    </w:p>
    <w:p w14:paraId="09AC8D3F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3BB35EB6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6"/>
          <w:szCs w:val="16"/>
        </w:rPr>
      </w:pPr>
    </w:p>
    <w:p w14:paraId="6B454820" w14:textId="3E5162CE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67DA8C" wp14:editId="1D3611B1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5715" r="13970" b="6985"/>
                <wp:wrapSquare wrapText="bothSides"/>
                <wp:docPr id="3" name="Textové po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BAAC62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B67DA8C" id="Textové pole 3" o:spid="_x0000_s1032" type="#_x0000_t202" style="position:absolute;margin-left:0;margin-top:5.5pt;width:27pt;height:2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" fillcolor="gray">
                <v:textbox>
                  <w:txbxContent>
                    <w:p w14:paraId="60BAAC62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BECF5ED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Hloubka – celkový hloubkový rozměr položky/podpoložky</w:t>
      </w:r>
    </w:p>
    <w:p w14:paraId="2CA35A25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11C5F724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6"/>
          <w:szCs w:val="16"/>
        </w:rPr>
      </w:pPr>
    </w:p>
    <w:p w14:paraId="72A6CE4E" w14:textId="0E223A5C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A38299D" wp14:editId="38E040C9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342900" cy="358775"/>
                <wp:effectExtent l="5080" t="5715" r="13970" b="6985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2F6425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A38299D" id="Textové pole 2" o:spid="_x0000_s1033" type="#_x0000_t202" style="position:absolute;margin-left:0;margin-top:5.5pt;width:27pt;height:2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" fillcolor="gray">
                <v:textbox>
                  <w:txbxContent>
                    <w:p w14:paraId="232F6425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4458951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Výška – celkový výškový rozměr položky/podpoložky</w:t>
      </w:r>
    </w:p>
    <w:p w14:paraId="7AB18904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07E25F2F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16"/>
          <w:szCs w:val="16"/>
        </w:rPr>
      </w:pPr>
    </w:p>
    <w:p w14:paraId="126A43F3" w14:textId="498C2038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A15682" wp14:editId="6BA58FD7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914400" cy="358775"/>
                <wp:effectExtent l="5080" t="5715" r="13970" b="6985"/>
                <wp:wrapSquare wrapText="bothSides"/>
                <wp:docPr id="1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358775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2463F7" w14:textId="77777777" w:rsidR="00E86A5F" w:rsidRDefault="00E86A5F" w:rsidP="00E86A5F">
                            <w:pPr>
                              <w:tabs>
                                <w:tab w:val="right" w:pos="9360"/>
                              </w:tabs>
                              <w:jc w:val="center"/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color w:val="FFFFFF"/>
                                <w:sz w:val="28"/>
                                <w:szCs w:val="28"/>
                              </w:rPr>
                              <w:t>obrázek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7A15682" id="Textové pole 1" o:spid="_x0000_s1034" type="#_x0000_t202" style="position:absolute;margin-left:0;margin-top:5.5pt;width:1in;height:2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" fillcolor="gray">
                <v:textbox>
                  <w:txbxContent>
                    <w:p w14:paraId="632463F7" w14:textId="77777777" w:rsidR="00E86A5F" w:rsidRDefault="00E86A5F" w:rsidP="00E86A5F">
                      <w:pPr>
                        <w:tabs>
                          <w:tab w:val="right" w:pos="9360"/>
                        </w:tabs>
                        <w:jc w:val="center"/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Tahoma" w:hAnsi="Tahoma" w:cs="Tahoma"/>
                          <w:b/>
                          <w:color w:val="FFFFFF"/>
                          <w:sz w:val="28"/>
                          <w:szCs w:val="28"/>
                        </w:rPr>
                        <w:t>obrázek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1BD8BC2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Schematické informativní vyobrazení provedení položky/podpoložky</w:t>
      </w:r>
    </w:p>
    <w:p w14:paraId="2FA75A15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4237B1D8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6DAE799E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Popis standardů nespecifikuje pravou nebo levou variantu dveří u nábytku.</w:t>
      </w:r>
    </w:p>
    <w:p w14:paraId="597C8D8B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1A4F041C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645D6E40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F5B8369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24CD3E25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70D5D39A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5623A3B2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sz w:val="22"/>
          <w:szCs w:val="22"/>
        </w:rPr>
        <w:sectPr w:rsidR="00E86A5F">
          <w:headerReference w:type="default" r:id="rId8"/>
          <w:footerReference w:type="default" r:id="rId9"/>
          <w:pgSz w:w="11906" w:h="16838" w:code="9"/>
          <w:pgMar w:top="1701" w:right="1134" w:bottom="1418" w:left="1418" w:header="709" w:footer="709" w:gutter="0"/>
          <w:cols w:space="708"/>
          <w:docGrid w:linePitch="360"/>
        </w:sectPr>
      </w:pPr>
    </w:p>
    <w:p w14:paraId="304BBB1B" w14:textId="77777777" w:rsidR="00E86A5F" w:rsidRDefault="00E86A5F" w:rsidP="00E86A5F">
      <w:pPr>
        <w:tabs>
          <w:tab w:val="right" w:pos="9360"/>
        </w:tabs>
      </w:pPr>
    </w:p>
    <w:p w14:paraId="3F9CDC56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noProof/>
          <w:sz w:val="22"/>
          <w:szCs w:val="22"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E86A5F" w14:paraId="3B251FF1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7FBD96F2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2754BB99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78ADB5D2" w14:textId="4AFF831C" w:rsidR="00E86A5F" w:rsidRDefault="00E86A5F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</w:t>
            </w:r>
          </w:p>
        </w:tc>
      </w:tr>
      <w:tr w:rsidR="00E86A5F" w14:paraId="54F3B024" w14:textId="77777777" w:rsidTr="00F96D0C">
        <w:trPr>
          <w:cantSplit/>
        </w:trPr>
        <w:tc>
          <w:tcPr>
            <w:tcW w:w="7270" w:type="dxa"/>
            <w:gridSpan w:val="4"/>
          </w:tcPr>
          <w:p w14:paraId="1A4734B3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38BD69D4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591C9B3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E86A5F" w14:paraId="6A257D7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3B9464C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5CA96B2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803F046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E86A5F" w14:paraId="01364BB2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B4AA4AE" w14:textId="77777777" w:rsidR="00E86A5F" w:rsidRDefault="00E86A5F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Skříňka laboratorní výlevková</w:t>
            </w:r>
          </w:p>
        </w:tc>
        <w:tc>
          <w:tcPr>
            <w:tcW w:w="585" w:type="dxa"/>
            <w:vMerge/>
          </w:tcPr>
          <w:p w14:paraId="399C8360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468BD63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E86A5F" w14:paraId="45F3B37D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B029F24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E9FF9C0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A3D1FA4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E86A5F" w14:paraId="22E4E12F" w14:textId="77777777" w:rsidTr="00F96D0C">
        <w:trPr>
          <w:cantSplit/>
        </w:trPr>
        <w:tc>
          <w:tcPr>
            <w:tcW w:w="7270" w:type="dxa"/>
            <w:gridSpan w:val="4"/>
          </w:tcPr>
          <w:p w14:paraId="3139A53E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B850568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092D1E02" w14:textId="77777777" w:rsidR="00E86A5F" w:rsidRDefault="00E86A5F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E86A5F" w14:paraId="3A3ACD6E" w14:textId="77777777" w:rsidTr="00F96D0C">
        <w:tc>
          <w:tcPr>
            <w:tcW w:w="4750" w:type="dxa"/>
            <w:gridSpan w:val="2"/>
            <w:vAlign w:val="center"/>
          </w:tcPr>
          <w:p w14:paraId="419F933A" w14:textId="77777777" w:rsidR="00E86A5F" w:rsidRDefault="00E86A5F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21DFF908" w14:textId="77777777" w:rsidR="00E86A5F" w:rsidRDefault="00E86A5F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28615D08" w14:textId="6ACA8547" w:rsidR="00E86A5F" w:rsidRDefault="00E86A5F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7CE7C069" w14:textId="77777777" w:rsidR="00E86A5F" w:rsidRDefault="00E86A5F" w:rsidP="00E86A5F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1CD78F9" w14:textId="4755966C" w:rsidR="00E86A5F" w:rsidRDefault="00E86A5F" w:rsidP="00E86A5F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22A6D9FA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6050669" w14:textId="77777777" w:rsidR="00E86A5F" w:rsidRP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86A5F">
        <w:rPr>
          <w:rFonts w:ascii="Tahoma" w:hAnsi="Tahoma"/>
          <w:spacing w:val="2"/>
          <w:sz w:val="22"/>
          <w:szCs w:val="20"/>
        </w:rPr>
        <w:t>Skříňka jednodveřová výlevková (pod pracovní desku laboratorního stolu) s přípravou pro montáž kameninové výlevky a přívodu médií vyrobena z laminovaných dřevotřískových desek (DTD L). Korpus vyroben z DTD L tloušťky 18 mm (laminované melaminem impregnovaným papírem), olepených ABS hranou min. tloušťky 0,5 mm, skříňka musí být bez zad a části dna p</w:t>
      </w:r>
      <w:r w:rsidRPr="00E86A5F">
        <w:rPr>
          <w:rFonts w:ascii="Tahoma" w:hAnsi="Tahoma"/>
          <w:sz w:val="22"/>
          <w:szCs w:val="20"/>
        </w:rPr>
        <w:t>ro přívod a odvod médií, přední horní čelo pro zakrytí výlevky.</w:t>
      </w:r>
    </w:p>
    <w:p w14:paraId="39D3EBFF" w14:textId="77777777" w:rsidR="00E86A5F" w:rsidRP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86A5F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1211673D" w14:textId="77777777" w:rsidR="00E86A5F" w:rsidRP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86A5F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E86A5F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E86A5F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E86A5F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E86A5F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E86A5F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E86A5F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40B23B38" w14:textId="77777777" w:rsidR="00E86A5F" w:rsidRP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86A5F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1096A5B1" w14:textId="77777777" w:rsidR="00E86A5F" w:rsidRPr="004846F1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86A5F">
        <w:rPr>
          <w:rFonts w:ascii="Tahoma" w:hAnsi="Tahoma"/>
          <w:spacing w:val="2"/>
          <w:sz w:val="22"/>
          <w:szCs w:val="20"/>
        </w:rPr>
        <w:t>Prostor skříňky pod výlevkou</w:t>
      </w:r>
      <w:r>
        <w:rPr>
          <w:rFonts w:ascii="Tahoma" w:hAnsi="Tahoma"/>
          <w:spacing w:val="2"/>
          <w:sz w:val="22"/>
          <w:szCs w:val="20"/>
        </w:rPr>
        <w:t xml:space="preserve"> bez police využitelný jako odkládací.</w:t>
      </w:r>
    </w:p>
    <w:p w14:paraId="7E5F42AD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278DDCB6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8590152" w14:textId="362BDDA9" w:rsidR="00E86A5F" w:rsidRPr="00F10465" w:rsidRDefault="00E86A5F" w:rsidP="00E86A5F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59945A0A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B4F14C4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13DC6298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8BF2E53" w14:textId="77777777" w:rsidR="00E86A5F" w:rsidRDefault="00E86A5F" w:rsidP="00E86A5F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960D61C" w14:textId="50F1DAC0" w:rsidR="00E86A5F" w:rsidRDefault="00E86A5F" w:rsidP="00E86A5F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rFonts w:ascii="Tahoma" w:hAnsi="Tahoma"/>
          <w:noProof/>
          <w:spacing w:val="2"/>
          <w:sz w:val="22"/>
        </w:rPr>
        <w:drawing>
          <wp:inline distT="0" distB="0" distL="0" distR="0" wp14:anchorId="69CEDA62" wp14:editId="450E4ECD">
            <wp:extent cx="1800225" cy="2524125"/>
            <wp:effectExtent l="0" t="0" r="9525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56365" w14:textId="13CAEE1F" w:rsidR="00E86A5F" w:rsidRDefault="00E86A5F"/>
    <w:p w14:paraId="6B1DEA3C" w14:textId="77777777" w:rsidR="00E86A5F" w:rsidRDefault="00E86A5F">
      <w:pPr>
        <w:spacing w:after="160" w:line="259" w:lineRule="auto"/>
      </w:pPr>
      <w:r>
        <w:br w:type="page"/>
      </w:r>
    </w:p>
    <w:p w14:paraId="0C2870A5" w14:textId="77777777" w:rsidR="006C48D9" w:rsidRDefault="006C48D9" w:rsidP="006C48D9">
      <w:pPr>
        <w:tabs>
          <w:tab w:val="right" w:pos="7200"/>
        </w:tabs>
        <w:rPr>
          <w:rFonts w:ascii="Tahoma" w:hAnsi="Tahoma" w:cs="Tahoma"/>
          <w:noProof/>
          <w:sz w:val="22"/>
          <w:szCs w:val="22"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C48D9" w14:paraId="6A073496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06762E5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EDD0650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0048202E" w14:textId="66A03663" w:rsidR="006C48D9" w:rsidRDefault="006C48D9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</w:t>
            </w:r>
          </w:p>
        </w:tc>
      </w:tr>
      <w:tr w:rsidR="006C48D9" w14:paraId="2C7B872F" w14:textId="77777777" w:rsidTr="00F96D0C">
        <w:trPr>
          <w:cantSplit/>
        </w:trPr>
        <w:tc>
          <w:tcPr>
            <w:tcW w:w="7270" w:type="dxa"/>
            <w:gridSpan w:val="4"/>
          </w:tcPr>
          <w:p w14:paraId="31796152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18974E33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F9FB1F9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C48D9" w14:paraId="4E1EF22D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9FDD4F1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9DEE43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6E6C4F6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C48D9" w14:paraId="39C2E549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43D75E7" w14:textId="77777777" w:rsidR="006C48D9" w:rsidRDefault="006C48D9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Skříňka laboratorní výlevková</w:t>
            </w:r>
          </w:p>
        </w:tc>
        <w:tc>
          <w:tcPr>
            <w:tcW w:w="585" w:type="dxa"/>
            <w:vMerge/>
          </w:tcPr>
          <w:p w14:paraId="14E0D252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FF15E7F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C48D9" w14:paraId="301DE3F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4E2EF60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105DECA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940A59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C48D9" w14:paraId="4C541C41" w14:textId="77777777" w:rsidTr="00F96D0C">
        <w:trPr>
          <w:cantSplit/>
        </w:trPr>
        <w:tc>
          <w:tcPr>
            <w:tcW w:w="7270" w:type="dxa"/>
            <w:gridSpan w:val="4"/>
          </w:tcPr>
          <w:p w14:paraId="05BEEDC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8B4682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0C0C3B85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C48D9" w14:paraId="40B868E3" w14:textId="77777777" w:rsidTr="00F96D0C">
        <w:tc>
          <w:tcPr>
            <w:tcW w:w="4750" w:type="dxa"/>
            <w:gridSpan w:val="2"/>
            <w:vAlign w:val="center"/>
          </w:tcPr>
          <w:p w14:paraId="51CCD9A1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3AC5E488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54DD1696" w14:textId="37D8074C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7D9C919F" w14:textId="77777777" w:rsidR="006C48D9" w:rsidRDefault="006C48D9" w:rsidP="006C48D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A8B73B3" w14:textId="759CB5DD" w:rsidR="006C48D9" w:rsidRDefault="006C48D9" w:rsidP="006C48D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2E28C71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832B2FA" w14:textId="77777777" w:rsidR="006C48D9" w:rsidRP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6C48D9">
        <w:rPr>
          <w:rFonts w:ascii="Tahoma" w:hAnsi="Tahoma"/>
          <w:spacing w:val="2"/>
          <w:sz w:val="22"/>
          <w:szCs w:val="20"/>
        </w:rPr>
        <w:t>Skříňka dvoudveřová výlevková (pod pracovní desku laboratorního stolu) s přípravou pro montáž kameninové výlevky a přívodu médií vyrobena z laminovaných dřevotřískových desek (DTD L). Korpus vyroben z DTD L tloušťky 18 mm (laminované melaminem impregnovaným papírem), olepených ABS hranou min. tloušťky 0,5 mm, skříňka musí být bez zad a části dna p</w:t>
      </w:r>
      <w:r w:rsidRPr="006C48D9">
        <w:rPr>
          <w:rFonts w:ascii="Tahoma" w:hAnsi="Tahoma"/>
          <w:sz w:val="22"/>
          <w:szCs w:val="20"/>
        </w:rPr>
        <w:t>ro přívod a odvod médií, přední horní čelo pro zakrytí výlevky.</w:t>
      </w:r>
    </w:p>
    <w:p w14:paraId="2C08F830" w14:textId="77777777" w:rsidR="006C48D9" w:rsidRP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6C48D9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6F261B55" w14:textId="77777777" w:rsidR="006C48D9" w:rsidRP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6C48D9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6C48D9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6C48D9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6C48D9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6C48D9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6C48D9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6C48D9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23F37A2D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6C48D9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</w:t>
      </w:r>
      <w:r>
        <w:rPr>
          <w:rFonts w:ascii="Tahoma" w:hAnsi="Tahoma"/>
          <w:spacing w:val="2"/>
          <w:sz w:val="22"/>
          <w:szCs w:val="20"/>
        </w:rPr>
        <w:t xml:space="preserve"> tlumiči dorazů.</w:t>
      </w:r>
    </w:p>
    <w:p w14:paraId="4EA2D236" w14:textId="77777777" w:rsidR="006C48D9" w:rsidRPr="004846F1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Prostor skříňky pod výlevkou bez police využitelný jako odkládací.</w:t>
      </w:r>
    </w:p>
    <w:p w14:paraId="57672E7E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2C6F7F8D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6CC0958F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748199CE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AF66162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4902B5A8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7FFCBB2" w14:textId="77777777" w:rsidR="006C48D9" w:rsidRDefault="006C48D9" w:rsidP="006C48D9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463" w:dyaOrig="15632" w14:anchorId="15A593E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5pt;height:198.35pt" o:ole="">
            <v:imagedata r:id="rId11" o:title=""/>
          </v:shape>
          <o:OLEObject Type="Embed" ProgID="PBrush" ShapeID="_x0000_i1025" DrawAspect="Content" ObjectID="_1731490545" r:id="rId12"/>
        </w:object>
      </w:r>
    </w:p>
    <w:p w14:paraId="5ECDAF4C" w14:textId="166F5086" w:rsidR="006C48D9" w:rsidRDefault="006C48D9"/>
    <w:p w14:paraId="4770E6D7" w14:textId="77777777" w:rsidR="006C48D9" w:rsidRDefault="006C48D9">
      <w:pPr>
        <w:spacing w:after="160" w:line="259" w:lineRule="auto"/>
      </w:pPr>
      <w:r>
        <w:br w:type="page"/>
      </w:r>
    </w:p>
    <w:p w14:paraId="2D4B8499" w14:textId="77777777" w:rsidR="006C48D9" w:rsidRDefault="006C48D9" w:rsidP="006C48D9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C48D9" w14:paraId="05B3849F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452A9DD3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EF582FE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7BAF0DDB" w14:textId="48076208" w:rsidR="006C48D9" w:rsidRDefault="006C48D9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3</w:t>
            </w:r>
          </w:p>
        </w:tc>
      </w:tr>
      <w:tr w:rsidR="006C48D9" w14:paraId="6A6460D7" w14:textId="77777777" w:rsidTr="00F96D0C">
        <w:trPr>
          <w:cantSplit/>
        </w:trPr>
        <w:tc>
          <w:tcPr>
            <w:tcW w:w="7270" w:type="dxa"/>
            <w:gridSpan w:val="4"/>
          </w:tcPr>
          <w:p w14:paraId="52F37731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61306BD0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9A502A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C48D9" w14:paraId="5922A2A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7E40893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229BB87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60C18D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C48D9" w14:paraId="456B8A67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0C62494" w14:textId="77777777" w:rsidR="006C48D9" w:rsidRDefault="006C48D9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proofErr w:type="spellStart"/>
            <w:r>
              <w:t>Doměr</w:t>
            </w:r>
            <w:proofErr w:type="spellEnd"/>
            <w:r>
              <w:t xml:space="preserve"> rovný</w:t>
            </w:r>
          </w:p>
        </w:tc>
        <w:tc>
          <w:tcPr>
            <w:tcW w:w="585" w:type="dxa"/>
            <w:vMerge/>
          </w:tcPr>
          <w:p w14:paraId="6C7601A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62B47BB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C48D9" w14:paraId="3B44F4F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9A97778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5591F92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71CE9DF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C48D9" w14:paraId="2AEA724A" w14:textId="77777777" w:rsidTr="00F96D0C">
        <w:trPr>
          <w:cantSplit/>
        </w:trPr>
        <w:tc>
          <w:tcPr>
            <w:tcW w:w="7270" w:type="dxa"/>
            <w:gridSpan w:val="4"/>
          </w:tcPr>
          <w:p w14:paraId="5F758EBA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BF152D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4047ADE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C48D9" w14:paraId="2233807A" w14:textId="77777777" w:rsidTr="00F96D0C">
        <w:trPr>
          <w:trHeight w:val="209"/>
        </w:trPr>
        <w:tc>
          <w:tcPr>
            <w:tcW w:w="4750" w:type="dxa"/>
            <w:gridSpan w:val="2"/>
            <w:vAlign w:val="center"/>
          </w:tcPr>
          <w:p w14:paraId="7F2F39FA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51D01565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36D19AFC" w14:textId="3FDB75CE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2CD49460" w14:textId="77777777" w:rsidR="006C48D9" w:rsidRDefault="006C48D9" w:rsidP="006C48D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24CE85C" w14:textId="6143486F" w:rsidR="006C48D9" w:rsidRDefault="006C48D9" w:rsidP="006C48D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0B7B0830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9F5C92C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proofErr w:type="spellStart"/>
      <w:r>
        <w:rPr>
          <w:rFonts w:ascii="Tahoma" w:hAnsi="Tahoma"/>
          <w:sz w:val="22"/>
        </w:rPr>
        <w:t>Doměr</w:t>
      </w:r>
      <w:proofErr w:type="spellEnd"/>
      <w:r>
        <w:rPr>
          <w:rFonts w:ascii="Tahoma" w:hAnsi="Tahoma"/>
          <w:sz w:val="22"/>
        </w:rPr>
        <w:t xml:space="preserve"> </w:t>
      </w:r>
      <w:r>
        <w:rPr>
          <w:rFonts w:ascii="Tahoma" w:hAnsi="Tahoma"/>
          <w:spacing w:val="2"/>
          <w:sz w:val="22"/>
          <w:szCs w:val="20"/>
        </w:rPr>
        <w:t>z laminované dřevotřískové desky (DTD L) tloušťky 18 mm (laminované melaminem impregnovaným papírem), olepených ABS hranou min. tloušťky 0,5 mm.</w:t>
      </w:r>
    </w:p>
    <w:p w14:paraId="35334526" w14:textId="59112ACB" w:rsidR="006C48D9" w:rsidRDefault="006C48D9" w:rsidP="006C48D9">
      <w:pPr>
        <w:pStyle w:val="Zkladntext"/>
        <w:jc w:val="left"/>
        <w:rPr>
          <w:rFonts w:ascii="Tahoma" w:hAnsi="Tahoma"/>
          <w:sz w:val="22"/>
        </w:rPr>
      </w:pPr>
      <w:proofErr w:type="spellStart"/>
      <w:r>
        <w:rPr>
          <w:rFonts w:ascii="Tahoma" w:hAnsi="Tahoma"/>
          <w:sz w:val="22"/>
        </w:rPr>
        <w:t>Doměr</w:t>
      </w:r>
      <w:proofErr w:type="spellEnd"/>
      <w:r>
        <w:rPr>
          <w:rFonts w:ascii="Tahoma" w:hAnsi="Tahoma"/>
          <w:sz w:val="22"/>
        </w:rPr>
        <w:t xml:space="preserve"> slouží k zakrytování otvorů vzniklých kolem skříněk při instalaci u zdí, ve výklencích či vzájemně proti sobě. Rozměry </w:t>
      </w:r>
      <w:proofErr w:type="spellStart"/>
      <w:r>
        <w:rPr>
          <w:rFonts w:ascii="Tahoma" w:hAnsi="Tahoma"/>
          <w:sz w:val="22"/>
        </w:rPr>
        <w:t>doměru</w:t>
      </w:r>
      <w:proofErr w:type="spellEnd"/>
      <w:r>
        <w:rPr>
          <w:rFonts w:ascii="Tahoma" w:hAnsi="Tahoma"/>
          <w:sz w:val="22"/>
        </w:rPr>
        <w:t xml:space="preserve"> odpovídají mezeře vzniklé po finální instalaci nábytku.</w:t>
      </w:r>
    </w:p>
    <w:p w14:paraId="02A3833E" w14:textId="2EA3FCC6" w:rsidR="006C48D9" w:rsidRDefault="006C48D9" w:rsidP="006C48D9">
      <w:pPr>
        <w:pStyle w:val="Zkladntext"/>
        <w:jc w:val="left"/>
        <w:rPr>
          <w:rFonts w:ascii="Tahoma" w:hAnsi="Tahoma"/>
          <w:sz w:val="22"/>
        </w:rPr>
      </w:pPr>
    </w:p>
    <w:p w14:paraId="2C0B8582" w14:textId="2DBE520B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795E4230" w14:textId="301E359B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11FB530E" w14:textId="71ADE818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7ADE0C6" w14:textId="2494CFBE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7BF26E42" w14:textId="1E7CC9B2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45284E9" w14:textId="5CC1B0EA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0DACEBC9" w14:textId="3DDE2B47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0F2F118C" w14:textId="1BC0D7AB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501E6A40" w14:textId="39DEFCC1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A935A58" w14:textId="41FDC0D4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EDB5D35" w14:textId="00938C14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7719C3B" w14:textId="1C83496C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73A465D6" w14:textId="04E3A607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2C650195" w14:textId="39FA7CF5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599895F3" w14:textId="4DBD680A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764D1C86" w14:textId="074C392B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1239DD19" w14:textId="50E3BD95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4BECCB21" w14:textId="56398E33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791112DD" w14:textId="1F0DAE69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6AE8AB03" w14:textId="7AF58D1E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3933C1FE" w14:textId="11A5FE20" w:rsidR="006C48D9" w:rsidRDefault="006C48D9">
      <w:pPr>
        <w:spacing w:after="160" w:line="259" w:lineRule="auto"/>
        <w:rPr>
          <w:rFonts w:ascii="Tahoma" w:hAnsi="Tahoma"/>
          <w:sz w:val="22"/>
        </w:rPr>
      </w:pPr>
    </w:p>
    <w:p w14:paraId="2812C4BA" w14:textId="77777777" w:rsidR="006C48D9" w:rsidRDefault="006C48D9">
      <w:pPr>
        <w:spacing w:after="160" w:line="259" w:lineRule="auto"/>
        <w:rPr>
          <w:rFonts w:ascii="Tahoma" w:hAnsi="Tahoma" w:cs="Arial"/>
          <w:sz w:val="22"/>
        </w:rPr>
      </w:pPr>
    </w:p>
    <w:p w14:paraId="7A873892" w14:textId="77777777" w:rsidR="006C48D9" w:rsidRDefault="006C48D9" w:rsidP="006C48D9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C48D9" w14:paraId="384D968B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30923A4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4D30F75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6004EEE4" w14:textId="111B6ED6" w:rsidR="006C48D9" w:rsidRDefault="006C48D9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4</w:t>
            </w:r>
          </w:p>
        </w:tc>
      </w:tr>
      <w:tr w:rsidR="006C48D9" w14:paraId="18893693" w14:textId="77777777" w:rsidTr="00F96D0C">
        <w:trPr>
          <w:cantSplit/>
        </w:trPr>
        <w:tc>
          <w:tcPr>
            <w:tcW w:w="7270" w:type="dxa"/>
            <w:gridSpan w:val="4"/>
          </w:tcPr>
          <w:p w14:paraId="139513B0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5920FB76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15BC45E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C48D9" w14:paraId="77B61EC2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2FF5282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80D2C66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C6D49D4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C48D9" w14:paraId="2F28502F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0C6E307" w14:textId="77777777" w:rsidR="006C48D9" w:rsidRDefault="006C48D9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Konstrukce laboratorní</w:t>
            </w:r>
          </w:p>
        </w:tc>
        <w:tc>
          <w:tcPr>
            <w:tcW w:w="585" w:type="dxa"/>
            <w:vMerge/>
          </w:tcPr>
          <w:p w14:paraId="09004269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A0078D4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C48D9" w14:paraId="5F778F36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898D585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A441CDE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2144A6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C48D9" w14:paraId="04D97055" w14:textId="77777777" w:rsidTr="00F96D0C">
        <w:trPr>
          <w:cantSplit/>
        </w:trPr>
        <w:tc>
          <w:tcPr>
            <w:tcW w:w="7270" w:type="dxa"/>
            <w:gridSpan w:val="4"/>
          </w:tcPr>
          <w:p w14:paraId="08BDE822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787F1ED7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FCF0AAD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C48D9" w14:paraId="21076606" w14:textId="77777777" w:rsidTr="00F96D0C">
        <w:tc>
          <w:tcPr>
            <w:tcW w:w="4750" w:type="dxa"/>
            <w:gridSpan w:val="2"/>
            <w:vAlign w:val="center"/>
          </w:tcPr>
          <w:p w14:paraId="24B72C6C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222FDFE9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21ADBBB9" w14:textId="35A15546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Rozměry dle VV</w:t>
            </w:r>
          </w:p>
        </w:tc>
      </w:tr>
    </w:tbl>
    <w:p w14:paraId="33E1C866" w14:textId="77777777" w:rsidR="006C48D9" w:rsidRDefault="006C48D9" w:rsidP="006C48D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7D1D12F" w14:textId="6477D418" w:rsidR="006C48D9" w:rsidRDefault="006C48D9" w:rsidP="006C48D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752FA00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54DAAA4" w14:textId="77777777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 xml:space="preserve">Konstrukce montovaná </w:t>
      </w:r>
      <w:r w:rsidRPr="00C84EAD">
        <w:rPr>
          <w:rFonts w:ascii="Tahoma" w:hAnsi="Tahoma"/>
          <w:spacing w:val="2"/>
          <w:sz w:val="22"/>
          <w:szCs w:val="20"/>
        </w:rPr>
        <w:t>(pod pracovní desku laboratorního stolu)</w:t>
      </w:r>
      <w:r w:rsidRPr="00C84EAD">
        <w:rPr>
          <w:rFonts w:ascii="Tahoma" w:hAnsi="Tahoma" w:cs="Arial"/>
          <w:sz w:val="22"/>
          <w:szCs w:val="20"/>
        </w:rPr>
        <w:t xml:space="preserve"> vyrobena z ocelového profilu 30x30 mm. Pevnost a stabilnost konstrukce zajištěna svařenými bočnicemi a horními, spodními spojovacími vlysy. Povrchová úprava provedena elektrostaticky naneseným epoxidovým vypalovacím emailem.</w:t>
      </w:r>
    </w:p>
    <w:p w14:paraId="1F982AD9" w14:textId="77777777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Konstrukce opatřena výškově stavitelnými nožkami pro vyrovnání nerovnosti podlahy.</w:t>
      </w:r>
    </w:p>
    <w:p w14:paraId="2BB0956F" w14:textId="77777777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Nosnost konstrukce 150 kg.</w:t>
      </w:r>
    </w:p>
    <w:p w14:paraId="30618B8E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</w:p>
    <w:p w14:paraId="333673E1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3D33C08C" w14:textId="77777777" w:rsidR="006C48D9" w:rsidRDefault="006C48D9" w:rsidP="006C48D9">
      <w:pPr>
        <w:pStyle w:val="Zkladntext"/>
        <w:jc w:val="left"/>
        <w:rPr>
          <w:rFonts w:ascii="Tahoma" w:hAnsi="Tahoma"/>
          <w:sz w:val="22"/>
        </w:rPr>
      </w:pPr>
    </w:p>
    <w:p w14:paraId="056E7DC6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ADBD045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DD1E1DF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7D31D20" w14:textId="77777777" w:rsidR="006C48D9" w:rsidRDefault="006C48D9" w:rsidP="006C48D9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433" w:dyaOrig="14522" w14:anchorId="2047B8BF">
          <v:shape id="_x0000_i1026" type="#_x0000_t75" style="width:297.5pt;height:348.45pt" o:ole="">
            <v:imagedata r:id="rId13" o:title=""/>
          </v:shape>
          <o:OLEObject Type="Embed" ProgID="PBrush" ShapeID="_x0000_i1026" DrawAspect="Content" ObjectID="_1731490546" r:id="rId14"/>
        </w:object>
      </w:r>
    </w:p>
    <w:p w14:paraId="72567B5E" w14:textId="77777777" w:rsidR="006C48D9" w:rsidRDefault="006C48D9">
      <w:pPr>
        <w:spacing w:after="160" w:line="259" w:lineRule="auto"/>
      </w:pPr>
      <w: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C48D9" w14:paraId="624409A0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1E72D477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64DAC7A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CDE9697" w14:textId="6BA28839" w:rsidR="006C48D9" w:rsidRDefault="006C48D9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5</w:t>
            </w:r>
          </w:p>
        </w:tc>
      </w:tr>
      <w:tr w:rsidR="006C48D9" w14:paraId="2C20176A" w14:textId="77777777" w:rsidTr="00F96D0C">
        <w:trPr>
          <w:cantSplit/>
        </w:trPr>
        <w:tc>
          <w:tcPr>
            <w:tcW w:w="7270" w:type="dxa"/>
            <w:gridSpan w:val="4"/>
          </w:tcPr>
          <w:p w14:paraId="6732391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0CC5B5E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7E0F4E8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C48D9" w14:paraId="1A853AA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62EFAA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3529489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2192AA2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C48D9" w14:paraId="237ED598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428F70A" w14:textId="77777777" w:rsidR="006C48D9" w:rsidRDefault="006C48D9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Konstrukce laboratorní</w:t>
            </w:r>
          </w:p>
        </w:tc>
        <w:tc>
          <w:tcPr>
            <w:tcW w:w="585" w:type="dxa"/>
            <w:vMerge/>
          </w:tcPr>
          <w:p w14:paraId="3299EC3D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6089D13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C48D9" w14:paraId="2DD7451F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3D4ED14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A97EF55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1C56C45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C48D9" w14:paraId="4B66D73E" w14:textId="77777777" w:rsidTr="00F96D0C">
        <w:trPr>
          <w:cantSplit/>
        </w:trPr>
        <w:tc>
          <w:tcPr>
            <w:tcW w:w="7270" w:type="dxa"/>
            <w:gridSpan w:val="4"/>
          </w:tcPr>
          <w:p w14:paraId="368376A0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6C6AB31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5465407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C48D9" w14:paraId="7902330D" w14:textId="77777777" w:rsidTr="00F96D0C">
        <w:tc>
          <w:tcPr>
            <w:tcW w:w="4750" w:type="dxa"/>
            <w:gridSpan w:val="2"/>
            <w:vAlign w:val="center"/>
          </w:tcPr>
          <w:p w14:paraId="435C4056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451D02C7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500567A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Rozměry dle VV</w:t>
            </w:r>
          </w:p>
        </w:tc>
      </w:tr>
    </w:tbl>
    <w:p w14:paraId="646D646B" w14:textId="77777777" w:rsidR="006C48D9" w:rsidRDefault="006C48D9" w:rsidP="006C48D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3B24FE3" w14:textId="77777777" w:rsidR="006C48D9" w:rsidRDefault="006C48D9" w:rsidP="006C48D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7AAF8A55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B5ADB09" w14:textId="73A58B70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 xml:space="preserve">Konstrukce </w:t>
      </w:r>
      <w:r>
        <w:rPr>
          <w:rFonts w:ascii="Tahoma" w:hAnsi="Tahoma" w:cs="Arial"/>
          <w:sz w:val="22"/>
          <w:szCs w:val="20"/>
        </w:rPr>
        <w:t>svařovaná</w:t>
      </w:r>
      <w:r w:rsidRPr="00C84EAD">
        <w:rPr>
          <w:rFonts w:ascii="Tahoma" w:hAnsi="Tahoma" w:cs="Arial"/>
          <w:sz w:val="22"/>
          <w:szCs w:val="20"/>
        </w:rPr>
        <w:t xml:space="preserve"> </w:t>
      </w:r>
      <w:r w:rsidRPr="00C84EAD">
        <w:rPr>
          <w:rFonts w:ascii="Tahoma" w:hAnsi="Tahoma"/>
          <w:spacing w:val="2"/>
          <w:sz w:val="22"/>
          <w:szCs w:val="20"/>
        </w:rPr>
        <w:t>(pod pracovní desku laboratorního stolu)</w:t>
      </w:r>
      <w:r w:rsidRPr="00C84EAD">
        <w:rPr>
          <w:rFonts w:ascii="Tahoma" w:hAnsi="Tahoma" w:cs="Arial"/>
          <w:sz w:val="22"/>
          <w:szCs w:val="20"/>
        </w:rPr>
        <w:t xml:space="preserve"> vyrobena z ocelového profilu 30x30 mm. Pevnost a stabilnost konstrukce zajištěna svařenými bočnicemi a horními, spodními spojovacími vlysy. Povrchová úprava provedena elektrostaticky naneseným epoxidovým vypalovacím emailem.</w:t>
      </w:r>
    </w:p>
    <w:p w14:paraId="2791C15C" w14:textId="77777777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Konstrukce opatřena výškově stavitelnými nožkami pro vyrovnání nerovnosti podlahy.</w:t>
      </w:r>
    </w:p>
    <w:p w14:paraId="1DB3BF24" w14:textId="77777777" w:rsidR="006C48D9" w:rsidRPr="00C84EAD" w:rsidRDefault="006C48D9" w:rsidP="006C48D9">
      <w:pPr>
        <w:rPr>
          <w:rFonts w:ascii="Tahoma" w:hAnsi="Tahoma" w:cs="Arial"/>
          <w:sz w:val="22"/>
          <w:szCs w:val="20"/>
        </w:rPr>
      </w:pPr>
      <w:r w:rsidRPr="00C84EAD">
        <w:rPr>
          <w:rFonts w:ascii="Tahoma" w:hAnsi="Tahoma" w:cs="Arial"/>
          <w:sz w:val="22"/>
          <w:szCs w:val="20"/>
        </w:rPr>
        <w:t>Nosnost konstrukce 150 kg.</w:t>
      </w:r>
    </w:p>
    <w:p w14:paraId="13B87DF4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</w:p>
    <w:p w14:paraId="27C4C41F" w14:textId="4B084BFD" w:rsidR="006C48D9" w:rsidRPr="00F10465" w:rsidRDefault="006C48D9" w:rsidP="006C48D9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42A4A1DE" w14:textId="77777777" w:rsidR="006C48D9" w:rsidRDefault="006C48D9" w:rsidP="006C48D9">
      <w:pPr>
        <w:pStyle w:val="Zkladntext"/>
        <w:jc w:val="left"/>
        <w:rPr>
          <w:rFonts w:ascii="Tahoma" w:hAnsi="Tahoma"/>
          <w:sz w:val="22"/>
        </w:rPr>
      </w:pPr>
    </w:p>
    <w:p w14:paraId="40E29BDD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50823B6F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F2EFC79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8987E0E" w14:textId="77777777" w:rsidR="006C48D9" w:rsidRDefault="006C48D9" w:rsidP="006C48D9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433" w:dyaOrig="14522" w14:anchorId="5305BEBA">
          <v:shape id="_x0000_i1027" type="#_x0000_t75" style="width:297.5pt;height:348.45pt" o:ole="">
            <v:imagedata r:id="rId13" o:title=""/>
          </v:shape>
          <o:OLEObject Type="Embed" ProgID="PBrush" ShapeID="_x0000_i1027" DrawAspect="Content" ObjectID="_1731490547" r:id="rId15"/>
        </w:object>
      </w:r>
    </w:p>
    <w:p w14:paraId="4D28BF98" w14:textId="77777777" w:rsidR="006C48D9" w:rsidRDefault="006C48D9" w:rsidP="006C48D9">
      <w:pPr>
        <w:spacing w:after="160" w:line="259" w:lineRule="auto"/>
      </w:pPr>
      <w:r>
        <w:br w:type="page"/>
      </w:r>
    </w:p>
    <w:p w14:paraId="17653FC9" w14:textId="77777777" w:rsidR="006C48D9" w:rsidRDefault="006C48D9" w:rsidP="006C48D9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C48D9" w14:paraId="6F342E28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224CBB0B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4B0513C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2B296C80" w14:textId="0595C2A3" w:rsidR="006C48D9" w:rsidRDefault="006C48D9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6</w:t>
            </w:r>
          </w:p>
        </w:tc>
      </w:tr>
      <w:tr w:rsidR="006C48D9" w14:paraId="0272E970" w14:textId="77777777" w:rsidTr="00F96D0C">
        <w:trPr>
          <w:cantSplit/>
        </w:trPr>
        <w:tc>
          <w:tcPr>
            <w:tcW w:w="7270" w:type="dxa"/>
            <w:gridSpan w:val="4"/>
          </w:tcPr>
          <w:p w14:paraId="3FDBB58F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6AD100B2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F148D05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C48D9" w14:paraId="21926A88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D722177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6E7A996A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05C576A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C48D9" w14:paraId="7DB61C18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90DA1FA" w14:textId="77777777" w:rsidR="006C48D9" w:rsidRDefault="006C48D9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Ocelová konstrukce</w:t>
            </w:r>
          </w:p>
        </w:tc>
        <w:tc>
          <w:tcPr>
            <w:tcW w:w="585" w:type="dxa"/>
            <w:vMerge/>
          </w:tcPr>
          <w:p w14:paraId="6B0B9AA2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7381623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C48D9" w14:paraId="584E1C1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E60CDB0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2BFB44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F73CB61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C48D9" w14:paraId="4210DF82" w14:textId="77777777" w:rsidTr="00F96D0C">
        <w:trPr>
          <w:cantSplit/>
        </w:trPr>
        <w:tc>
          <w:tcPr>
            <w:tcW w:w="7270" w:type="dxa"/>
            <w:gridSpan w:val="4"/>
          </w:tcPr>
          <w:p w14:paraId="47983549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540FB53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8F675C6" w14:textId="77777777" w:rsidR="006C48D9" w:rsidRDefault="006C48D9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C48D9" w14:paraId="0BDB432E" w14:textId="77777777" w:rsidTr="00F96D0C">
        <w:tc>
          <w:tcPr>
            <w:tcW w:w="4750" w:type="dxa"/>
            <w:gridSpan w:val="2"/>
            <w:vAlign w:val="center"/>
          </w:tcPr>
          <w:p w14:paraId="1C5B4902" w14:textId="77777777" w:rsidR="006C48D9" w:rsidRDefault="006C48D9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750C8FD7" w14:textId="77777777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7DF71B32" w14:textId="3C834076" w:rsidR="006C48D9" w:rsidRDefault="006C48D9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75ACF27B" w14:textId="77777777" w:rsidR="006C48D9" w:rsidRDefault="006C48D9" w:rsidP="006C48D9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6DF506C" w14:textId="5D589957" w:rsidR="006C48D9" w:rsidRDefault="006C48D9" w:rsidP="006C48D9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01CFCE7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31EF034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Ocelová konstrukce pojízdná pod pracovní deskou vyrobena z profilu 30x30 mm. Pevnost a stabilnost konstrukce je zajištěna svařenými trnožemi a výztuhami pod pracovní desku. Povrchová úprava provedena elektrostaticky naneseným epoxidovým vypalovacím lakem.</w:t>
      </w:r>
    </w:p>
    <w:p w14:paraId="44F1BCE7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Ocelová konstrukce opatřena čtyřmi bantamovými kolečky (2 s brzdou) výšky 100 mm, pro možnost manipulace se stolem.</w:t>
      </w:r>
    </w:p>
    <w:p w14:paraId="08E8C4BC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Nosnost konstrukce min. 150 kg.</w:t>
      </w:r>
    </w:p>
    <w:p w14:paraId="64D01977" w14:textId="77777777" w:rsidR="006C48D9" w:rsidRDefault="006C48D9" w:rsidP="006C48D9">
      <w:pPr>
        <w:rPr>
          <w:rFonts w:ascii="Tahoma" w:hAnsi="Tahoma" w:cs="Arial"/>
          <w:sz w:val="22"/>
          <w:szCs w:val="20"/>
        </w:rPr>
      </w:pPr>
    </w:p>
    <w:p w14:paraId="18580D2B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09A90D65" w14:textId="77777777" w:rsidR="006C48D9" w:rsidRDefault="006C48D9" w:rsidP="006C48D9">
      <w:pPr>
        <w:pStyle w:val="Zkladntext"/>
        <w:jc w:val="left"/>
        <w:rPr>
          <w:rFonts w:ascii="Tahoma" w:hAnsi="Tahoma"/>
          <w:sz w:val="22"/>
        </w:rPr>
      </w:pPr>
    </w:p>
    <w:p w14:paraId="35738846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2C3FC231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509A6B2" w14:textId="77777777" w:rsidR="006C48D9" w:rsidRDefault="006C48D9" w:rsidP="006C48D9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A740B2B" w14:textId="2DF26B48" w:rsidR="000B757E" w:rsidRDefault="006C48D9" w:rsidP="006C48D9">
      <w:pPr>
        <w:jc w:val="center"/>
      </w:pPr>
      <w:r>
        <w:object w:dxaOrig="12118" w:dyaOrig="12793" w14:anchorId="2F66D77A">
          <v:shape id="_x0000_i1028" type="#_x0000_t75" style="width:281.2pt;height:298.85pt" o:ole="">
            <v:imagedata r:id="rId16" o:title=""/>
          </v:shape>
          <o:OLEObject Type="Embed" ProgID="PBrush" ShapeID="_x0000_i1028" DrawAspect="Content" ObjectID="_1731490548" r:id="rId17"/>
        </w:object>
      </w:r>
    </w:p>
    <w:p w14:paraId="480A738F" w14:textId="397D78D0" w:rsidR="00E068AE" w:rsidRDefault="00E068AE" w:rsidP="006C48D9">
      <w:pPr>
        <w:jc w:val="center"/>
      </w:pPr>
    </w:p>
    <w:p w14:paraId="1D908BDF" w14:textId="77777777" w:rsidR="00E068AE" w:rsidRDefault="00E068AE">
      <w:pPr>
        <w:spacing w:after="160" w:line="259" w:lineRule="auto"/>
      </w:pPr>
      <w:r>
        <w:br w:type="page"/>
      </w:r>
    </w:p>
    <w:p w14:paraId="7ADDB623" w14:textId="77777777" w:rsidR="00E068AE" w:rsidRDefault="00E068AE" w:rsidP="00E068AE">
      <w:pPr>
        <w:pStyle w:val="Zkladntext"/>
        <w:jc w:val="center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E068AE" w14:paraId="7B1E0AD5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26A15BB8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17487731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2114201" w14:textId="72CCF2A4" w:rsidR="00E068AE" w:rsidRDefault="00E068AE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7</w:t>
            </w:r>
          </w:p>
        </w:tc>
      </w:tr>
      <w:tr w:rsidR="00E068AE" w14:paraId="33734338" w14:textId="77777777" w:rsidTr="00F96D0C">
        <w:trPr>
          <w:cantSplit/>
        </w:trPr>
        <w:tc>
          <w:tcPr>
            <w:tcW w:w="7270" w:type="dxa"/>
            <w:gridSpan w:val="4"/>
          </w:tcPr>
          <w:p w14:paraId="4A9291DA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3F2376D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E454BA2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E068AE" w14:paraId="1CE5F4F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7E68C1D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29A2D66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FCC5502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E068AE" w14:paraId="2BFB2F9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CF4376C" w14:textId="77777777" w:rsidR="00E068AE" w:rsidRDefault="00E068AE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Kontejner</w:t>
            </w:r>
          </w:p>
        </w:tc>
        <w:tc>
          <w:tcPr>
            <w:tcW w:w="585" w:type="dxa"/>
            <w:vMerge/>
          </w:tcPr>
          <w:p w14:paraId="7FFEF5D5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329F725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E068AE" w14:paraId="4ACE90F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E5CA185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2AD4EF9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DBB7042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E068AE" w14:paraId="205B5D21" w14:textId="77777777" w:rsidTr="00F96D0C">
        <w:trPr>
          <w:cantSplit/>
        </w:trPr>
        <w:tc>
          <w:tcPr>
            <w:tcW w:w="7270" w:type="dxa"/>
            <w:gridSpan w:val="4"/>
          </w:tcPr>
          <w:p w14:paraId="719BDFF1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3EB11B2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C1297ED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E068AE" w14:paraId="5CCB1201" w14:textId="77777777" w:rsidTr="00F96D0C">
        <w:tc>
          <w:tcPr>
            <w:tcW w:w="4750" w:type="dxa"/>
            <w:gridSpan w:val="2"/>
            <w:vAlign w:val="center"/>
          </w:tcPr>
          <w:p w14:paraId="6C10828B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šířka x hloubka x výška</w:t>
            </w:r>
          </w:p>
        </w:tc>
        <w:tc>
          <w:tcPr>
            <w:tcW w:w="180" w:type="dxa"/>
          </w:tcPr>
          <w:p w14:paraId="506CFA3E" w14:textId="77777777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7FC8FE27" w14:textId="128300B8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757EA9AB" w14:textId="77777777" w:rsidR="00E068AE" w:rsidRDefault="00E068AE" w:rsidP="00E068A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7400840" w14:textId="357E2312" w:rsidR="00E068AE" w:rsidRPr="00664D40" w:rsidRDefault="00E068AE" w:rsidP="00E068AE">
      <w:pPr>
        <w:pStyle w:val="Zkladntext"/>
        <w:tabs>
          <w:tab w:val="left" w:pos="851"/>
        </w:tabs>
        <w:jc w:val="left"/>
        <w:rPr>
          <w:rFonts w:ascii="Tahoma" w:hAnsi="Tahoma"/>
          <w:color w:val="FFFFFF" w:themeColor="background1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0E892DEF" w14:textId="77777777" w:rsidR="00E068AE" w:rsidRDefault="00E068AE" w:rsidP="00E068AE">
      <w:pPr>
        <w:pStyle w:val="Zkladntext"/>
        <w:jc w:val="left"/>
        <w:rPr>
          <w:rFonts w:ascii="Tahoma" w:hAnsi="Tahoma"/>
          <w:sz w:val="16"/>
          <w:szCs w:val="16"/>
        </w:rPr>
      </w:pPr>
    </w:p>
    <w:p w14:paraId="3FB3E385" w14:textId="77777777" w:rsidR="00E068AE" w:rsidRPr="003F731A" w:rsidRDefault="00E068AE" w:rsidP="00E068AE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  <w:szCs w:val="20"/>
        </w:rPr>
        <w:t xml:space="preserve">Kontejner </w:t>
      </w:r>
      <w:proofErr w:type="spellStart"/>
      <w:r>
        <w:rPr>
          <w:rFonts w:ascii="Tahoma" w:hAnsi="Tahoma"/>
          <w:sz w:val="22"/>
          <w:szCs w:val="20"/>
        </w:rPr>
        <w:t>čtyřzásuvkový</w:t>
      </w:r>
      <w:proofErr w:type="spellEnd"/>
      <w:r>
        <w:rPr>
          <w:rFonts w:ascii="Tahoma" w:hAnsi="Tahoma"/>
          <w:sz w:val="22"/>
          <w:szCs w:val="20"/>
        </w:rPr>
        <w:t xml:space="preserve"> – 4 zásuvky (stejná výška), </w:t>
      </w:r>
      <w:r>
        <w:rPr>
          <w:rFonts w:ascii="Tahoma" w:hAnsi="Tahoma"/>
          <w:spacing w:val="2"/>
          <w:sz w:val="22"/>
          <w:szCs w:val="20"/>
        </w:rPr>
        <w:t xml:space="preserve">vyroben z laminovaných dřevotřískových desek (DTD L). Korpus vyroben z DTD L tloušťky 18 mm (laminované melaminem impregnovaným papírem), olepených ABS hranou min. tloušťky 0,5 mm, </w:t>
      </w:r>
      <w:r w:rsidRPr="003F731A">
        <w:rPr>
          <w:rFonts w:ascii="Tahoma" w:hAnsi="Tahoma"/>
          <w:sz w:val="22"/>
        </w:rPr>
        <w:t>záda kontejneru pevná z DTD L tloušťky 18 mm.</w:t>
      </w:r>
    </w:p>
    <w:p w14:paraId="732C39E8" w14:textId="77777777" w:rsidR="00E068AE" w:rsidRP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Přední plochy (</w:t>
      </w:r>
      <w:r w:rsidRPr="00CA6B0F">
        <w:rPr>
          <w:rFonts w:ascii="Tahoma" w:hAnsi="Tahoma"/>
          <w:spacing w:val="2"/>
          <w:sz w:val="22"/>
          <w:szCs w:val="20"/>
        </w:rPr>
        <w:t>čela zásuvek</w:t>
      </w:r>
      <w:r>
        <w:rPr>
          <w:rFonts w:ascii="Tahoma" w:hAnsi="Tahoma"/>
          <w:spacing w:val="2"/>
          <w:sz w:val="22"/>
          <w:szCs w:val="20"/>
        </w:rPr>
        <w:t xml:space="preserve">) vyrobeny z DTD L tloušťky 18 mm (laminované melaminem impregnovaným </w:t>
      </w:r>
      <w:r w:rsidRPr="00E068AE">
        <w:rPr>
          <w:rFonts w:ascii="Tahoma" w:hAnsi="Tahoma"/>
          <w:spacing w:val="2"/>
          <w:sz w:val="22"/>
          <w:szCs w:val="20"/>
        </w:rPr>
        <w:t>papírem), po obvodě olepeny hranou z materiálu ABS o síle 2 mm, hrany a rohy zaobleny rádiusem R2 mm.</w:t>
      </w:r>
    </w:p>
    <w:p w14:paraId="02B67C43" w14:textId="43EFB8FF" w:rsidR="00E068AE" w:rsidRP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  <w:r w:rsidRPr="00E068AE">
        <w:rPr>
          <w:rFonts w:ascii="Tahoma" w:hAnsi="Tahoma"/>
          <w:spacing w:val="2"/>
          <w:sz w:val="22"/>
        </w:rPr>
        <w:t xml:space="preserve">Konstrukce zásuvek tvořena s ohledem na vysokou pevnost a stranovou tuhost z kovových dvouplášťových boků zásuvky povrchově upravených šedým lakem, které nese skrytá výsuvná lišta s </w:t>
      </w:r>
      <w:r>
        <w:rPr>
          <w:rFonts w:ascii="Tahoma" w:hAnsi="Tahoma"/>
          <w:spacing w:val="2"/>
          <w:sz w:val="22"/>
        </w:rPr>
        <w:t>částečným</w:t>
      </w:r>
      <w:r w:rsidRPr="00E068AE">
        <w:rPr>
          <w:rFonts w:ascii="Tahoma" w:hAnsi="Tahoma"/>
          <w:spacing w:val="2"/>
          <w:sz w:val="22"/>
        </w:rPr>
        <w:t xml:space="preserve"> výsuvem zásuvky z korpusu skříňky </w:t>
      </w:r>
      <w:r>
        <w:rPr>
          <w:rFonts w:ascii="Tahoma" w:hAnsi="Tahoma"/>
          <w:spacing w:val="2"/>
          <w:sz w:val="22"/>
        </w:rPr>
        <w:t xml:space="preserve">bez </w:t>
      </w:r>
      <w:r w:rsidRPr="00E068AE">
        <w:rPr>
          <w:rFonts w:ascii="Tahoma" w:hAnsi="Tahoma"/>
          <w:spacing w:val="2"/>
          <w:sz w:val="22"/>
        </w:rPr>
        <w:t xml:space="preserve">samo dovíráním a tlumením dorazu s min. nosností 30 kg. Čelo zásuvky vybaveno dostatečnou stranovou i výškovou rektifikací </w:t>
      </w:r>
      <w:r w:rsidRPr="00E068AE">
        <w:rPr>
          <w:rFonts w:ascii="Tahoma" w:hAnsi="Tahoma"/>
          <w:spacing w:val="2"/>
          <w:sz w:val="22"/>
          <w:szCs w:val="20"/>
        </w:rPr>
        <w:t xml:space="preserve">(např. Grass, </w:t>
      </w:r>
      <w:proofErr w:type="spellStart"/>
      <w:r w:rsidRPr="00E068AE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E068AE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E068AE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E068AE">
        <w:rPr>
          <w:rFonts w:ascii="Tahoma" w:hAnsi="Tahoma"/>
          <w:spacing w:val="2"/>
          <w:sz w:val="22"/>
          <w:szCs w:val="20"/>
        </w:rPr>
        <w:t xml:space="preserve"> a obdobné). </w:t>
      </w:r>
      <w:r w:rsidRPr="00E068AE">
        <w:rPr>
          <w:rFonts w:ascii="Tahoma" w:hAnsi="Tahoma"/>
          <w:spacing w:val="2"/>
          <w:sz w:val="22"/>
        </w:rPr>
        <w:t>Dno a záda zásuvky vyrobena z DTD L 16 mm šedé barvy.</w:t>
      </w:r>
    </w:p>
    <w:p w14:paraId="2DC9B6EF" w14:textId="77777777" w:rsidR="00E068AE" w:rsidRP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  <w:r w:rsidRPr="00E068AE">
        <w:rPr>
          <w:rFonts w:ascii="Tahoma" w:hAnsi="Tahoma"/>
          <w:spacing w:val="2"/>
          <w:sz w:val="22"/>
          <w:szCs w:val="20"/>
        </w:rPr>
        <w:t>Kontejner musí splňovat přísné normy na stabilitu nábytku.</w:t>
      </w:r>
    </w:p>
    <w:p w14:paraId="2E7BC931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E068AE">
        <w:rPr>
          <w:rFonts w:ascii="Tahoma" w:hAnsi="Tahoma"/>
          <w:spacing w:val="2"/>
          <w:sz w:val="22"/>
          <w:szCs w:val="20"/>
        </w:rPr>
        <w:t>Úchytka kontejneru hliníková (ALU) s eloxovanou povrchovou úpravou, tvarem zaoblená bez ostrých hran, znemožňující zachytávání oděvů a zajišťující intuitivní otevírání, rozteč 128 mm. Čela zásuvek vybaveny integrovanými tlumiči</w:t>
      </w:r>
      <w:r>
        <w:rPr>
          <w:rFonts w:ascii="Tahoma" w:hAnsi="Tahoma"/>
          <w:spacing w:val="2"/>
          <w:sz w:val="22"/>
          <w:szCs w:val="20"/>
        </w:rPr>
        <w:t xml:space="preserve"> dorazů.</w:t>
      </w:r>
    </w:p>
    <w:p w14:paraId="5DE22987" w14:textId="77777777" w:rsidR="00E068AE" w:rsidRPr="003F731A" w:rsidRDefault="00E068AE" w:rsidP="00E068AE">
      <w:pPr>
        <w:pStyle w:val="Zkladntext"/>
        <w:rPr>
          <w:rFonts w:ascii="Tahoma" w:hAnsi="Tahoma"/>
          <w:sz w:val="22"/>
        </w:rPr>
      </w:pPr>
      <w:r w:rsidRPr="003F731A">
        <w:rPr>
          <w:rFonts w:ascii="Tahoma" w:hAnsi="Tahoma"/>
          <w:sz w:val="22"/>
        </w:rPr>
        <w:t>Čtyři černá kolečka, gumová výstelka měkčená pryž šedá, průměr 50 mm, z toho dvě přední s brzdou.</w:t>
      </w:r>
    </w:p>
    <w:p w14:paraId="485FF9E2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50224C6" w14:textId="04FDDF73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5E499951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488BAD04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31793E35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354433C" w14:textId="77777777" w:rsidR="00E068AE" w:rsidRDefault="00E068AE" w:rsidP="00E068AE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22A40F51" wp14:editId="2D4A529C">
            <wp:extent cx="2266950" cy="2715533"/>
            <wp:effectExtent l="0" t="0" r="0" b="889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74558" cy="272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3749D" w14:textId="0BBDEA2A" w:rsidR="00E068AE" w:rsidRDefault="00E068AE" w:rsidP="006C48D9">
      <w:pPr>
        <w:jc w:val="center"/>
      </w:pPr>
    </w:p>
    <w:p w14:paraId="0FCD0F7F" w14:textId="77777777" w:rsidR="00E068AE" w:rsidRDefault="00E068AE">
      <w:pPr>
        <w:spacing w:after="160" w:line="259" w:lineRule="auto"/>
      </w:pPr>
      <w:r>
        <w:br w:type="page"/>
      </w:r>
    </w:p>
    <w:p w14:paraId="0CD9CD73" w14:textId="77777777" w:rsidR="00E068AE" w:rsidRDefault="00E068AE" w:rsidP="00E068AE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E068AE" w14:paraId="2F23B302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1AAB7C43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FCAD4C1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6350D5B7" w14:textId="527504FF" w:rsidR="00E068AE" w:rsidRDefault="00E068AE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8</w:t>
            </w:r>
          </w:p>
        </w:tc>
      </w:tr>
      <w:tr w:rsidR="00E068AE" w14:paraId="42052435" w14:textId="77777777" w:rsidTr="00F96D0C">
        <w:trPr>
          <w:cantSplit/>
        </w:trPr>
        <w:tc>
          <w:tcPr>
            <w:tcW w:w="7270" w:type="dxa"/>
            <w:gridSpan w:val="4"/>
          </w:tcPr>
          <w:p w14:paraId="0797324A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4E70FD33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FAE6FD5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E068AE" w14:paraId="1AC2377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A4AD952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480175A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10C9523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E068AE" w14:paraId="2D35DF4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7D651E1" w14:textId="77777777" w:rsidR="00E068AE" w:rsidRDefault="00E068AE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rPr>
                <w:bCs/>
              </w:rPr>
              <w:t>Pracovní deska - dlažba</w:t>
            </w:r>
          </w:p>
        </w:tc>
        <w:tc>
          <w:tcPr>
            <w:tcW w:w="585" w:type="dxa"/>
            <w:vMerge/>
          </w:tcPr>
          <w:p w14:paraId="640FFE6D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4A085B2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E068AE" w14:paraId="2CF5A464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6C43417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00F02CA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AEACE35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E068AE" w14:paraId="3B527F87" w14:textId="77777777" w:rsidTr="00F96D0C">
        <w:trPr>
          <w:cantSplit/>
        </w:trPr>
        <w:tc>
          <w:tcPr>
            <w:tcW w:w="7270" w:type="dxa"/>
            <w:gridSpan w:val="4"/>
          </w:tcPr>
          <w:p w14:paraId="66B061B3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17A0F3E9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4B9E9FE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E068AE" w14:paraId="0DC0D3A0" w14:textId="77777777" w:rsidTr="00F96D0C">
        <w:tc>
          <w:tcPr>
            <w:tcW w:w="4750" w:type="dxa"/>
            <w:gridSpan w:val="2"/>
            <w:vAlign w:val="center"/>
          </w:tcPr>
          <w:p w14:paraId="66F3381B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hloubka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výška</w:t>
            </w:r>
          </w:p>
        </w:tc>
        <w:tc>
          <w:tcPr>
            <w:tcW w:w="180" w:type="dxa"/>
          </w:tcPr>
          <w:p w14:paraId="1BBC4A63" w14:textId="77777777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217E84FE" w14:textId="754402E9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39836250" w14:textId="77777777" w:rsidR="00E068AE" w:rsidRDefault="00E068AE" w:rsidP="00E068A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05F71F4" w14:textId="4D30ADB0" w:rsidR="00E068AE" w:rsidRDefault="00E068AE" w:rsidP="00E068AE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68A35DC7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E5187B7" w14:textId="77777777" w:rsidR="00E068AE" w:rsidRDefault="00E068AE" w:rsidP="00E068AE">
      <w:pPr>
        <w:rPr>
          <w:rFonts w:ascii="Tahoma" w:hAnsi="Tahoma" w:cs="Arial"/>
          <w:sz w:val="22"/>
        </w:rPr>
      </w:pPr>
      <w:r>
        <w:rPr>
          <w:rFonts w:ascii="Tahoma" w:hAnsi="Tahoma" w:cs="Arial"/>
          <w:sz w:val="22"/>
        </w:rPr>
        <w:t>Povrch pracovní desky z keramické kyselinovzdorné dlažby bílé 297x297mm (certifikát chemické odolnosti dle EN 14 411), nalepené na nosném jádru z konstrukční desky (PDJ – laťovka) zajišťujícím tvarovou stálost a zvýšenou nosnost pracovní desky, opatřené po obvodu nalepenou šedou plastovou narážecí hranou s okapovou hranou. Keramická dlažba musí být na konstrukční desce nalepena trvale plastickým lepidlem a vyspárována kyselinovzdornou spárovací hmotou s vysokou chemickou odolností (atest chemické odolnosti).</w:t>
      </w:r>
    </w:p>
    <w:p w14:paraId="78D05955" w14:textId="77777777" w:rsidR="00E068AE" w:rsidRDefault="00E068AE" w:rsidP="00E068AE">
      <w:pPr>
        <w:rPr>
          <w:rFonts w:ascii="Tahoma" w:hAnsi="Tahoma" w:cs="Arial"/>
          <w:sz w:val="22"/>
          <w:szCs w:val="20"/>
        </w:rPr>
      </w:pPr>
    </w:p>
    <w:p w14:paraId="1A71F46E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49E1FEE3" w14:textId="77777777" w:rsidR="00E068AE" w:rsidRDefault="00E068AE" w:rsidP="00E068AE">
      <w:pPr>
        <w:pStyle w:val="Zkladntext"/>
        <w:jc w:val="left"/>
        <w:rPr>
          <w:rFonts w:ascii="Tahoma" w:hAnsi="Tahoma"/>
          <w:sz w:val="22"/>
        </w:rPr>
      </w:pPr>
    </w:p>
    <w:p w14:paraId="7DFC26FF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4D71115A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5B38855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381E82A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9B47172" w14:textId="30AC79B9" w:rsidR="00E068AE" w:rsidRDefault="00E068AE" w:rsidP="00E068AE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5946D157" wp14:editId="5C973A82">
            <wp:extent cx="5934075" cy="2257425"/>
            <wp:effectExtent l="0" t="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F6622" w14:textId="57385DA8" w:rsidR="00E068AE" w:rsidRDefault="00E068AE" w:rsidP="006C48D9">
      <w:pPr>
        <w:jc w:val="center"/>
      </w:pPr>
    </w:p>
    <w:p w14:paraId="286DC89B" w14:textId="77777777" w:rsidR="00E068AE" w:rsidRDefault="00E068AE">
      <w:pPr>
        <w:spacing w:after="160" w:line="259" w:lineRule="auto"/>
      </w:pPr>
      <w:r>
        <w:br w:type="page"/>
      </w:r>
    </w:p>
    <w:p w14:paraId="0D2E946E" w14:textId="77777777" w:rsidR="00E068AE" w:rsidRDefault="00E068AE" w:rsidP="00E068AE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E068AE" w14:paraId="6777AA48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4F010438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50BC463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F7A0751" w14:textId="52863452" w:rsidR="00E068AE" w:rsidRDefault="00E068AE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9</w:t>
            </w:r>
          </w:p>
        </w:tc>
      </w:tr>
      <w:tr w:rsidR="00E068AE" w14:paraId="7C7EBB9B" w14:textId="77777777" w:rsidTr="00F96D0C">
        <w:trPr>
          <w:cantSplit/>
        </w:trPr>
        <w:tc>
          <w:tcPr>
            <w:tcW w:w="7270" w:type="dxa"/>
            <w:gridSpan w:val="4"/>
          </w:tcPr>
          <w:p w14:paraId="74CC6FA8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61E488A0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75A4110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E068AE" w14:paraId="62410C3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4F01D60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AA3AD4A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43BB950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E068AE" w14:paraId="361F34A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47DEE12" w14:textId="77777777" w:rsidR="00E068AE" w:rsidRDefault="00E068AE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rPr>
                <w:bCs/>
              </w:rPr>
              <w:t>Pracovní deska - vysokotlaký laminát</w:t>
            </w:r>
          </w:p>
        </w:tc>
        <w:tc>
          <w:tcPr>
            <w:tcW w:w="585" w:type="dxa"/>
            <w:vMerge/>
          </w:tcPr>
          <w:p w14:paraId="1E2317CF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3552FFF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E068AE" w14:paraId="612702C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6331360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07B32A0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151FB6B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E068AE" w14:paraId="241293DB" w14:textId="77777777" w:rsidTr="00F96D0C">
        <w:trPr>
          <w:cantSplit/>
        </w:trPr>
        <w:tc>
          <w:tcPr>
            <w:tcW w:w="7270" w:type="dxa"/>
            <w:gridSpan w:val="4"/>
          </w:tcPr>
          <w:p w14:paraId="30A33E87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1A28289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52766BCE" w14:textId="77777777" w:rsidR="00E068AE" w:rsidRDefault="00E068AE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E068AE" w14:paraId="393CA516" w14:textId="77777777" w:rsidTr="00F96D0C">
        <w:tc>
          <w:tcPr>
            <w:tcW w:w="4750" w:type="dxa"/>
            <w:gridSpan w:val="2"/>
            <w:vAlign w:val="center"/>
          </w:tcPr>
          <w:p w14:paraId="77BF0B93" w14:textId="77777777" w:rsidR="00E068AE" w:rsidRDefault="00E068AE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hloubka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výška</w:t>
            </w:r>
          </w:p>
        </w:tc>
        <w:tc>
          <w:tcPr>
            <w:tcW w:w="180" w:type="dxa"/>
          </w:tcPr>
          <w:p w14:paraId="772C107E" w14:textId="77777777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7081A8FB" w14:textId="6641FDD0" w:rsidR="00E068AE" w:rsidRDefault="00E068AE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6696193A" w14:textId="77777777" w:rsidR="00E068AE" w:rsidRDefault="00E068AE" w:rsidP="00E068A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752B6EA" w14:textId="6CAB230D" w:rsidR="00E068AE" w:rsidRDefault="00E068AE" w:rsidP="00E068AE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2B3FF79D" w14:textId="77777777" w:rsidR="00E068AE" w:rsidRDefault="00E068AE" w:rsidP="00E068AE">
      <w:pPr>
        <w:pStyle w:val="Zkladntext"/>
        <w:jc w:val="left"/>
      </w:pPr>
    </w:p>
    <w:p w14:paraId="500B1C40" w14:textId="77777777" w:rsidR="00E068AE" w:rsidRDefault="00E068AE" w:rsidP="00E068AE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Povrch pracovní desky z vysokotlakého laminátu 4 mm (</w:t>
      </w:r>
      <w:proofErr w:type="spellStart"/>
      <w:r>
        <w:rPr>
          <w:rFonts w:ascii="Tahoma" w:hAnsi="Tahoma" w:cs="Arial"/>
          <w:sz w:val="22"/>
          <w:szCs w:val="20"/>
        </w:rPr>
        <w:t>např.Trespa</w:t>
      </w:r>
      <w:proofErr w:type="spellEnd"/>
      <w:r>
        <w:rPr>
          <w:rFonts w:ascii="Tahoma" w:hAnsi="Tahoma" w:cs="Arial"/>
          <w:sz w:val="22"/>
          <w:szCs w:val="20"/>
        </w:rPr>
        <w:t xml:space="preserve"> </w:t>
      </w:r>
      <w:proofErr w:type="spellStart"/>
      <w:r>
        <w:rPr>
          <w:rFonts w:ascii="Tahoma" w:hAnsi="Tahoma" w:cs="Arial"/>
          <w:sz w:val="22"/>
          <w:szCs w:val="20"/>
        </w:rPr>
        <w:t>Toplab</w:t>
      </w:r>
      <w:proofErr w:type="spellEnd"/>
      <w:r>
        <w:rPr>
          <w:rFonts w:ascii="Tahoma" w:hAnsi="Tahoma" w:cs="Arial"/>
          <w:sz w:val="22"/>
          <w:szCs w:val="20"/>
        </w:rPr>
        <w:t xml:space="preserve">) dle </w:t>
      </w:r>
      <w:proofErr w:type="gramStart"/>
      <w:r>
        <w:rPr>
          <w:rFonts w:ascii="Tahoma" w:hAnsi="Tahoma" w:cs="Arial"/>
          <w:sz w:val="22"/>
          <w:szCs w:val="20"/>
        </w:rPr>
        <w:t>ON</w:t>
      </w:r>
      <w:proofErr w:type="gramEnd"/>
      <w:r>
        <w:rPr>
          <w:rFonts w:ascii="Tahoma" w:hAnsi="Tahoma" w:cs="Arial"/>
          <w:sz w:val="22"/>
          <w:szCs w:val="20"/>
        </w:rPr>
        <w:t xml:space="preserve"> EN 438 nalepený na konstrukční desce, opatřené po obvodu šedou plastovou narážecí hranou  s okapovou hranou. Teplotní odolnost do 180°C, chemická a mechanická odolnost.</w:t>
      </w:r>
    </w:p>
    <w:p w14:paraId="55479166" w14:textId="77777777" w:rsidR="00E068AE" w:rsidRDefault="00E068AE" w:rsidP="00E068AE">
      <w:pPr>
        <w:rPr>
          <w:rFonts w:ascii="Tahoma" w:hAnsi="Tahoma" w:cs="Arial"/>
          <w:sz w:val="22"/>
          <w:szCs w:val="20"/>
        </w:rPr>
      </w:pPr>
    </w:p>
    <w:p w14:paraId="20BAD589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5C5C91E9" w14:textId="77777777" w:rsidR="00E068AE" w:rsidRDefault="00E068AE" w:rsidP="00E068AE">
      <w:pPr>
        <w:pStyle w:val="Zkladntext"/>
        <w:jc w:val="left"/>
        <w:rPr>
          <w:rFonts w:ascii="Tahoma" w:hAnsi="Tahoma"/>
          <w:sz w:val="22"/>
        </w:rPr>
      </w:pPr>
    </w:p>
    <w:p w14:paraId="665681F7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1FC4D745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D83332D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D4F3FA2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448EE1D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CE39437" w14:textId="77777777" w:rsidR="00E068AE" w:rsidRDefault="00E068AE" w:rsidP="00E068A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1B9FF55" w14:textId="75DBB7A4" w:rsidR="00E068AE" w:rsidRDefault="00E068AE" w:rsidP="00E068AE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35BF766A" wp14:editId="0B23C225">
            <wp:extent cx="5934075" cy="2257425"/>
            <wp:effectExtent l="0" t="0" r="9525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8DF38" w14:textId="00A82FB0" w:rsidR="006F1092" w:rsidRDefault="006F1092" w:rsidP="006C48D9">
      <w:pPr>
        <w:jc w:val="center"/>
      </w:pPr>
    </w:p>
    <w:p w14:paraId="4F3A1BEC" w14:textId="77777777" w:rsidR="006F1092" w:rsidRDefault="006F1092">
      <w:pPr>
        <w:spacing w:after="160" w:line="259" w:lineRule="auto"/>
      </w:pPr>
      <w: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6F1092" w14:paraId="78E0E7C0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39D382D1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24E69E4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540FAC4" w14:textId="361772D9" w:rsidR="006F1092" w:rsidRDefault="006F1092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10</w:t>
            </w:r>
          </w:p>
        </w:tc>
      </w:tr>
      <w:tr w:rsidR="006F1092" w14:paraId="6984830F" w14:textId="77777777" w:rsidTr="00F96D0C">
        <w:trPr>
          <w:cantSplit/>
        </w:trPr>
        <w:tc>
          <w:tcPr>
            <w:tcW w:w="7270" w:type="dxa"/>
            <w:gridSpan w:val="4"/>
          </w:tcPr>
          <w:p w14:paraId="6727AA95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7C7FD74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E53377D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6F1092" w14:paraId="3503C20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BA4CFB0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CC0425F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6BEE92B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6F1092" w14:paraId="4A84602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C3680B8" w14:textId="77777777" w:rsidR="006F1092" w:rsidRDefault="006F1092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rPr>
                <w:bCs/>
              </w:rPr>
              <w:t xml:space="preserve">Pracovní deska - </w:t>
            </w:r>
            <w:proofErr w:type="spellStart"/>
            <w:r>
              <w:rPr>
                <w:bCs/>
              </w:rPr>
              <w:t>postforming</w:t>
            </w:r>
            <w:proofErr w:type="spellEnd"/>
          </w:p>
        </w:tc>
        <w:tc>
          <w:tcPr>
            <w:tcW w:w="585" w:type="dxa"/>
            <w:vMerge/>
          </w:tcPr>
          <w:p w14:paraId="01F50351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F8CE044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F1092" w14:paraId="375C752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368B125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260CC81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6925891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6F1092" w14:paraId="2DE88735" w14:textId="77777777" w:rsidTr="00F96D0C">
        <w:trPr>
          <w:cantSplit/>
        </w:trPr>
        <w:tc>
          <w:tcPr>
            <w:tcW w:w="7270" w:type="dxa"/>
            <w:gridSpan w:val="4"/>
          </w:tcPr>
          <w:p w14:paraId="71069DF9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25E746A1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48D5AFE" w14:textId="77777777" w:rsidR="006F1092" w:rsidRDefault="006F1092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6F1092" w14:paraId="42E0B580" w14:textId="77777777" w:rsidTr="00F96D0C">
        <w:tc>
          <w:tcPr>
            <w:tcW w:w="4750" w:type="dxa"/>
            <w:gridSpan w:val="2"/>
            <w:vAlign w:val="center"/>
          </w:tcPr>
          <w:p w14:paraId="4C97DA4A" w14:textId="77777777" w:rsidR="006F1092" w:rsidRDefault="006F1092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hloubka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výška</w:t>
            </w:r>
          </w:p>
        </w:tc>
        <w:tc>
          <w:tcPr>
            <w:tcW w:w="180" w:type="dxa"/>
          </w:tcPr>
          <w:p w14:paraId="789E2125" w14:textId="77777777" w:rsidR="006F1092" w:rsidRDefault="006F1092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656A8798" w14:textId="5F1B2BEB" w:rsidR="006F1092" w:rsidRDefault="006F1092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Rozměry dle VV</w:t>
            </w:r>
          </w:p>
        </w:tc>
      </w:tr>
    </w:tbl>
    <w:p w14:paraId="419FBCD4" w14:textId="77777777" w:rsidR="006F1092" w:rsidRDefault="006F1092" w:rsidP="006F1092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81BD5E0" w14:textId="3070BC80" w:rsidR="006F1092" w:rsidRDefault="006F1092" w:rsidP="006F1092">
      <w:pPr>
        <w:pStyle w:val="Zkladntext"/>
        <w:tabs>
          <w:tab w:val="left" w:pos="851"/>
          <w:tab w:val="left" w:pos="2977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EE8C971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384D070" w14:textId="77777777" w:rsidR="006F1092" w:rsidRPr="006F1092" w:rsidRDefault="006F1092" w:rsidP="006F1092">
      <w:pPr>
        <w:rPr>
          <w:rFonts w:ascii="Tahoma" w:hAnsi="Tahoma" w:cs="Arial"/>
          <w:sz w:val="22"/>
          <w:szCs w:val="20"/>
        </w:rPr>
      </w:pPr>
      <w:r w:rsidRPr="006F1092">
        <w:rPr>
          <w:rFonts w:ascii="Tahoma" w:hAnsi="Tahoma" w:cs="Arial"/>
          <w:sz w:val="22"/>
          <w:szCs w:val="20"/>
        </w:rPr>
        <w:t xml:space="preserve">Pracovní deska tvořena jádrem z dřevotřískové desky potažené folií z vysokotlakého laminátu (HPL fólií), přední horní i spodní hrana plynule zaoblená - </w:t>
      </w:r>
      <w:proofErr w:type="spellStart"/>
      <w:r w:rsidRPr="006F1092">
        <w:rPr>
          <w:rFonts w:ascii="Tahoma" w:hAnsi="Tahoma" w:cs="Arial"/>
          <w:sz w:val="22"/>
          <w:szCs w:val="20"/>
        </w:rPr>
        <w:t>postforming</w:t>
      </w:r>
      <w:proofErr w:type="spellEnd"/>
      <w:r w:rsidRPr="006F1092">
        <w:rPr>
          <w:rFonts w:ascii="Tahoma" w:hAnsi="Tahoma" w:cs="Arial"/>
          <w:sz w:val="22"/>
          <w:szCs w:val="20"/>
        </w:rPr>
        <w:t xml:space="preserve">. Boční viditelné hrany olepeny ABS hranou </w:t>
      </w:r>
      <w:proofErr w:type="spellStart"/>
      <w:r w:rsidRPr="006F1092">
        <w:rPr>
          <w:rFonts w:ascii="Tahoma" w:hAnsi="Tahoma" w:cs="Arial"/>
          <w:sz w:val="22"/>
          <w:szCs w:val="20"/>
        </w:rPr>
        <w:t>tl</w:t>
      </w:r>
      <w:proofErr w:type="spellEnd"/>
      <w:r w:rsidRPr="006F1092">
        <w:rPr>
          <w:rFonts w:ascii="Tahoma" w:hAnsi="Tahoma" w:cs="Arial"/>
          <w:sz w:val="22"/>
          <w:szCs w:val="20"/>
        </w:rPr>
        <w:t>. 2 mm, hrany i rohy zaobleny rádiusem R2.</w:t>
      </w:r>
    </w:p>
    <w:p w14:paraId="293D311B" w14:textId="77777777" w:rsidR="006F1092" w:rsidRPr="006F1092" w:rsidRDefault="006F1092" w:rsidP="006F1092">
      <w:pPr>
        <w:rPr>
          <w:rFonts w:ascii="Tahoma" w:hAnsi="Tahoma" w:cs="Arial"/>
          <w:sz w:val="22"/>
          <w:szCs w:val="20"/>
        </w:rPr>
      </w:pPr>
      <w:r w:rsidRPr="006F1092">
        <w:rPr>
          <w:rFonts w:ascii="Tahoma" w:hAnsi="Tahoma" w:cs="Arial"/>
          <w:sz w:val="22"/>
          <w:szCs w:val="20"/>
        </w:rPr>
        <w:t>Deska odolná teplotě do 150°C, krátkodobě 250°C.</w:t>
      </w:r>
    </w:p>
    <w:p w14:paraId="2B91992C" w14:textId="77777777" w:rsidR="006F1092" w:rsidRDefault="006F1092" w:rsidP="006F1092">
      <w:pPr>
        <w:rPr>
          <w:rFonts w:ascii="Tahoma" w:hAnsi="Tahoma" w:cs="Arial"/>
          <w:sz w:val="22"/>
          <w:szCs w:val="20"/>
        </w:rPr>
      </w:pPr>
    </w:p>
    <w:p w14:paraId="3A9EBDBD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3B49E8C3" w14:textId="77777777" w:rsidR="006F1092" w:rsidRPr="006F1092" w:rsidRDefault="006F1092" w:rsidP="006F1092">
      <w:pPr>
        <w:rPr>
          <w:rFonts w:ascii="Tahoma" w:hAnsi="Tahoma" w:cs="Arial"/>
          <w:sz w:val="22"/>
          <w:szCs w:val="20"/>
        </w:rPr>
      </w:pPr>
    </w:p>
    <w:p w14:paraId="1D73647F" w14:textId="77777777" w:rsidR="006F1092" w:rsidRPr="006F1092" w:rsidRDefault="006F1092" w:rsidP="006F1092">
      <w:pPr>
        <w:rPr>
          <w:rFonts w:ascii="Tahoma" w:hAnsi="Tahoma" w:cs="Arial"/>
          <w:sz w:val="22"/>
          <w:szCs w:val="20"/>
        </w:rPr>
      </w:pPr>
      <w:r w:rsidRPr="006F1092">
        <w:rPr>
          <w:rFonts w:ascii="Tahoma" w:hAnsi="Tahoma" w:cs="Arial"/>
          <w:sz w:val="22"/>
          <w:szCs w:val="20"/>
        </w:rPr>
        <w:t>Vyobrazení:</w:t>
      </w:r>
    </w:p>
    <w:p w14:paraId="6EE325F0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B33652C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DBCFB90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60B8E17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456ECD6" w14:textId="77777777" w:rsidR="006F1092" w:rsidRDefault="006F1092" w:rsidP="006F109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5C8978D" w14:textId="30F124F2" w:rsidR="006F1092" w:rsidRDefault="006F1092" w:rsidP="006F1092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0C97E25B" wp14:editId="384101DC">
            <wp:extent cx="5934075" cy="2209800"/>
            <wp:effectExtent l="0" t="0" r="952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D8453" w14:textId="77777777" w:rsidR="0039527D" w:rsidRDefault="006F1092" w:rsidP="006F1092">
      <w:pPr>
        <w:jc w:val="center"/>
      </w:pPr>
      <w:r>
        <w:rPr>
          <w:rFonts w:ascii="Tahoma" w:hAnsi="Tahoma"/>
          <w:spacing w:val="2"/>
          <w:sz w:val="22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39527D" w14:paraId="1554722D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6250EC1D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557EEFCC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01C24818" w14:textId="55F34C8D" w:rsidR="0039527D" w:rsidRDefault="0039527D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11</w:t>
            </w:r>
          </w:p>
        </w:tc>
      </w:tr>
      <w:tr w:rsidR="0039527D" w14:paraId="5FC18EFD" w14:textId="77777777" w:rsidTr="00F96D0C">
        <w:trPr>
          <w:cantSplit/>
        </w:trPr>
        <w:tc>
          <w:tcPr>
            <w:tcW w:w="7270" w:type="dxa"/>
            <w:gridSpan w:val="4"/>
          </w:tcPr>
          <w:p w14:paraId="63ACD754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8CD9E15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3369367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527D" w14:paraId="541B372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F975F13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D271A3F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0269B29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527D" w14:paraId="31482F1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320BDE6" w14:textId="77777777" w:rsidR="0039527D" w:rsidRDefault="0039527D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 laboratorní dveřová</w:t>
            </w:r>
          </w:p>
        </w:tc>
        <w:tc>
          <w:tcPr>
            <w:tcW w:w="585" w:type="dxa"/>
            <w:vMerge/>
          </w:tcPr>
          <w:p w14:paraId="0A21E066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0AA533D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527D" w14:paraId="01EF1684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9445137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CEC711E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5BC3FF9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527D" w14:paraId="0511B06F" w14:textId="77777777" w:rsidTr="00F96D0C">
        <w:trPr>
          <w:cantSplit/>
        </w:trPr>
        <w:tc>
          <w:tcPr>
            <w:tcW w:w="7270" w:type="dxa"/>
            <w:gridSpan w:val="4"/>
          </w:tcPr>
          <w:p w14:paraId="4C3F7E60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ADFFA1A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D8A7E07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9527D" w14:paraId="334AE6A2" w14:textId="77777777" w:rsidTr="00F96D0C">
        <w:tc>
          <w:tcPr>
            <w:tcW w:w="4750" w:type="dxa"/>
            <w:gridSpan w:val="2"/>
            <w:vAlign w:val="center"/>
          </w:tcPr>
          <w:p w14:paraId="12AA364B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26F195EB" w14:textId="77777777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D111477" w14:textId="7D0AF8B1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5B7EA0AD" w14:textId="77777777" w:rsidR="0039527D" w:rsidRDefault="0039527D" w:rsidP="0039527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3E70629" w14:textId="28F3870D" w:rsidR="0039527D" w:rsidRDefault="0039527D" w:rsidP="0039527D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70E4094A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7455723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z w:val="22"/>
        </w:rPr>
        <w:t xml:space="preserve">Skříň jednodveřová </w:t>
      </w:r>
      <w:r>
        <w:rPr>
          <w:rFonts w:ascii="Tahoma" w:hAnsi="Tahoma"/>
          <w:spacing w:val="2"/>
          <w:sz w:val="22"/>
          <w:szCs w:val="20"/>
        </w:rPr>
        <w:t>vyrobena z laminovaných dřevotřískových desek (DTD L). Korpus vyroben z DTD L tloušťky 18 mm (laminované melaminem impregnovaným papírem), olepených ABS hranou min. tloušťky 0,5 mm, záda skříně jednostranně lakovaná dřevovláknitá deska.</w:t>
      </w:r>
    </w:p>
    <w:p w14:paraId="3A2CD246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Přední plochy (dveře) vyrobeny z DTD L tloušťky 18 mm (laminované melaminem impregnovaným papírem), po obvodě olepeny hranou z materiálu ABS o síle 2 mm, hrany a rohy zaobleny rádiusem R2 mm. </w:t>
      </w:r>
    </w:p>
    <w:p w14:paraId="648BAB4F" w14:textId="77777777" w:rsidR="0039527D" w:rsidRP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Dveře zavěšeny </w:t>
      </w:r>
      <w:r w:rsidRPr="0039527D">
        <w:rPr>
          <w:rFonts w:ascii="Tahoma" w:hAnsi="Tahoma"/>
          <w:spacing w:val="2"/>
          <w:sz w:val="22"/>
          <w:szCs w:val="20"/>
        </w:rPr>
        <w:t xml:space="preserve">na 2 kusech niklovaných samo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5D37D468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39527D">
        <w:rPr>
          <w:rFonts w:ascii="Tahoma" w:hAnsi="Tahoma"/>
          <w:spacing w:val="2"/>
          <w:sz w:val="22"/>
          <w:szCs w:val="20"/>
        </w:rPr>
        <w:t>Úchytka skříně hliníková (ALU) s eloxovanou povrchovou úpravou, tvarem zaoblená bez ostrých hran, znemožňující</w:t>
      </w:r>
      <w:r>
        <w:rPr>
          <w:rFonts w:ascii="Tahoma" w:hAnsi="Tahoma"/>
          <w:spacing w:val="2"/>
          <w:sz w:val="22"/>
          <w:szCs w:val="20"/>
        </w:rPr>
        <w:t xml:space="preserve"> zachytávání oděvů a zajišťující intuitivní otevírání, rozteč 128 mm. Dveře vybaveny integrovanými tlumiči dorazů.</w:t>
      </w:r>
    </w:p>
    <w:p w14:paraId="41DC8A66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Skříň s plnými dveřmi, uvnitř 4 stavitelné police z DTD L tloušťky 18 mm osazeny podpěrkami bránících vysunutí.</w:t>
      </w:r>
    </w:p>
    <w:p w14:paraId="44B6451E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1F86767A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47BF35A" w14:textId="76E1D4BF" w:rsidR="0039527D" w:rsidRPr="00F10465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22336CAF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</w:p>
    <w:p w14:paraId="29DD36C3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br w:type="page"/>
      </w:r>
    </w:p>
    <w:p w14:paraId="268AB1BB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lastRenderedPageBreak/>
        <w:t>Vyobrazení:</w:t>
      </w:r>
    </w:p>
    <w:p w14:paraId="31D11313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CD585F6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68101D6" w14:textId="77777777" w:rsidR="0039527D" w:rsidRDefault="0039527D" w:rsidP="0039527D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6164" w:dyaOrig="17683" w14:anchorId="4E6A627B">
          <v:shape id="_x0000_i1029" type="#_x0000_t75" style="width:207.85pt;height:595.7pt" o:ole="">
            <v:imagedata r:id="rId22" o:title=""/>
          </v:shape>
          <o:OLEObject Type="Embed" ProgID="PBrush" ShapeID="_x0000_i1029" DrawAspect="Content" ObjectID="_1731490549" r:id="rId23"/>
        </w:object>
      </w:r>
    </w:p>
    <w:p w14:paraId="6C5E81D8" w14:textId="7B55E06F" w:rsidR="0039527D" w:rsidRDefault="0039527D" w:rsidP="006F1092">
      <w:pPr>
        <w:jc w:val="center"/>
      </w:pPr>
    </w:p>
    <w:p w14:paraId="288FEAED" w14:textId="77777777" w:rsidR="0039527D" w:rsidRDefault="0039527D">
      <w:pPr>
        <w:spacing w:after="160" w:line="259" w:lineRule="auto"/>
      </w:pPr>
      <w:r>
        <w:br w:type="page"/>
      </w:r>
    </w:p>
    <w:p w14:paraId="0E56F514" w14:textId="77777777" w:rsidR="0039527D" w:rsidRDefault="0039527D" w:rsidP="0039527D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39527D" w14:paraId="4FEE00A5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3904BBD6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5A6DABC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6D22178A" w14:textId="5D52631B" w:rsidR="0039527D" w:rsidRDefault="0039527D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12</w:t>
            </w:r>
          </w:p>
        </w:tc>
      </w:tr>
      <w:tr w:rsidR="0039527D" w14:paraId="0F9C010E" w14:textId="77777777" w:rsidTr="00F96D0C">
        <w:trPr>
          <w:cantSplit/>
        </w:trPr>
        <w:tc>
          <w:tcPr>
            <w:tcW w:w="7270" w:type="dxa"/>
            <w:gridSpan w:val="4"/>
          </w:tcPr>
          <w:p w14:paraId="789B88FD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01E343F5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6B2ACCE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527D" w14:paraId="372E2718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EE1329E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505FBF5C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43D1A7F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527D" w14:paraId="3AD8913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09E9CF6" w14:textId="77777777" w:rsidR="0039527D" w:rsidRDefault="0039527D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 laboratorní dveřová</w:t>
            </w:r>
          </w:p>
        </w:tc>
        <w:tc>
          <w:tcPr>
            <w:tcW w:w="585" w:type="dxa"/>
            <w:vMerge/>
          </w:tcPr>
          <w:p w14:paraId="5FF849A7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32E8607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527D" w14:paraId="25B58B5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1488AB5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6FE0869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A958900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527D" w14:paraId="2F88C14A" w14:textId="77777777" w:rsidTr="00F96D0C">
        <w:trPr>
          <w:cantSplit/>
        </w:trPr>
        <w:tc>
          <w:tcPr>
            <w:tcW w:w="7270" w:type="dxa"/>
            <w:gridSpan w:val="4"/>
          </w:tcPr>
          <w:p w14:paraId="40B01167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D98731C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C84D915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9527D" w14:paraId="66AEAE34" w14:textId="77777777" w:rsidTr="00F96D0C">
        <w:tc>
          <w:tcPr>
            <w:tcW w:w="4750" w:type="dxa"/>
            <w:gridSpan w:val="2"/>
            <w:vAlign w:val="center"/>
          </w:tcPr>
          <w:p w14:paraId="2C6BF260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443E1315" w14:textId="77777777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C6EEE0A" w14:textId="76509D98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565DE00C" w14:textId="77777777" w:rsidR="0039527D" w:rsidRDefault="0039527D" w:rsidP="0039527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A69206C" w14:textId="2D9217F9" w:rsidR="0039527D" w:rsidRDefault="0039527D" w:rsidP="0039527D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E0DB6EF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4F2FD7A6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z w:val="22"/>
        </w:rPr>
        <w:t xml:space="preserve">Skříň čtyřdveřová </w:t>
      </w:r>
      <w:r>
        <w:rPr>
          <w:rFonts w:ascii="Tahoma" w:hAnsi="Tahoma"/>
          <w:spacing w:val="2"/>
          <w:sz w:val="22"/>
          <w:szCs w:val="20"/>
        </w:rPr>
        <w:t>vyrobena z laminovaných dřevotřískových desek (DTD L). Korpus vyroben z DTD L tloušťky 18 mm (laminované melaminem impregnovaným papírem), olepených ABS hranou min. tloušťky 0,5 mm, záda skříně jednostranně lakovaná dřevovláknitá deska.</w:t>
      </w:r>
    </w:p>
    <w:p w14:paraId="7970D990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Přední plochy (dveře) vyrobeny z DTD L tloušťky 18 mm (laminované melaminem impregnovaným papírem), po obvodě olepeny hranou z materiálu ABS o síle 2 mm, hrany a rohy zaobleny rádiusem R2 mm. </w:t>
      </w:r>
    </w:p>
    <w:p w14:paraId="7957567B" w14:textId="77777777" w:rsidR="0039527D" w:rsidRP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Dveře </w:t>
      </w:r>
      <w:r w:rsidRPr="0039527D">
        <w:rPr>
          <w:rFonts w:ascii="Tahoma" w:hAnsi="Tahoma"/>
          <w:spacing w:val="2"/>
          <w:sz w:val="22"/>
          <w:szCs w:val="20"/>
        </w:rPr>
        <w:t xml:space="preserve">zavěšeny na 2 kusech niklovaných samo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269D9F8D" w14:textId="77777777" w:rsidR="0039527D" w:rsidRP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39527D">
        <w:rPr>
          <w:rFonts w:ascii="Tahoma" w:hAnsi="Tahoma"/>
          <w:spacing w:val="2"/>
          <w:sz w:val="22"/>
          <w:szCs w:val="20"/>
        </w:rPr>
        <w:t>Úchytka skříně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07FEA93C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 w:rsidRPr="0039527D">
        <w:rPr>
          <w:rFonts w:ascii="Tahoma" w:hAnsi="Tahoma"/>
          <w:sz w:val="22"/>
        </w:rPr>
        <w:t>Skříň rozdělená vodorovnou mezistěnou na dvě části. Horní část s prosklenými dveřmi v rámu z jednoho kusu, uvnitř 2 stavitelné police z DTD L tloušťky 18 mm osazeny podpěrkami bránících vysunutí. Spodní část</w:t>
      </w:r>
      <w:r>
        <w:rPr>
          <w:rFonts w:ascii="Tahoma" w:hAnsi="Tahoma"/>
          <w:sz w:val="22"/>
        </w:rPr>
        <w:t xml:space="preserve"> s plnými dveřmi, uvnitř 1 stavitelná police z DTD L tloušťky 18 mm osazena podpěrkami bránících vysunutí.</w:t>
      </w:r>
    </w:p>
    <w:p w14:paraId="4FAF2170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0CA299D6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54F4598B" w14:textId="50ABA277" w:rsidR="0039527D" w:rsidRPr="00F10465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3D1C092E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</w:p>
    <w:p w14:paraId="779901D3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br w:type="page"/>
      </w:r>
    </w:p>
    <w:p w14:paraId="43E7ECDE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lastRenderedPageBreak/>
        <w:t>Vyobrazení:</w:t>
      </w:r>
    </w:p>
    <w:p w14:paraId="3376EC2C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44F208F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C4E851F" w14:textId="4F9D5E8B" w:rsidR="00E068AE" w:rsidRDefault="0039527D" w:rsidP="0039527D">
      <w:pPr>
        <w:jc w:val="center"/>
      </w:pPr>
      <w:r>
        <w:object w:dxaOrig="8519" w:dyaOrig="17998" w14:anchorId="01B816FF">
          <v:shape id="_x0000_i1030" type="#_x0000_t75" style="width:277.8pt;height:587.55pt" o:ole="">
            <v:imagedata r:id="rId24" o:title=""/>
          </v:shape>
          <o:OLEObject Type="Embed" ProgID="PBrush" ShapeID="_x0000_i1030" DrawAspect="Content" ObjectID="_1731490550" r:id="rId25"/>
        </w:object>
      </w:r>
    </w:p>
    <w:p w14:paraId="6340DBE7" w14:textId="445235C2" w:rsidR="0039527D" w:rsidRDefault="0039527D" w:rsidP="0039527D">
      <w:pPr>
        <w:jc w:val="center"/>
      </w:pPr>
    </w:p>
    <w:p w14:paraId="20E53B2E" w14:textId="77777777" w:rsidR="0039527D" w:rsidRDefault="0039527D">
      <w:pPr>
        <w:spacing w:after="160" w:line="259" w:lineRule="auto"/>
      </w:pPr>
      <w:r>
        <w:br w:type="page"/>
      </w:r>
    </w:p>
    <w:p w14:paraId="74870186" w14:textId="77777777" w:rsidR="0039527D" w:rsidRDefault="0039527D" w:rsidP="0039527D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39527D" w14:paraId="2B643194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7A526717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4649CF79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8A92103" w14:textId="7EAA8731" w:rsidR="0039527D" w:rsidRDefault="0039527D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13</w:t>
            </w:r>
          </w:p>
        </w:tc>
      </w:tr>
      <w:tr w:rsidR="0039527D" w14:paraId="01820115" w14:textId="77777777" w:rsidTr="00F96D0C">
        <w:trPr>
          <w:cantSplit/>
        </w:trPr>
        <w:tc>
          <w:tcPr>
            <w:tcW w:w="7270" w:type="dxa"/>
            <w:gridSpan w:val="4"/>
          </w:tcPr>
          <w:p w14:paraId="3DCECB2A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4154E047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02CCB59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527D" w14:paraId="769FA34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3703DE5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4036E08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2A1073F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527D" w14:paraId="1DAA6EA7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5488947" w14:textId="77777777" w:rsidR="0039527D" w:rsidRDefault="0039527D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Skříň laboratorní dveřová</w:t>
            </w:r>
          </w:p>
        </w:tc>
        <w:tc>
          <w:tcPr>
            <w:tcW w:w="585" w:type="dxa"/>
            <w:vMerge/>
          </w:tcPr>
          <w:p w14:paraId="2AC76480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E675812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527D" w14:paraId="46396FE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E63B46B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20D25BE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D6DBEB2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527D" w14:paraId="21768C0F" w14:textId="77777777" w:rsidTr="00F96D0C">
        <w:trPr>
          <w:cantSplit/>
        </w:trPr>
        <w:tc>
          <w:tcPr>
            <w:tcW w:w="7270" w:type="dxa"/>
            <w:gridSpan w:val="4"/>
          </w:tcPr>
          <w:p w14:paraId="2485F3F1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41EC18ED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98514AA" w14:textId="77777777" w:rsidR="0039527D" w:rsidRDefault="0039527D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9527D" w14:paraId="440312EF" w14:textId="77777777" w:rsidTr="00F96D0C">
        <w:tc>
          <w:tcPr>
            <w:tcW w:w="4750" w:type="dxa"/>
            <w:gridSpan w:val="2"/>
            <w:vAlign w:val="center"/>
          </w:tcPr>
          <w:p w14:paraId="5BE7EE2B" w14:textId="77777777" w:rsidR="0039527D" w:rsidRDefault="0039527D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6BA8D5D7" w14:textId="77777777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47207A5D" w14:textId="3811C476" w:rsidR="0039527D" w:rsidRDefault="0039527D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44FA29CC" w14:textId="77777777" w:rsidR="0039527D" w:rsidRDefault="0039527D" w:rsidP="0039527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C22622E" w14:textId="57453625" w:rsidR="0039527D" w:rsidRDefault="0039527D" w:rsidP="0039527D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E1D6E34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A19A585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z w:val="22"/>
        </w:rPr>
        <w:t xml:space="preserve">Skříň dvoudveřová </w:t>
      </w:r>
      <w:r>
        <w:rPr>
          <w:rFonts w:ascii="Tahoma" w:hAnsi="Tahoma"/>
          <w:spacing w:val="2"/>
          <w:sz w:val="22"/>
          <w:szCs w:val="20"/>
        </w:rPr>
        <w:t>vyrobena z laminovaných dřevotřískových desek (DTD L). Korpus vyroben z DTD L tloušťky 18 mm (laminované melaminem impregnovaným papírem), olepených ABS hranou min. tloušťky 0,5 mm, záda skříně jednostranně lakovaná dřevovláknitá deska.</w:t>
      </w:r>
    </w:p>
    <w:p w14:paraId="34EFB6FC" w14:textId="77777777" w:rsidR="0039527D" w:rsidRP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 xml:space="preserve">Přední plochy (dveře) vyrobeny z DTD L tloušťky 18 mm (laminované melaminem impregnovaným papírem), po obvodě olepeny hranou z materiálu ABS o síle 2 mm, hrany a rohy zaobleny </w:t>
      </w:r>
      <w:r w:rsidRPr="0039527D">
        <w:rPr>
          <w:rFonts w:ascii="Tahoma" w:hAnsi="Tahoma"/>
          <w:spacing w:val="2"/>
          <w:sz w:val="22"/>
          <w:szCs w:val="20"/>
        </w:rPr>
        <w:t xml:space="preserve">rádiusem R2 mm. </w:t>
      </w:r>
    </w:p>
    <w:p w14:paraId="6B4BA8F4" w14:textId="77777777" w:rsidR="0039527D" w:rsidRP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39527D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39527D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39527D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509D7673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39527D">
        <w:rPr>
          <w:rFonts w:ascii="Tahoma" w:hAnsi="Tahoma"/>
          <w:spacing w:val="2"/>
          <w:sz w:val="22"/>
          <w:szCs w:val="20"/>
        </w:rPr>
        <w:t>Úchytka skříně hliníková (ALU) s eloxovanou</w:t>
      </w:r>
      <w:r>
        <w:rPr>
          <w:rFonts w:ascii="Tahoma" w:hAnsi="Tahoma"/>
          <w:spacing w:val="2"/>
          <w:sz w:val="22"/>
          <w:szCs w:val="20"/>
        </w:rPr>
        <w:t xml:space="preserve"> povrchovou úpravou, tvarem zaoblená bez ostrých hran,</w:t>
      </w:r>
      <w:r w:rsidRPr="009F0122">
        <w:rPr>
          <w:rFonts w:ascii="Tahoma" w:hAnsi="Tahoma"/>
          <w:spacing w:val="2"/>
          <w:sz w:val="22"/>
          <w:szCs w:val="20"/>
        </w:rPr>
        <w:t xml:space="preserve"> </w:t>
      </w:r>
      <w:r>
        <w:rPr>
          <w:rFonts w:ascii="Tahoma" w:hAnsi="Tahoma"/>
          <w:spacing w:val="2"/>
          <w:sz w:val="22"/>
          <w:szCs w:val="20"/>
        </w:rPr>
        <w:t>znemožňující zachytávání oděvů a zajišťující intuitivní otevírání, rozteč 128 mm. Dveře vybaveny integrovanými tlumiči dorazů.</w:t>
      </w:r>
    </w:p>
    <w:p w14:paraId="43D60380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Skříň rozdělená vodorovnou mezistěnou na dvě části. Horní část s prosklenými dveřmi v rámu z jednoho kusu, uvnitř 2 stavitelné police z DTD L tloušťky 18 mm osazeny podpěrkami bránících vysunutí. Spodní část s plnými dveřmi, uvnitř 1 stavitelná police z DTD L tloušťky 18 mm osazena podpěrkami bránících vysunutí.</w:t>
      </w:r>
    </w:p>
    <w:p w14:paraId="04512AA8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38DE2AC0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E1AD8AC" w14:textId="63848B77" w:rsidR="0039527D" w:rsidRPr="00F10465" w:rsidRDefault="0039527D" w:rsidP="0039527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26F71EEB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</w:p>
    <w:p w14:paraId="7169EE71" w14:textId="77777777" w:rsidR="0039527D" w:rsidRDefault="0039527D" w:rsidP="0039527D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br w:type="page"/>
      </w:r>
    </w:p>
    <w:p w14:paraId="07ED536D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lastRenderedPageBreak/>
        <w:t>Vyobrazení:</w:t>
      </w:r>
    </w:p>
    <w:p w14:paraId="36A61F24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E0577CE" w14:textId="77777777" w:rsidR="0039527D" w:rsidRDefault="0039527D" w:rsidP="0039527D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2D1D780" w14:textId="77777777" w:rsidR="0039527D" w:rsidRDefault="0039527D" w:rsidP="0039527D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6974" w:dyaOrig="18013" w14:anchorId="72CB18E5">
          <v:shape id="_x0000_i1031" type="#_x0000_t75" style="width:232.3pt;height:594.35pt" o:ole="">
            <v:imagedata r:id="rId26" o:title=""/>
          </v:shape>
          <o:OLEObject Type="Embed" ProgID="PBrush" ShapeID="_x0000_i1031" DrawAspect="Content" ObjectID="_1731490551" r:id="rId27"/>
        </w:object>
      </w:r>
    </w:p>
    <w:p w14:paraId="3C70895B" w14:textId="6F07ABD9" w:rsidR="0039527D" w:rsidRDefault="0039527D" w:rsidP="0039527D">
      <w:pPr>
        <w:jc w:val="center"/>
      </w:pPr>
    </w:p>
    <w:p w14:paraId="145890A2" w14:textId="77777777" w:rsidR="0039527D" w:rsidRDefault="0039527D">
      <w:pPr>
        <w:spacing w:after="160" w:line="259" w:lineRule="auto"/>
      </w:pPr>
      <w:r>
        <w:br w:type="page"/>
      </w:r>
    </w:p>
    <w:p w14:paraId="6F6BC37F" w14:textId="77777777" w:rsidR="008A0C70" w:rsidRDefault="008A0C70" w:rsidP="008A0C70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8A0C70" w14:paraId="0F886508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1437BFDF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9C894AB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EFC48F9" w14:textId="16408AA5" w:rsidR="008A0C70" w:rsidRDefault="008A0C70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14</w:t>
            </w:r>
          </w:p>
        </w:tc>
      </w:tr>
      <w:tr w:rsidR="008A0C70" w14:paraId="305144DE" w14:textId="77777777" w:rsidTr="00F96D0C">
        <w:trPr>
          <w:cantSplit/>
        </w:trPr>
        <w:tc>
          <w:tcPr>
            <w:tcW w:w="7270" w:type="dxa"/>
            <w:gridSpan w:val="4"/>
          </w:tcPr>
          <w:p w14:paraId="7E989EF2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4016AF36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14C89DA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A0C70" w14:paraId="1BC152AA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8CBB5DE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A0CC87B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77417C9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A0C70" w14:paraId="3159D368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28CF2A9" w14:textId="70718A6E" w:rsidR="008A0C70" w:rsidRDefault="001B50FB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Židle</w:t>
            </w:r>
          </w:p>
        </w:tc>
        <w:tc>
          <w:tcPr>
            <w:tcW w:w="585" w:type="dxa"/>
            <w:vMerge/>
          </w:tcPr>
          <w:p w14:paraId="5446325B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406BBA8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A0C70" w14:paraId="470FC50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E0FF92C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5D6F643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2B223AF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A0C70" w14:paraId="13ACA2AC" w14:textId="77777777" w:rsidTr="00F96D0C">
        <w:trPr>
          <w:cantSplit/>
        </w:trPr>
        <w:tc>
          <w:tcPr>
            <w:tcW w:w="7270" w:type="dxa"/>
            <w:gridSpan w:val="4"/>
          </w:tcPr>
          <w:p w14:paraId="43061F7E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5CF2F3F9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F867112" w14:textId="77777777" w:rsidR="008A0C70" w:rsidRDefault="008A0C7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8A0C70" w14:paraId="4FC82FEC" w14:textId="77777777" w:rsidTr="00F96D0C">
        <w:tc>
          <w:tcPr>
            <w:tcW w:w="4750" w:type="dxa"/>
            <w:gridSpan w:val="2"/>
            <w:vAlign w:val="center"/>
          </w:tcPr>
          <w:p w14:paraId="60E95FF2" w14:textId="77777777" w:rsidR="008A0C70" w:rsidRDefault="008A0C7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7412C158" w14:textId="77777777" w:rsidR="008A0C70" w:rsidRDefault="008A0C7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E904588" w14:textId="77777777" w:rsidR="008A0C70" w:rsidRDefault="008A0C7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4DE34F71" w14:textId="77777777" w:rsidR="008A0C70" w:rsidRDefault="008A0C70" w:rsidP="008A0C70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46B92AC" w14:textId="77777777" w:rsidR="008A0C70" w:rsidRDefault="008A0C70" w:rsidP="008A0C70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DE6842F" w14:textId="77777777" w:rsidR="008A0C70" w:rsidRDefault="008A0C70" w:rsidP="008A0C70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96767D8" w14:textId="4DE81EB1" w:rsidR="0039527D" w:rsidRDefault="001B50FB" w:rsidP="001B50FB">
      <w:pPr>
        <w:pStyle w:val="Zkladntext"/>
        <w:jc w:val="left"/>
        <w:rPr>
          <w:rFonts w:ascii="Tahoma" w:hAnsi="Tahoma"/>
          <w:sz w:val="22"/>
        </w:rPr>
      </w:pPr>
      <w:r w:rsidRPr="001B50FB">
        <w:rPr>
          <w:rFonts w:ascii="Tahoma" w:hAnsi="Tahoma"/>
          <w:sz w:val="22"/>
        </w:rPr>
        <w:t xml:space="preserve">Židle </w:t>
      </w:r>
      <w:r>
        <w:rPr>
          <w:rFonts w:ascii="Tahoma" w:hAnsi="Tahoma"/>
          <w:sz w:val="22"/>
        </w:rPr>
        <w:t xml:space="preserve">kancelářská otočná se synchronní mechanikou. Židle musí mít síťovaný opěrák, plynový píst, polypropylenové výškově stavitelné područky, nylonový černý kříž a univerzální kolečka průměru 60 mm. </w:t>
      </w:r>
      <w:r w:rsidR="005F2138">
        <w:rPr>
          <w:rFonts w:ascii="Tahoma" w:hAnsi="Tahoma"/>
          <w:sz w:val="22"/>
        </w:rPr>
        <w:t xml:space="preserve">Výška sedáku musí být 420 – 510 mm, šířka sedáku musí být 500 mm, hloubka sedu musí být 490 mm. Minimální nosnost židle musí být 120 kg. </w:t>
      </w:r>
    </w:p>
    <w:p w14:paraId="5CEE4A56" w14:textId="3CA69D82" w:rsidR="005F2138" w:rsidRDefault="005F2138" w:rsidP="001B50FB">
      <w:pPr>
        <w:pStyle w:val="Zkladntext"/>
        <w:jc w:val="left"/>
        <w:rPr>
          <w:rFonts w:ascii="Tahoma" w:hAnsi="Tahoma"/>
          <w:sz w:val="22"/>
        </w:rPr>
      </w:pPr>
    </w:p>
    <w:p w14:paraId="5EF55D04" w14:textId="07A070A4" w:rsidR="005F2138" w:rsidRDefault="005F2138" w:rsidP="001B50FB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Ilustrační vyobrazení:</w:t>
      </w:r>
    </w:p>
    <w:p w14:paraId="310DFE8C" w14:textId="00EB18D4" w:rsidR="005F2138" w:rsidRDefault="005F2138" w:rsidP="001B50FB">
      <w:pPr>
        <w:pStyle w:val="Zkladntext"/>
        <w:jc w:val="left"/>
        <w:rPr>
          <w:rFonts w:ascii="Tahoma" w:hAnsi="Tahoma"/>
          <w:sz w:val="22"/>
        </w:rPr>
      </w:pPr>
    </w:p>
    <w:p w14:paraId="562439EE" w14:textId="431DEE5C" w:rsidR="005F2138" w:rsidRDefault="005F2138" w:rsidP="005F2138">
      <w:pPr>
        <w:pStyle w:val="Zkladntext"/>
        <w:jc w:val="center"/>
        <w:rPr>
          <w:rFonts w:ascii="Tahoma" w:hAnsi="Tahoma"/>
          <w:sz w:val="22"/>
        </w:rPr>
      </w:pPr>
      <w:r w:rsidRPr="005F2138">
        <w:rPr>
          <w:rFonts w:ascii="Tahoma" w:hAnsi="Tahoma"/>
          <w:noProof/>
          <w:sz w:val="22"/>
        </w:rPr>
        <w:drawing>
          <wp:inline distT="0" distB="0" distL="0" distR="0" wp14:anchorId="4EA585D3" wp14:editId="3F0BCF56">
            <wp:extent cx="3515216" cy="4686954"/>
            <wp:effectExtent l="0" t="0" r="9525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15216" cy="4686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E0A46" w14:textId="64102918" w:rsidR="005F2138" w:rsidRDefault="005F2138" w:rsidP="005F2138">
      <w:pPr>
        <w:pStyle w:val="Zkladntext"/>
        <w:jc w:val="center"/>
        <w:rPr>
          <w:rFonts w:ascii="Tahoma" w:hAnsi="Tahoma"/>
          <w:sz w:val="22"/>
        </w:rPr>
      </w:pPr>
    </w:p>
    <w:p w14:paraId="5B057561" w14:textId="77777777" w:rsidR="005F2138" w:rsidRDefault="005F2138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626C3A7A" w14:textId="77777777" w:rsidR="0019315A" w:rsidRDefault="0019315A" w:rsidP="0019315A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19315A" w14:paraId="118ECA94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6D0C350E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85C5905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9CFBCE7" w14:textId="23D81A42" w:rsidR="0019315A" w:rsidRDefault="0019315A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15</w:t>
            </w:r>
          </w:p>
        </w:tc>
      </w:tr>
      <w:tr w:rsidR="0019315A" w14:paraId="4B11BCA9" w14:textId="77777777" w:rsidTr="00F96D0C">
        <w:trPr>
          <w:cantSplit/>
        </w:trPr>
        <w:tc>
          <w:tcPr>
            <w:tcW w:w="7270" w:type="dxa"/>
            <w:gridSpan w:val="4"/>
          </w:tcPr>
          <w:p w14:paraId="2DFE4F62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10381E3F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3ED20D7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19315A" w14:paraId="2377580A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027F7019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6DFC143E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AA19252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19315A" w14:paraId="4F84D13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479420A" w14:textId="77777777" w:rsidR="0019315A" w:rsidRDefault="0019315A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Stůl laboratorní váhový</w:t>
            </w:r>
          </w:p>
        </w:tc>
        <w:tc>
          <w:tcPr>
            <w:tcW w:w="585" w:type="dxa"/>
            <w:vMerge/>
          </w:tcPr>
          <w:p w14:paraId="2AE73B46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3D9A468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19315A" w14:paraId="4EEB0D2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55A3379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6075674C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308AD3F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19315A" w14:paraId="22CF157C" w14:textId="77777777" w:rsidTr="00F96D0C">
        <w:trPr>
          <w:cantSplit/>
        </w:trPr>
        <w:tc>
          <w:tcPr>
            <w:tcW w:w="7270" w:type="dxa"/>
            <w:gridSpan w:val="4"/>
          </w:tcPr>
          <w:p w14:paraId="2A652F2C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6CF6AD4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5E41F133" w14:textId="77777777" w:rsidR="0019315A" w:rsidRDefault="0019315A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19315A" w14:paraId="4280FB54" w14:textId="77777777" w:rsidTr="00F96D0C">
        <w:tc>
          <w:tcPr>
            <w:tcW w:w="4750" w:type="dxa"/>
            <w:gridSpan w:val="2"/>
            <w:vAlign w:val="center"/>
          </w:tcPr>
          <w:p w14:paraId="7D77F55C" w14:textId="77777777" w:rsidR="0019315A" w:rsidRDefault="0019315A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7E0CB6EA" w14:textId="77777777" w:rsidR="0019315A" w:rsidRDefault="0019315A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48D22FCF" w14:textId="70EA9C0A" w:rsidR="0019315A" w:rsidRDefault="0019315A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6936AB44" w14:textId="77777777" w:rsidR="0019315A" w:rsidRDefault="0019315A" w:rsidP="0019315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155432A" w14:textId="73711D39" w:rsidR="0019315A" w:rsidRDefault="0019315A" w:rsidP="0019315A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6EFE9EF0" w14:textId="77777777" w:rsidR="0019315A" w:rsidRDefault="0019315A" w:rsidP="0019315A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924409E" w14:textId="77777777" w:rsidR="0019315A" w:rsidRDefault="0019315A" w:rsidP="0019315A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Stůl váhový s ocelovou konstrukcí (profil 40x40 mm) opláštěnou laminovanými dřevotřískovými deskami tloušťky 18 mm. Hrany korpusu opatřeny hranou z materiálu ABS o síle 2 mm, hrany a rohy zaobleny rádiusem R2 mm.</w:t>
      </w:r>
    </w:p>
    <w:p w14:paraId="3ECFC8BD" w14:textId="77777777" w:rsidR="0019315A" w:rsidRDefault="0019315A" w:rsidP="0019315A">
      <w:pPr>
        <w:rPr>
          <w:rFonts w:ascii="Tahoma" w:hAnsi="Tahoma" w:cs="Arial"/>
          <w:sz w:val="22"/>
        </w:rPr>
      </w:pPr>
      <w:r>
        <w:rPr>
          <w:rFonts w:ascii="Tahoma" w:hAnsi="Tahoma" w:cs="Arial"/>
          <w:sz w:val="22"/>
        </w:rPr>
        <w:t>Povrch pracovní desky z keramické kyselinovzdorné dlažby bílé 147x147mm (certifikát chemické odolnosti dle EN 14 411), nalepené na nosném jádru z konstrukční desky (PDJ – laťovka) zajišťujícím tvarovou stálost a zvýšenou nosnost pracovní desky, opatřené po obvodu nalepenou bílou plastovou narážecí hranou s okapovou hranou. Keramická dlažba musí být na konstrukční desce nalepena trvale plastickým lepidlem a vyspárována kyselinovzdornou spárovací hmotou s vysokou chemickou odolností (atest chemické odolnosti).</w:t>
      </w:r>
    </w:p>
    <w:p w14:paraId="4454BE3F" w14:textId="77777777" w:rsidR="0019315A" w:rsidRDefault="0019315A" w:rsidP="0019315A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Leštěná žulová váhová deska se sraženými hranami - 450x500/50 musí být umístěna na pryžových kuželech.</w:t>
      </w:r>
    </w:p>
    <w:p w14:paraId="02134A96" w14:textId="77777777" w:rsidR="0019315A" w:rsidRDefault="0019315A" w:rsidP="0019315A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>Kovová konstrukce opatřena osmi výškově stavitelnými nožkami pro vyrovnání nerovnosti podlahy.</w:t>
      </w:r>
    </w:p>
    <w:p w14:paraId="39210BD9" w14:textId="77777777" w:rsidR="0019315A" w:rsidRDefault="0019315A" w:rsidP="0019315A">
      <w:pPr>
        <w:rPr>
          <w:rFonts w:ascii="Tahoma" w:hAnsi="Tahoma" w:cs="Arial"/>
          <w:sz w:val="22"/>
          <w:szCs w:val="20"/>
        </w:rPr>
      </w:pPr>
    </w:p>
    <w:p w14:paraId="6EE74512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2A7B859C" w14:textId="77777777" w:rsidR="0019315A" w:rsidRDefault="0019315A" w:rsidP="0019315A">
      <w:pPr>
        <w:pStyle w:val="Zkladntext"/>
        <w:jc w:val="left"/>
        <w:rPr>
          <w:rFonts w:ascii="Tahoma" w:hAnsi="Tahoma"/>
          <w:sz w:val="22"/>
        </w:rPr>
      </w:pPr>
    </w:p>
    <w:p w14:paraId="5FC18896" w14:textId="77777777" w:rsidR="0019315A" w:rsidRDefault="0019315A" w:rsidP="0019315A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1AC71F80" w14:textId="27E60F1D" w:rsidR="0019315A" w:rsidRDefault="0019315A" w:rsidP="0019315A">
      <w:pPr>
        <w:pStyle w:val="Zkladntext"/>
        <w:jc w:val="center"/>
      </w:pPr>
      <w:r>
        <w:object w:dxaOrig="12628" w:dyaOrig="14443" w14:anchorId="0BCA13F4">
          <v:shape id="_x0000_i1032" type="#_x0000_t75" style="width:253.35pt;height:288.7pt" o:ole="">
            <v:imagedata r:id="rId29" o:title=""/>
          </v:shape>
          <o:OLEObject Type="Embed" ProgID="PBrush" ShapeID="_x0000_i1032" DrawAspect="Content" ObjectID="_1731490552" r:id="rId30"/>
        </w:object>
      </w:r>
    </w:p>
    <w:p w14:paraId="3FDE8F58" w14:textId="77777777" w:rsidR="0019315A" w:rsidRDefault="0019315A">
      <w:pPr>
        <w:spacing w:after="160" w:line="259" w:lineRule="auto"/>
        <w:rPr>
          <w:rFonts w:ascii="Arial" w:hAnsi="Arial" w:cs="Arial"/>
          <w:sz w:val="20"/>
        </w:rPr>
      </w:pPr>
      <w:r>
        <w:br w:type="page"/>
      </w:r>
    </w:p>
    <w:p w14:paraId="31F7021D" w14:textId="77777777" w:rsidR="00995A58" w:rsidRDefault="00995A58" w:rsidP="00995A58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995A58" w14:paraId="3832AA66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6C18CF26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ECFE2FD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843B2E4" w14:textId="3C38A06B" w:rsidR="00995A58" w:rsidRDefault="00995A58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16</w:t>
            </w:r>
          </w:p>
        </w:tc>
      </w:tr>
      <w:tr w:rsidR="00995A58" w14:paraId="1F0BC159" w14:textId="77777777" w:rsidTr="00F96D0C">
        <w:trPr>
          <w:cantSplit/>
        </w:trPr>
        <w:tc>
          <w:tcPr>
            <w:tcW w:w="7270" w:type="dxa"/>
            <w:gridSpan w:val="4"/>
          </w:tcPr>
          <w:p w14:paraId="0ABFCF2B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B7B5C5D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6936162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995A58" w14:paraId="11AF92DD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1053785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602FA808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F4E1605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995A58" w14:paraId="177DDF3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7A1E1FC" w14:textId="77777777" w:rsidR="00995A58" w:rsidRDefault="00995A58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Baterie laboratorní směšovací</w:t>
            </w:r>
          </w:p>
        </w:tc>
        <w:tc>
          <w:tcPr>
            <w:tcW w:w="585" w:type="dxa"/>
            <w:vMerge/>
          </w:tcPr>
          <w:p w14:paraId="38672EC7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97A64E7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995A58" w14:paraId="2F9D720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2EA0186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6494DC3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5393B1B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995A58" w14:paraId="6E2B4D11" w14:textId="77777777" w:rsidTr="00F96D0C">
        <w:trPr>
          <w:cantSplit/>
        </w:trPr>
        <w:tc>
          <w:tcPr>
            <w:tcW w:w="7270" w:type="dxa"/>
            <w:gridSpan w:val="4"/>
          </w:tcPr>
          <w:p w14:paraId="462C035B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21899639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3654CC38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995A58" w14:paraId="2EB50863" w14:textId="77777777" w:rsidTr="00F96D0C">
        <w:tc>
          <w:tcPr>
            <w:tcW w:w="4750" w:type="dxa"/>
            <w:gridSpan w:val="2"/>
            <w:vAlign w:val="center"/>
          </w:tcPr>
          <w:p w14:paraId="0E388562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2961ABFD" w14:textId="77777777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230FC2E8" w14:textId="6A9DED96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720F8A17" w14:textId="77777777" w:rsidR="00995A58" w:rsidRDefault="00995A58" w:rsidP="00995A58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931832C" w14:textId="77777777" w:rsidR="00995A58" w:rsidRDefault="00995A58" w:rsidP="00995A58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B8221B3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A53AD64" w14:textId="77777777" w:rsidR="00995A58" w:rsidRDefault="00995A58" w:rsidP="00995A58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Stolní stojánková směšovací armatura na teplou a studenou vodu s pákou nahoře. Baterie pro vodu musí být v provedení pro laboratorní prostředí, povrchově chráněna vrstvou plastu v odstínu RAL 7001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vyrobena v souladu s normou DIN 12918, závity dle ISO 228/1-třída B, barevné značení dle EN 13792:2000.</w:t>
      </w:r>
    </w:p>
    <w:p w14:paraId="672F953D" w14:textId="77777777" w:rsidR="00995A58" w:rsidRDefault="00995A58" w:rsidP="00995A58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Vývod baterie musí být zakončen otočným horním ramínkem délky </w:t>
      </w:r>
      <w:r w:rsidRPr="00995A58">
        <w:rPr>
          <w:rFonts w:ascii="Tahoma" w:hAnsi="Tahoma"/>
          <w:sz w:val="22"/>
          <w:szCs w:val="20"/>
        </w:rPr>
        <w:t xml:space="preserve">200 mm s olivkou dle </w:t>
      </w:r>
      <w:r>
        <w:rPr>
          <w:rFonts w:ascii="Tahoma" w:hAnsi="Tahoma"/>
          <w:sz w:val="22"/>
          <w:szCs w:val="20"/>
        </w:rPr>
        <w:t>normy DIN 12898.</w:t>
      </w:r>
    </w:p>
    <w:p w14:paraId="277D430B" w14:textId="77777777" w:rsidR="00995A58" w:rsidRDefault="00995A58" w:rsidP="00995A58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0B81B678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0A41D949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B398822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9284630" w14:textId="77777777" w:rsidR="00995A58" w:rsidRDefault="00995A58" w:rsidP="00995A58">
      <w:pPr>
        <w:pStyle w:val="Zkladntext"/>
        <w:jc w:val="center"/>
      </w:pPr>
      <w:r>
        <w:object w:dxaOrig="12793" w:dyaOrig="12587" w14:anchorId="6E2F91BD">
          <v:shape id="_x0000_i1033" type="#_x0000_t75" style="width:345.75pt;height:340.3pt" o:ole="">
            <v:imagedata r:id="rId31" o:title=""/>
          </v:shape>
          <o:OLEObject Type="Embed" ProgID="PBrush" ShapeID="_x0000_i1033" DrawAspect="Content" ObjectID="_1731490553" r:id="rId32"/>
        </w:object>
      </w:r>
    </w:p>
    <w:p w14:paraId="6A144D4A" w14:textId="46AAFF31" w:rsidR="00995A58" w:rsidRDefault="00995A58" w:rsidP="0019315A">
      <w:pPr>
        <w:pStyle w:val="Zkladntext"/>
        <w:jc w:val="center"/>
        <w:rPr>
          <w:rFonts w:ascii="Tahoma" w:hAnsi="Tahoma"/>
          <w:sz w:val="22"/>
        </w:rPr>
      </w:pPr>
    </w:p>
    <w:p w14:paraId="290CE5E0" w14:textId="77777777" w:rsidR="00995A58" w:rsidRDefault="00995A58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62797BD8" w14:textId="77777777" w:rsidR="00995A58" w:rsidRDefault="00995A58" w:rsidP="00995A58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995A58" w14:paraId="7BE217CA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6990F8EA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9AA14FA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0CF3B136" w14:textId="0A8F9B49" w:rsidR="00995A58" w:rsidRDefault="00995A58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17</w:t>
            </w:r>
          </w:p>
        </w:tc>
      </w:tr>
      <w:tr w:rsidR="00995A58" w14:paraId="4CA51899" w14:textId="77777777" w:rsidTr="00F96D0C">
        <w:trPr>
          <w:cantSplit/>
        </w:trPr>
        <w:tc>
          <w:tcPr>
            <w:tcW w:w="7270" w:type="dxa"/>
            <w:gridSpan w:val="4"/>
          </w:tcPr>
          <w:p w14:paraId="2BB7A2E9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3EF1884E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306F300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995A58" w14:paraId="78A0F481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4AD7800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DE190B6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1796193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995A58" w14:paraId="281AC2AD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1D0EA3B" w14:textId="77777777" w:rsidR="00995A58" w:rsidRDefault="00995A58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Elektro zásuvka</w:t>
            </w:r>
          </w:p>
        </w:tc>
        <w:tc>
          <w:tcPr>
            <w:tcW w:w="585" w:type="dxa"/>
            <w:vMerge/>
          </w:tcPr>
          <w:p w14:paraId="56B6AC87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905A1BE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995A58" w14:paraId="3B65DC2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5AB39B8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4D21DA3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BC7CF3A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995A58" w14:paraId="108D4A33" w14:textId="77777777" w:rsidTr="00F96D0C">
        <w:trPr>
          <w:cantSplit/>
        </w:trPr>
        <w:tc>
          <w:tcPr>
            <w:tcW w:w="7270" w:type="dxa"/>
            <w:gridSpan w:val="4"/>
          </w:tcPr>
          <w:p w14:paraId="4DBCB125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5AE4A983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147F4F6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995A58" w14:paraId="1BEF1F48" w14:textId="77777777" w:rsidTr="00F96D0C">
        <w:tc>
          <w:tcPr>
            <w:tcW w:w="4750" w:type="dxa"/>
            <w:gridSpan w:val="2"/>
            <w:vAlign w:val="center"/>
          </w:tcPr>
          <w:p w14:paraId="17644F49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7E42654E" w14:textId="77777777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54354D9B" w14:textId="4244E4E9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3F8FDD2E" w14:textId="77777777" w:rsidR="00995A58" w:rsidRDefault="00995A58" w:rsidP="00995A58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D250741" w14:textId="77777777" w:rsidR="00995A58" w:rsidRDefault="00995A58" w:rsidP="00995A58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6093FE69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893EC05" w14:textId="77777777" w:rsidR="00995A58" w:rsidRDefault="00995A58" w:rsidP="00995A58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>Nástěnná armatura. Jedna zásuvka 230V / 16A, zápustné provedení do snadno hořlavých materiálů (nehořlavá instalační krabice), barevné označení dle EN 13792:2000. V provedení s krytkou zabraňující vniku vlhkosti a znečištění s minimální zvýšenou odolností IP 44.</w:t>
      </w:r>
    </w:p>
    <w:p w14:paraId="4DD2488B" w14:textId="4F7F4C76" w:rsidR="00995A58" w:rsidRDefault="00995A58" w:rsidP="00995A58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4E2FBC5B" w14:textId="331EE65C" w:rsidR="00995A58" w:rsidRPr="00995A58" w:rsidRDefault="00995A58" w:rsidP="00995A58">
      <w:pPr>
        <w:spacing w:after="160" w:line="259" w:lineRule="auto"/>
        <w:rPr>
          <w:rFonts w:ascii="Tahoma" w:hAnsi="Tahoma" w:cs="Arial"/>
          <w:sz w:val="22"/>
          <w:szCs w:val="20"/>
        </w:rPr>
      </w:pPr>
      <w:r>
        <w:rPr>
          <w:rFonts w:ascii="Tahoma" w:hAnsi="Tahoma"/>
          <w:sz w:val="22"/>
          <w:szCs w:val="20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995A58" w14:paraId="0B9A62B2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1859DE8E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4ABBABDA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CBCA1DD" w14:textId="37856A8D" w:rsidR="00995A58" w:rsidRDefault="00995A58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18</w:t>
            </w:r>
          </w:p>
        </w:tc>
      </w:tr>
      <w:tr w:rsidR="00995A58" w14:paraId="13FED90E" w14:textId="77777777" w:rsidTr="00F96D0C">
        <w:trPr>
          <w:cantSplit/>
        </w:trPr>
        <w:tc>
          <w:tcPr>
            <w:tcW w:w="7270" w:type="dxa"/>
            <w:gridSpan w:val="4"/>
          </w:tcPr>
          <w:p w14:paraId="3CC8FE1D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05C961E6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9BD7359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995A58" w14:paraId="3BDC9B49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2D998A5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60C1D25F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6B07DF4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995A58" w14:paraId="225C7C8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93E085A" w14:textId="77777777" w:rsidR="00995A58" w:rsidRDefault="00995A58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proofErr w:type="spellStart"/>
            <w:r>
              <w:t>Médiová</w:t>
            </w:r>
            <w:proofErr w:type="spellEnd"/>
            <w:r>
              <w:t xml:space="preserve"> stěna z lamina</w:t>
            </w:r>
          </w:p>
        </w:tc>
        <w:tc>
          <w:tcPr>
            <w:tcW w:w="585" w:type="dxa"/>
            <w:vMerge/>
          </w:tcPr>
          <w:p w14:paraId="7BD32D73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F837CED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995A58" w14:paraId="01834F5A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121CDDC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8E35F12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5C2E976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995A58" w14:paraId="4EC36B68" w14:textId="77777777" w:rsidTr="00F96D0C">
        <w:trPr>
          <w:cantSplit/>
        </w:trPr>
        <w:tc>
          <w:tcPr>
            <w:tcW w:w="7270" w:type="dxa"/>
            <w:gridSpan w:val="4"/>
          </w:tcPr>
          <w:p w14:paraId="2587F05C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6B1CC9E5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4A7A3EAE" w14:textId="77777777" w:rsidR="00995A58" w:rsidRDefault="00995A58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995A58" w14:paraId="0D39A7AD" w14:textId="77777777" w:rsidTr="00F96D0C">
        <w:tc>
          <w:tcPr>
            <w:tcW w:w="4750" w:type="dxa"/>
            <w:gridSpan w:val="2"/>
            <w:vAlign w:val="center"/>
          </w:tcPr>
          <w:p w14:paraId="39FC5896" w14:textId="77777777" w:rsidR="00995A58" w:rsidRDefault="00995A58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20DF4A3C" w14:textId="77777777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312FAE2C" w14:textId="176DFA10" w:rsidR="00995A58" w:rsidRDefault="00995A58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>Rozměry dle VV</w:t>
            </w:r>
          </w:p>
        </w:tc>
      </w:tr>
    </w:tbl>
    <w:p w14:paraId="77E25B94" w14:textId="77777777" w:rsidR="00995A58" w:rsidRDefault="00995A58" w:rsidP="00995A58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1E044C3" w14:textId="711EE956" w:rsidR="00995A58" w:rsidRDefault="00995A58" w:rsidP="00995A58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3BABA64" w14:textId="77777777" w:rsidR="00995A58" w:rsidRDefault="00995A58" w:rsidP="00995A58">
      <w:pPr>
        <w:pStyle w:val="Zkladntext"/>
        <w:jc w:val="left"/>
      </w:pPr>
    </w:p>
    <w:p w14:paraId="0C5A9E76" w14:textId="42E73A3C" w:rsidR="00995A58" w:rsidRDefault="00995A58" w:rsidP="00995A58">
      <w:pPr>
        <w:rPr>
          <w:rFonts w:ascii="Tahoma" w:hAnsi="Tahoma" w:cs="Arial"/>
          <w:sz w:val="22"/>
          <w:szCs w:val="20"/>
        </w:rPr>
      </w:pPr>
      <w:proofErr w:type="spellStart"/>
      <w:r>
        <w:rPr>
          <w:rFonts w:ascii="Tahoma" w:hAnsi="Tahoma" w:cs="Arial"/>
          <w:sz w:val="22"/>
          <w:szCs w:val="20"/>
        </w:rPr>
        <w:t>Médiová</w:t>
      </w:r>
      <w:proofErr w:type="spellEnd"/>
      <w:r>
        <w:rPr>
          <w:rFonts w:ascii="Tahoma" w:hAnsi="Tahoma" w:cs="Arial"/>
          <w:sz w:val="22"/>
          <w:szCs w:val="20"/>
        </w:rPr>
        <w:t xml:space="preserve"> stěna je vyrobena z laminovaných dřevotřískových desek tl.18 mm. </w:t>
      </w:r>
      <w:proofErr w:type="spellStart"/>
      <w:r>
        <w:rPr>
          <w:rFonts w:ascii="Tahoma" w:hAnsi="Tahoma" w:cs="Arial"/>
          <w:sz w:val="22"/>
          <w:szCs w:val="20"/>
        </w:rPr>
        <w:t>Médiová</w:t>
      </w:r>
      <w:proofErr w:type="spellEnd"/>
      <w:r>
        <w:rPr>
          <w:rFonts w:ascii="Tahoma" w:hAnsi="Tahoma" w:cs="Arial"/>
          <w:sz w:val="22"/>
          <w:szCs w:val="20"/>
        </w:rPr>
        <w:t xml:space="preserve"> stěna musí stát na zemi a musí přesahovat nad pracovní desku. </w:t>
      </w:r>
    </w:p>
    <w:p w14:paraId="0B7DC07B" w14:textId="77777777" w:rsidR="00995A58" w:rsidRDefault="00995A58" w:rsidP="00995A58">
      <w:pPr>
        <w:rPr>
          <w:rFonts w:ascii="Tahoma" w:hAnsi="Tahoma" w:cs="Arial"/>
          <w:sz w:val="22"/>
        </w:rPr>
      </w:pPr>
    </w:p>
    <w:p w14:paraId="3951B282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2198B5E9" w14:textId="77777777" w:rsidR="00995A58" w:rsidRDefault="00995A58" w:rsidP="00995A58">
      <w:pPr>
        <w:pStyle w:val="Zkladntext"/>
        <w:jc w:val="left"/>
        <w:rPr>
          <w:rFonts w:ascii="Tahoma" w:hAnsi="Tahoma"/>
          <w:sz w:val="22"/>
        </w:rPr>
      </w:pPr>
    </w:p>
    <w:p w14:paraId="7A876449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71F5103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773A9BF" w14:textId="77777777" w:rsidR="00995A58" w:rsidRDefault="00995A58" w:rsidP="00995A5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73C7D97" w14:textId="1208AE85" w:rsidR="00995A58" w:rsidRDefault="00995A58" w:rsidP="0019315A">
      <w:pPr>
        <w:pStyle w:val="Zkladntext"/>
        <w:jc w:val="center"/>
        <w:rPr>
          <w:rFonts w:ascii="Tahoma" w:hAnsi="Tahoma"/>
          <w:sz w:val="22"/>
        </w:rPr>
      </w:pPr>
    </w:p>
    <w:p w14:paraId="721BE07B" w14:textId="77777777" w:rsidR="00995A58" w:rsidRDefault="00995A58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64DFD7B4" w14:textId="77777777" w:rsidR="00853B90" w:rsidRDefault="00853B90" w:rsidP="00853B90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853B90" w14:paraId="6EFFF5FF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7A630FF2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4567A4E9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342E4AFF" w14:textId="545BFBE5" w:rsidR="00853B90" w:rsidRDefault="00853B90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19</w:t>
            </w:r>
          </w:p>
        </w:tc>
      </w:tr>
      <w:tr w:rsidR="00853B90" w14:paraId="5BE92E7A" w14:textId="77777777" w:rsidTr="00F96D0C">
        <w:trPr>
          <w:cantSplit/>
        </w:trPr>
        <w:tc>
          <w:tcPr>
            <w:tcW w:w="7270" w:type="dxa"/>
            <w:gridSpan w:val="4"/>
          </w:tcPr>
          <w:p w14:paraId="6C8D1DE9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7CC17198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42FE176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53B90" w14:paraId="072D3E1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BA8EA85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A39AEE2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1F6E147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53B90" w14:paraId="3501EDCD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DB36492" w14:textId="77777777" w:rsidR="00853B90" w:rsidRDefault="00853B90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Keramická výlevka</w:t>
            </w:r>
          </w:p>
        </w:tc>
        <w:tc>
          <w:tcPr>
            <w:tcW w:w="585" w:type="dxa"/>
            <w:vMerge/>
          </w:tcPr>
          <w:p w14:paraId="1626370B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31A5A2A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53B90" w14:paraId="445EE1EA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60CA492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E123960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C2FE487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53B90" w14:paraId="76551FE3" w14:textId="77777777" w:rsidTr="00F96D0C">
        <w:trPr>
          <w:cantSplit/>
        </w:trPr>
        <w:tc>
          <w:tcPr>
            <w:tcW w:w="7270" w:type="dxa"/>
            <w:gridSpan w:val="4"/>
          </w:tcPr>
          <w:p w14:paraId="070DA3CE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3151C87D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29853529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853B90" w14:paraId="6B52D93F" w14:textId="77777777" w:rsidTr="00F96D0C">
        <w:tc>
          <w:tcPr>
            <w:tcW w:w="4750" w:type="dxa"/>
            <w:gridSpan w:val="2"/>
            <w:vAlign w:val="center"/>
          </w:tcPr>
          <w:p w14:paraId="3AB537EF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552F9806" w14:textId="77777777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DE813F8" w14:textId="7813568B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64654304" w14:textId="77777777" w:rsidR="00853B90" w:rsidRDefault="00853B90" w:rsidP="00853B90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BC8D77B" w14:textId="77777777" w:rsidR="00853B90" w:rsidRDefault="00853B90" w:rsidP="00853B90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02FF5A29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19328D85" w14:textId="0ADDADD5" w:rsidR="00853B90" w:rsidRDefault="00853B90" w:rsidP="00853B90">
      <w:pPr>
        <w:rPr>
          <w:rFonts w:ascii="Tahoma" w:hAnsi="Tahoma" w:cs="Arial"/>
          <w:sz w:val="22"/>
          <w:szCs w:val="20"/>
        </w:rPr>
      </w:pPr>
      <w:r>
        <w:rPr>
          <w:rFonts w:ascii="Tahoma" w:hAnsi="Tahoma" w:cs="Arial"/>
          <w:sz w:val="22"/>
          <w:szCs w:val="20"/>
        </w:rPr>
        <w:t xml:space="preserve">Keramická výlevka (vnitřní 380x380/250) je z vnitřní </w:t>
      </w:r>
      <w:r w:rsidRPr="00853B90">
        <w:rPr>
          <w:rFonts w:ascii="Tahoma" w:hAnsi="Tahoma" w:cs="Arial"/>
          <w:sz w:val="22"/>
          <w:szCs w:val="20"/>
        </w:rPr>
        <w:t xml:space="preserve">strany pokryta bílou glazurou s odolností vůči kyselinám, zásadám, abrazi (kromě kyseliny fluorovodíkové a silným alkáliím při vysokých </w:t>
      </w:r>
      <w:r>
        <w:rPr>
          <w:rFonts w:ascii="Tahoma" w:hAnsi="Tahoma" w:cs="Arial"/>
          <w:sz w:val="22"/>
          <w:szCs w:val="20"/>
        </w:rPr>
        <w:t>teplotách). Součástí výlevky je sifon z chemicky odolného plastu a zátka.</w:t>
      </w:r>
    </w:p>
    <w:p w14:paraId="436BEAC1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1E19CAE0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E88C844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077D130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FA0FB46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6DD4884A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D7D7340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0BB152D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428184B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138D0E2" w14:textId="77777777" w:rsidR="00853B90" w:rsidRDefault="00853B90" w:rsidP="00853B90">
      <w:pPr>
        <w:pStyle w:val="Zkladntext"/>
        <w:jc w:val="center"/>
        <w:rPr>
          <w:rFonts w:ascii="Tahoma" w:hAnsi="Tahoma"/>
          <w:spacing w:val="2"/>
          <w:sz w:val="22"/>
        </w:rPr>
      </w:pPr>
      <w:r>
        <w:object w:dxaOrig="12253" w:dyaOrig="12148" w14:anchorId="5AE6D756">
          <v:shape id="_x0000_i1034" type="#_x0000_t75" style="width:278.5pt;height:275.75pt" o:ole="">
            <v:imagedata r:id="rId33" o:title=""/>
          </v:shape>
          <o:OLEObject Type="Embed" ProgID="PBrush" ShapeID="_x0000_i1034" DrawAspect="Content" ObjectID="_1731490554" r:id="rId34"/>
        </w:object>
      </w:r>
    </w:p>
    <w:p w14:paraId="3085A49B" w14:textId="0C7C5750" w:rsidR="00853B90" w:rsidRDefault="00853B90" w:rsidP="0019315A">
      <w:pPr>
        <w:pStyle w:val="Zkladntext"/>
        <w:jc w:val="center"/>
        <w:rPr>
          <w:rFonts w:ascii="Tahoma" w:hAnsi="Tahoma"/>
          <w:sz w:val="22"/>
        </w:rPr>
      </w:pPr>
    </w:p>
    <w:p w14:paraId="192E3DC1" w14:textId="77777777" w:rsidR="00853B90" w:rsidRDefault="00853B90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117886F8" w14:textId="77777777" w:rsidR="00853B90" w:rsidRDefault="00853B90" w:rsidP="00853B90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853B90" w14:paraId="68546775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57DE8666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0ED6DAA3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638E620D" w14:textId="0259F7DD" w:rsidR="00853B90" w:rsidRDefault="00853B90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20</w:t>
            </w:r>
          </w:p>
        </w:tc>
      </w:tr>
      <w:tr w:rsidR="00853B90" w14:paraId="2C0A12B1" w14:textId="77777777" w:rsidTr="00F96D0C">
        <w:trPr>
          <w:cantSplit/>
        </w:trPr>
        <w:tc>
          <w:tcPr>
            <w:tcW w:w="7270" w:type="dxa"/>
            <w:gridSpan w:val="4"/>
          </w:tcPr>
          <w:p w14:paraId="0911F270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108E5AA1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0377ED9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53B90" w14:paraId="7E138A8F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197BCB32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D2F0E29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13F224B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53B90" w14:paraId="489E590C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4EB77EB1" w14:textId="77777777" w:rsidR="00853B90" w:rsidRDefault="00853B90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Keramická výlevka</w:t>
            </w:r>
          </w:p>
        </w:tc>
        <w:tc>
          <w:tcPr>
            <w:tcW w:w="585" w:type="dxa"/>
            <w:vMerge/>
          </w:tcPr>
          <w:p w14:paraId="7084381F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B69E5B7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53B90" w14:paraId="7924B583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DCB0AB5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7166AA6D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AA50E5D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53B90" w14:paraId="144F72F3" w14:textId="77777777" w:rsidTr="00F96D0C">
        <w:trPr>
          <w:cantSplit/>
        </w:trPr>
        <w:tc>
          <w:tcPr>
            <w:tcW w:w="7270" w:type="dxa"/>
            <w:gridSpan w:val="4"/>
          </w:tcPr>
          <w:p w14:paraId="1054577B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EACCAF3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15F287C6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853B90" w14:paraId="5D99EDD1" w14:textId="77777777" w:rsidTr="00F96D0C">
        <w:tc>
          <w:tcPr>
            <w:tcW w:w="4750" w:type="dxa"/>
            <w:gridSpan w:val="2"/>
            <w:vAlign w:val="center"/>
          </w:tcPr>
          <w:p w14:paraId="46F99AB6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70B10810" w14:textId="77777777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528F46BF" w14:textId="50868258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7545625C" w14:textId="77777777" w:rsidR="00853B90" w:rsidRDefault="00853B90" w:rsidP="00853B90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1DB51CC" w14:textId="77777777" w:rsidR="00853B90" w:rsidRDefault="00853B90" w:rsidP="00853B90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55DDA1A6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28F5365" w14:textId="0DD353CA" w:rsidR="00853B90" w:rsidRDefault="00853B90" w:rsidP="00853B90">
      <w:pPr>
        <w:rPr>
          <w:rFonts w:ascii="Tahoma" w:hAnsi="Tahoma" w:cs="Arial"/>
          <w:sz w:val="22"/>
          <w:szCs w:val="20"/>
        </w:rPr>
      </w:pPr>
      <w:r w:rsidRPr="00E2738B">
        <w:rPr>
          <w:rFonts w:ascii="Tahoma" w:hAnsi="Tahoma" w:cs="Arial"/>
          <w:sz w:val="22"/>
          <w:szCs w:val="20"/>
        </w:rPr>
        <w:t xml:space="preserve">Keramická výlevka </w:t>
      </w:r>
      <w:r>
        <w:rPr>
          <w:rFonts w:ascii="Tahoma" w:hAnsi="Tahoma" w:cs="Arial"/>
          <w:sz w:val="22"/>
          <w:szCs w:val="20"/>
        </w:rPr>
        <w:t xml:space="preserve">(vnitřní 680x380/250) je z vnitřní strany </w:t>
      </w:r>
      <w:r w:rsidRPr="00853B90">
        <w:rPr>
          <w:rFonts w:ascii="Tahoma" w:hAnsi="Tahoma" w:cs="Arial"/>
          <w:sz w:val="22"/>
          <w:szCs w:val="20"/>
        </w:rPr>
        <w:t xml:space="preserve">pokryta bílou glazurou s odolností vůči kyselinám, zásadám, abrazi (kromě kyseliny fluorovodíkové a silným alkáliím </w:t>
      </w:r>
      <w:r>
        <w:rPr>
          <w:rFonts w:ascii="Tahoma" w:hAnsi="Tahoma" w:cs="Arial"/>
          <w:sz w:val="22"/>
          <w:szCs w:val="20"/>
        </w:rPr>
        <w:t>při vysokých teplotách). Součástí výlevky je sifon z chemicky odolného plastu a zátka.</w:t>
      </w:r>
    </w:p>
    <w:p w14:paraId="3F7F1E5C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0ABC9301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7F605032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2CF18F44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4A11FC58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2F0A913D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43729FC3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1F67C413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6AD9C446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</w:p>
    <w:p w14:paraId="3F4B9430" w14:textId="77777777" w:rsidR="00853B90" w:rsidRDefault="00853B90" w:rsidP="00853B90">
      <w:pPr>
        <w:pStyle w:val="Zkladntext"/>
        <w:jc w:val="center"/>
        <w:rPr>
          <w:rFonts w:ascii="Tahoma" w:hAnsi="Tahoma"/>
          <w:sz w:val="22"/>
          <w:szCs w:val="20"/>
        </w:rPr>
      </w:pPr>
      <w:r>
        <w:object w:dxaOrig="14758" w:dyaOrig="12178" w14:anchorId="512EF4F7">
          <v:shape id="_x0000_i1035" type="#_x0000_t75" style="width:378.35pt;height:313.8pt" o:ole="">
            <v:imagedata r:id="rId35" o:title=""/>
          </v:shape>
          <o:OLEObject Type="Embed" ProgID="PBrush" ShapeID="_x0000_i1035" DrawAspect="Content" ObjectID="_1731490555" r:id="rId36"/>
        </w:object>
      </w:r>
    </w:p>
    <w:p w14:paraId="303215D5" w14:textId="679F15B4" w:rsidR="00853B90" w:rsidRDefault="00853B90" w:rsidP="0019315A">
      <w:pPr>
        <w:pStyle w:val="Zkladntext"/>
        <w:jc w:val="center"/>
        <w:rPr>
          <w:rFonts w:ascii="Tahoma" w:hAnsi="Tahoma"/>
          <w:sz w:val="22"/>
        </w:rPr>
      </w:pPr>
    </w:p>
    <w:p w14:paraId="5D109951" w14:textId="77777777" w:rsidR="00853B90" w:rsidRDefault="00853B90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73CC0E93" w14:textId="77777777" w:rsidR="00853B90" w:rsidRDefault="00853B90" w:rsidP="00853B90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853B90" w14:paraId="027288D7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76580E9E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2B35AEEC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45846063" w14:textId="2CBE31BE" w:rsidR="00853B90" w:rsidRDefault="00853B90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21</w:t>
            </w:r>
          </w:p>
        </w:tc>
      </w:tr>
      <w:tr w:rsidR="00853B90" w14:paraId="037EB2BC" w14:textId="77777777" w:rsidTr="00F96D0C">
        <w:trPr>
          <w:cantSplit/>
        </w:trPr>
        <w:tc>
          <w:tcPr>
            <w:tcW w:w="7270" w:type="dxa"/>
            <w:gridSpan w:val="4"/>
          </w:tcPr>
          <w:p w14:paraId="7EF84F88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171013CA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ED3EED8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53B90" w14:paraId="535408F7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E9B76BE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D272374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187D71C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53B90" w14:paraId="33BE4B74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9E8C39F" w14:textId="77777777" w:rsidR="00853B90" w:rsidRDefault="00853B90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Lokální odtah</w:t>
            </w:r>
          </w:p>
        </w:tc>
        <w:tc>
          <w:tcPr>
            <w:tcW w:w="585" w:type="dxa"/>
            <w:vMerge/>
          </w:tcPr>
          <w:p w14:paraId="51A59289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7F38190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53B90" w14:paraId="29CFB805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26616853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1EC0110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5F16C2C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53B90" w14:paraId="37A7B565" w14:textId="77777777" w:rsidTr="00F96D0C">
        <w:trPr>
          <w:cantSplit/>
        </w:trPr>
        <w:tc>
          <w:tcPr>
            <w:tcW w:w="7270" w:type="dxa"/>
            <w:gridSpan w:val="4"/>
          </w:tcPr>
          <w:p w14:paraId="20D34EBE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658087F8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0EED10BC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853B90" w14:paraId="64D29205" w14:textId="77777777" w:rsidTr="00F96D0C">
        <w:tc>
          <w:tcPr>
            <w:tcW w:w="4750" w:type="dxa"/>
            <w:gridSpan w:val="2"/>
            <w:vAlign w:val="center"/>
          </w:tcPr>
          <w:p w14:paraId="37E6A6E7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průměr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délka</w:t>
            </w:r>
          </w:p>
        </w:tc>
        <w:tc>
          <w:tcPr>
            <w:tcW w:w="180" w:type="dxa"/>
          </w:tcPr>
          <w:p w14:paraId="269DC323" w14:textId="77777777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D53D9AE" w14:textId="17871B4B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7D38B14A" w14:textId="77777777" w:rsidR="00853B90" w:rsidRDefault="00853B90" w:rsidP="00853B90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2F65E2B" w14:textId="352EDAD9" w:rsidR="00853B90" w:rsidRDefault="00853B90" w:rsidP="00853B90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0875BE2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3DCB2CA" w14:textId="44BA77EE" w:rsidR="00853B90" w:rsidRDefault="00853B90" w:rsidP="00853B90">
      <w:pPr>
        <w:pStyle w:val="Zkladntext"/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Odsávací rameno se třemi stavitelnými klouby a dvěma stavitelnými otočnými třecími spoji umožňující libovolné nastavení a 360° otáčení. Délka ramene cca 2400mm. Součástí ramene musí být i montážní konzola přizpůsobena pro montáž na stěnu s horním připojením na vzduchotechniku a uzavíratelnou klapkou v blízkosti odsávacího otvoru opatřeného </w:t>
      </w:r>
      <w:proofErr w:type="spellStart"/>
      <w:r>
        <w:rPr>
          <w:rFonts w:ascii="Tahoma" w:hAnsi="Tahoma"/>
          <w:sz w:val="22"/>
          <w:szCs w:val="20"/>
        </w:rPr>
        <w:t>minidýzou</w:t>
      </w:r>
      <w:proofErr w:type="spellEnd"/>
      <w:r>
        <w:rPr>
          <w:rFonts w:ascii="Tahoma" w:hAnsi="Tahoma"/>
          <w:sz w:val="22"/>
          <w:szCs w:val="20"/>
        </w:rPr>
        <w:t xml:space="preserve">. Součástí musí být chemický dymník. Provedení ramena z eloxovaného hliníkového potrubí a polypropylenových spojovacích kloubů. Odtah ramene musí splňovat min. limity 70 – 175 m³/hod. </w:t>
      </w:r>
    </w:p>
    <w:p w14:paraId="64C3B703" w14:textId="77777777" w:rsidR="00853B90" w:rsidRDefault="00853B90" w:rsidP="00853B90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Součástí musí být i propojení s vyústěním vzduchotechniky chemicky odolnou flexibilní hadicí do vzdálenosti 2 m.</w:t>
      </w:r>
    </w:p>
    <w:p w14:paraId="4350E0CE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Ventilátor není součástí dodávky. </w:t>
      </w:r>
    </w:p>
    <w:p w14:paraId="10CD1C33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27BF9071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7B151690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30F9882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85A995B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6BA01B8" w14:textId="36CEFB25" w:rsidR="00853B90" w:rsidRDefault="00853B90" w:rsidP="00853B90">
      <w:pPr>
        <w:pStyle w:val="Zkladntext"/>
        <w:jc w:val="center"/>
        <w:rPr>
          <w:rFonts w:ascii="Tahoma" w:hAnsi="Tahoma"/>
          <w:spacing w:val="2"/>
          <w:sz w:val="22"/>
        </w:rPr>
      </w:pPr>
      <w:r w:rsidRPr="00962062">
        <w:rPr>
          <w:noProof/>
        </w:rPr>
        <w:drawing>
          <wp:inline distT="0" distB="0" distL="0" distR="0" wp14:anchorId="20B8FCEF" wp14:editId="237ABDC5">
            <wp:extent cx="1847850" cy="13335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28758" w14:textId="05F478C5" w:rsidR="00853B90" w:rsidRDefault="00853B90" w:rsidP="0019315A">
      <w:pPr>
        <w:pStyle w:val="Zkladntext"/>
        <w:jc w:val="center"/>
        <w:rPr>
          <w:rFonts w:ascii="Tahoma" w:hAnsi="Tahoma"/>
          <w:sz w:val="22"/>
        </w:rPr>
      </w:pPr>
    </w:p>
    <w:p w14:paraId="0EC9D252" w14:textId="77777777" w:rsidR="00853B90" w:rsidRDefault="00853B90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6B753F57" w14:textId="77777777" w:rsidR="00853B90" w:rsidRDefault="00853B90" w:rsidP="00853B90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853B90" w14:paraId="658154B6" w14:textId="77777777" w:rsidTr="00F96D0C">
        <w:trPr>
          <w:cantSplit/>
        </w:trPr>
        <w:tc>
          <w:tcPr>
            <w:tcW w:w="7270" w:type="dxa"/>
            <w:gridSpan w:val="4"/>
            <w:vAlign w:val="center"/>
          </w:tcPr>
          <w:p w14:paraId="0C0BD429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CD6DD92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19FEF81E" w14:textId="604AEA07" w:rsidR="00853B90" w:rsidRDefault="00853B90" w:rsidP="00F96D0C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22</w:t>
            </w:r>
          </w:p>
        </w:tc>
      </w:tr>
      <w:tr w:rsidR="00853B90" w14:paraId="1282BFFF" w14:textId="77777777" w:rsidTr="00F96D0C">
        <w:trPr>
          <w:cantSplit/>
        </w:trPr>
        <w:tc>
          <w:tcPr>
            <w:tcW w:w="7270" w:type="dxa"/>
            <w:gridSpan w:val="4"/>
          </w:tcPr>
          <w:p w14:paraId="2D9BC4B4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4BD5E729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811EB74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853B90" w14:paraId="788F6AE6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D0C60F8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1EF0E0F0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9F21EAC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853B90" w14:paraId="0E787469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104DF29" w14:textId="77777777" w:rsidR="00853B90" w:rsidRDefault="00853B90" w:rsidP="00F96D0C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Digestoř laboratorní</w:t>
            </w:r>
          </w:p>
        </w:tc>
        <w:tc>
          <w:tcPr>
            <w:tcW w:w="585" w:type="dxa"/>
            <w:vMerge/>
          </w:tcPr>
          <w:p w14:paraId="22F1E710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53A0902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853B90" w14:paraId="44AEBC9E" w14:textId="77777777" w:rsidTr="00F96D0C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E169C16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46EDDD3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2C40955C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853B90" w14:paraId="51C68EA1" w14:textId="77777777" w:rsidTr="00F96D0C">
        <w:trPr>
          <w:cantSplit/>
        </w:trPr>
        <w:tc>
          <w:tcPr>
            <w:tcW w:w="7270" w:type="dxa"/>
            <w:gridSpan w:val="4"/>
          </w:tcPr>
          <w:p w14:paraId="7E86DD33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16E0EBA2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4DBC744D" w14:textId="77777777" w:rsidR="00853B90" w:rsidRDefault="00853B90" w:rsidP="00F96D0C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853B90" w14:paraId="013A6E18" w14:textId="77777777" w:rsidTr="00F96D0C">
        <w:tc>
          <w:tcPr>
            <w:tcW w:w="4750" w:type="dxa"/>
            <w:gridSpan w:val="2"/>
            <w:vAlign w:val="center"/>
          </w:tcPr>
          <w:p w14:paraId="495A9C77" w14:textId="77777777" w:rsidR="00853B90" w:rsidRDefault="00853B90" w:rsidP="00F96D0C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proofErr w:type="gramStart"/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 šířka</w:t>
            </w:r>
            <w:proofErr w:type="gramEnd"/>
            <w:r>
              <w:rPr>
                <w:rFonts w:ascii="Tahoma" w:hAnsi="Tahoma" w:cs="Tahoma"/>
                <w:b/>
                <w:sz w:val="22"/>
                <w:szCs w:val="22"/>
              </w:rPr>
              <w:t xml:space="preserve"> x hloubka x výška</w:t>
            </w:r>
          </w:p>
        </w:tc>
        <w:tc>
          <w:tcPr>
            <w:tcW w:w="180" w:type="dxa"/>
          </w:tcPr>
          <w:p w14:paraId="3431633D" w14:textId="77777777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65B8E51D" w14:textId="5CC8259E" w:rsidR="00853B90" w:rsidRDefault="00853B90" w:rsidP="00F96D0C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14:paraId="399E390E" w14:textId="77777777" w:rsidR="00853B90" w:rsidRDefault="00853B90" w:rsidP="00853B90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5FF999E" w14:textId="05580E45" w:rsidR="00853B90" w:rsidRDefault="00853B90" w:rsidP="00853B90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39B504EF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08B2A0D" w14:textId="77777777" w:rsidR="00853B90" w:rsidRPr="007D5322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</w:rPr>
      </w:pPr>
      <w:r w:rsidRPr="007D5322">
        <w:rPr>
          <w:rFonts w:ascii="Tahoma" w:hAnsi="Tahoma" w:cs="Tahoma"/>
          <w:sz w:val="22"/>
          <w:szCs w:val="22"/>
        </w:rPr>
        <w:t xml:space="preserve">Konstrukce digestoře </w:t>
      </w:r>
      <w:r>
        <w:rPr>
          <w:rFonts w:ascii="Tahoma" w:hAnsi="Tahoma" w:cs="Tahoma"/>
          <w:sz w:val="22"/>
          <w:szCs w:val="22"/>
        </w:rPr>
        <w:t xml:space="preserve">musí být koncipována jako </w:t>
      </w:r>
      <w:r w:rsidRPr="007D5322">
        <w:rPr>
          <w:rFonts w:ascii="Tahoma" w:hAnsi="Tahoma" w:cs="Tahoma"/>
          <w:sz w:val="22"/>
          <w:szCs w:val="22"/>
        </w:rPr>
        <w:t>skříňová</w:t>
      </w:r>
      <w:r>
        <w:rPr>
          <w:rFonts w:ascii="Tahoma" w:hAnsi="Tahoma" w:cs="Tahoma"/>
          <w:sz w:val="22"/>
          <w:szCs w:val="22"/>
        </w:rPr>
        <w:t xml:space="preserve"> (</w:t>
      </w:r>
      <w:r w:rsidRPr="007D5322">
        <w:rPr>
          <w:rFonts w:ascii="Tahoma" w:hAnsi="Tahoma" w:cs="Tahoma"/>
          <w:sz w:val="22"/>
          <w:szCs w:val="22"/>
        </w:rPr>
        <w:t>samonosná, stojící na podlaze</w:t>
      </w:r>
      <w:r>
        <w:rPr>
          <w:rFonts w:ascii="Tahoma" w:hAnsi="Tahoma" w:cs="Tahoma"/>
          <w:sz w:val="22"/>
          <w:szCs w:val="22"/>
        </w:rPr>
        <w:t>),</w:t>
      </w:r>
      <w:r w:rsidRPr="007D5322">
        <w:rPr>
          <w:rFonts w:ascii="Tahoma" w:hAnsi="Tahoma" w:cs="Tahoma"/>
          <w:sz w:val="22"/>
          <w:szCs w:val="22"/>
        </w:rPr>
        <w:t xml:space="preserve"> </w:t>
      </w:r>
      <w:r w:rsidRPr="00E60E5A">
        <w:rPr>
          <w:rFonts w:ascii="Tahoma" w:hAnsi="Tahoma" w:cs="Tahoma"/>
          <w:sz w:val="22"/>
          <w:szCs w:val="22"/>
        </w:rPr>
        <w:t>zhotoven</w:t>
      </w:r>
      <w:r>
        <w:rPr>
          <w:rFonts w:ascii="Tahoma" w:hAnsi="Tahoma" w:cs="Tahoma"/>
          <w:sz w:val="22"/>
          <w:szCs w:val="22"/>
        </w:rPr>
        <w:t>á</w:t>
      </w:r>
      <w:r w:rsidRPr="00E60E5A">
        <w:rPr>
          <w:rFonts w:ascii="Tahoma" w:hAnsi="Tahoma" w:cs="Tahoma"/>
          <w:sz w:val="22"/>
          <w:szCs w:val="22"/>
        </w:rPr>
        <w:t xml:space="preserve"> z kovových materiálů s povrchovou úpravou fosfátováním a elektrostaticky naneseným epoxidovým vypalovacím lakem</w:t>
      </w:r>
      <w:r>
        <w:rPr>
          <w:rFonts w:ascii="Tahoma" w:hAnsi="Tahoma" w:cs="Tahoma"/>
          <w:sz w:val="22"/>
          <w:szCs w:val="22"/>
        </w:rPr>
        <w:t>.</w:t>
      </w:r>
    </w:p>
    <w:p w14:paraId="25D91DC6" w14:textId="77777777" w:rsidR="00853B90" w:rsidRP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  <w:r w:rsidRPr="00E60E5A">
        <w:rPr>
          <w:rFonts w:ascii="Tahoma" w:hAnsi="Tahoma" w:cs="Tahoma"/>
          <w:sz w:val="22"/>
          <w:szCs w:val="22"/>
        </w:rPr>
        <w:t xml:space="preserve">Korpus digestoře tvořen dvěma nosnými předními na podlaze stojícími stabilními nohami (sloupy), zadními zkosenými nohami v rozích digestoře, které svým tvarem umožňují lepší odtah vzduchotechnicky „hluchých“ míst vnitřního prostoru a tím dosáhnout digestoři dokonalého </w:t>
      </w:r>
      <w:r w:rsidRPr="00853B90">
        <w:rPr>
          <w:rFonts w:ascii="Tahoma" w:hAnsi="Tahoma" w:cs="Tahoma"/>
          <w:sz w:val="22"/>
          <w:szCs w:val="22"/>
        </w:rPr>
        <w:t>odtahu s minimálním hromaděním nebezpečných látek. Každá noha vybavena výškově stavitelnými nohami pro vyrovnání nerovnosti podlahy v rozmezí min. -5 až +15 mm.</w:t>
      </w:r>
    </w:p>
    <w:p w14:paraId="155801E2" w14:textId="77777777" w:rsidR="00853B90" w:rsidRP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853B90">
        <w:rPr>
          <w:rFonts w:ascii="Tahoma" w:hAnsi="Tahoma" w:cs="Tahoma"/>
          <w:sz w:val="22"/>
          <w:szCs w:val="22"/>
        </w:rPr>
        <w:t>Vnitřní prostor digestoře musí být konstruován jako dvouplášťový, strop a záda, pro zabezpečení dokonalého odtahu nebezpečných látek z digestoře.</w:t>
      </w:r>
    </w:p>
    <w:p w14:paraId="6C4D037B" w14:textId="77777777" w:rsidR="00853B90" w:rsidRPr="003E3066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</w:p>
    <w:p w14:paraId="618B715B" w14:textId="6285D1F0" w:rsidR="00853B90" w:rsidRP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  <w:r w:rsidRPr="00552BB5">
        <w:rPr>
          <w:rFonts w:ascii="Tahoma" w:hAnsi="Tahoma" w:cs="Tahoma"/>
          <w:sz w:val="22"/>
          <w:szCs w:val="20"/>
        </w:rPr>
        <w:t xml:space="preserve">Bezpečnostní </w:t>
      </w:r>
      <w:r w:rsidRPr="00853B90">
        <w:rPr>
          <w:rFonts w:ascii="Tahoma" w:hAnsi="Tahoma" w:cs="Tahoma"/>
          <w:sz w:val="22"/>
          <w:szCs w:val="20"/>
        </w:rPr>
        <w:t>okno manuálně výsuvné vertikálně a manuálně posuvné horizontálně.</w:t>
      </w:r>
    </w:p>
    <w:p w14:paraId="3D888AA6" w14:textId="77777777" w:rsidR="00853B90" w:rsidRPr="003E3066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  <w:r w:rsidRPr="00853B90">
        <w:rPr>
          <w:rFonts w:ascii="Tahoma" w:hAnsi="Tahoma" w:cs="Tahoma"/>
          <w:sz w:val="22"/>
          <w:szCs w:val="20"/>
        </w:rPr>
        <w:t>Přední stěna digestoře maximálně prosklená pro lepší osvětlení vnitřního prostoru digestoře denním světlem, které tak neunavuje obsluhu digestoře při práci, jako světlo umělé, které musí být umístěno v předním čele nad hlavou</w:t>
      </w:r>
      <w:r w:rsidRPr="003E3066">
        <w:rPr>
          <w:rFonts w:ascii="Tahoma" w:hAnsi="Tahoma" w:cs="Tahoma"/>
          <w:sz w:val="22"/>
          <w:szCs w:val="20"/>
        </w:rPr>
        <w:t xml:space="preserve"> obsluhy (</w:t>
      </w:r>
      <w:r w:rsidRPr="003E3066">
        <w:rPr>
          <w:rFonts w:ascii="Tahoma" w:hAnsi="Tahoma" w:cs="Tahoma"/>
          <w:sz w:val="22"/>
          <w:szCs w:val="22"/>
        </w:rPr>
        <w:t>odděleno ochranným krytem z polykarbonátu</w:t>
      </w:r>
      <w:r w:rsidRPr="003E3066">
        <w:rPr>
          <w:rFonts w:ascii="Tahoma" w:hAnsi="Tahoma" w:cs="Tahoma"/>
          <w:sz w:val="22"/>
          <w:szCs w:val="20"/>
        </w:rPr>
        <w:t>) s vyzařováním osvitu směrem dozadu a dolů, aby nedocházelo k nebezpečným situacím při práci, z důvodů oslnění obsluhy. Pro minimalizaci spotřeb energií musí být digestoř vybavena výkonným LED svítidlem s přirozenou chromatičností barev světla.</w:t>
      </w:r>
    </w:p>
    <w:p w14:paraId="3A3BCCEF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  <w:r w:rsidRPr="003E3066">
        <w:rPr>
          <w:rFonts w:ascii="Tahoma" w:hAnsi="Tahoma" w:cs="Tahoma"/>
          <w:sz w:val="22"/>
          <w:szCs w:val="20"/>
        </w:rPr>
        <w:t>Pracovní otvor digestoře vybaven bezpečnostním</w:t>
      </w:r>
      <w:r w:rsidRPr="00CB7A4D">
        <w:rPr>
          <w:rFonts w:ascii="Tahoma" w:hAnsi="Tahoma" w:cs="Tahoma"/>
          <w:sz w:val="22"/>
          <w:szCs w:val="20"/>
        </w:rPr>
        <w:t xml:space="preserve"> vertikálně i horizontálně otevíraným oknem, které díky teleskopické konstrukci nikdy nevyjede nad korpus digestoře a tím umožňuje instalaci digestoře do nízkých prostor či prostor s technologickými či stavebními překážkami</w:t>
      </w:r>
      <w:r>
        <w:rPr>
          <w:rFonts w:ascii="Tahoma" w:hAnsi="Tahoma" w:cs="Tahoma"/>
          <w:sz w:val="22"/>
          <w:szCs w:val="20"/>
        </w:rPr>
        <w:t>.</w:t>
      </w:r>
      <w:r w:rsidRPr="00CB7A4D">
        <w:rPr>
          <w:rFonts w:ascii="Tahoma" w:hAnsi="Tahoma" w:cs="Tahoma"/>
          <w:sz w:val="22"/>
          <w:szCs w:val="20"/>
        </w:rPr>
        <w:t xml:space="preserve"> Přední bezpečnostní sklo (</w:t>
      </w:r>
      <w:proofErr w:type="spellStart"/>
      <w:r w:rsidRPr="00CB7A4D">
        <w:rPr>
          <w:rFonts w:ascii="Tahoma" w:hAnsi="Tahoma" w:cs="Tahoma"/>
          <w:sz w:val="22"/>
          <w:szCs w:val="20"/>
        </w:rPr>
        <w:t>tl</w:t>
      </w:r>
      <w:proofErr w:type="spellEnd"/>
      <w:r w:rsidRPr="00CB7A4D">
        <w:rPr>
          <w:rFonts w:ascii="Tahoma" w:hAnsi="Tahoma" w:cs="Tahoma"/>
          <w:sz w:val="22"/>
          <w:szCs w:val="20"/>
        </w:rPr>
        <w:t xml:space="preserve">. 4 mm) </w:t>
      </w:r>
      <w:r>
        <w:rPr>
          <w:rFonts w:ascii="Tahoma" w:hAnsi="Tahoma" w:cs="Tahoma"/>
          <w:sz w:val="22"/>
          <w:szCs w:val="20"/>
        </w:rPr>
        <w:t>musí být</w:t>
      </w:r>
      <w:r w:rsidRPr="00CB7A4D">
        <w:rPr>
          <w:rFonts w:ascii="Tahoma" w:hAnsi="Tahoma" w:cs="Tahoma"/>
          <w:sz w:val="22"/>
          <w:szCs w:val="20"/>
        </w:rPr>
        <w:t xml:space="preserve"> dělené pro horizontální posuv a instalováno pro maximální bezpečnost v kovovém rámu, který </w:t>
      </w:r>
      <w:r>
        <w:rPr>
          <w:rFonts w:ascii="Tahoma" w:hAnsi="Tahoma" w:cs="Tahoma"/>
          <w:sz w:val="22"/>
          <w:szCs w:val="20"/>
        </w:rPr>
        <w:t>musí být</w:t>
      </w:r>
      <w:r w:rsidRPr="00CB7A4D">
        <w:rPr>
          <w:rFonts w:ascii="Tahoma" w:hAnsi="Tahoma" w:cs="Tahoma"/>
          <w:sz w:val="22"/>
          <w:szCs w:val="20"/>
        </w:rPr>
        <w:t xml:space="preserve"> osazen proti výbušným krytem s madlem v celé šíři okna. Zadní okno tvoří bezpečností kalené (</w:t>
      </w:r>
      <w:proofErr w:type="spellStart"/>
      <w:r w:rsidRPr="00CB7A4D">
        <w:rPr>
          <w:rFonts w:ascii="Tahoma" w:hAnsi="Tahoma" w:cs="Tahoma"/>
          <w:sz w:val="22"/>
          <w:szCs w:val="20"/>
        </w:rPr>
        <w:t>tl</w:t>
      </w:r>
      <w:proofErr w:type="spellEnd"/>
      <w:r w:rsidRPr="00CB7A4D">
        <w:rPr>
          <w:rFonts w:ascii="Tahoma" w:hAnsi="Tahoma" w:cs="Tahoma"/>
          <w:sz w:val="22"/>
          <w:szCs w:val="20"/>
        </w:rPr>
        <w:t xml:space="preserve">. 6 mm) sklo bez rámu pro maximální prostup světla do digestoře. Všechny skleněné výplně oken </w:t>
      </w:r>
      <w:r>
        <w:rPr>
          <w:rFonts w:ascii="Tahoma" w:hAnsi="Tahoma" w:cs="Tahoma"/>
          <w:sz w:val="22"/>
          <w:szCs w:val="20"/>
        </w:rPr>
        <w:t xml:space="preserve">musí být </w:t>
      </w:r>
      <w:r w:rsidRPr="00CB7A4D">
        <w:rPr>
          <w:rFonts w:ascii="Tahoma" w:hAnsi="Tahoma" w:cs="Tahoma"/>
          <w:sz w:val="22"/>
          <w:szCs w:val="20"/>
        </w:rPr>
        <w:t xml:space="preserve">pro maximální bezpečnost obsluhy kalené, aby nemohlo dojít k fatálnímu pořezání obsluhy v případě neočekávané události. </w:t>
      </w:r>
    </w:p>
    <w:p w14:paraId="4E50D729" w14:textId="77777777" w:rsidR="00853B90" w:rsidRPr="007D5322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</w:p>
    <w:p w14:paraId="0E5B2401" w14:textId="399575F6" w:rsidR="00853B90" w:rsidRPr="00E60E5A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Elektronický ovládací panel pro ovládání všech funkcí digestoře umístěn na pravé noze (sloupu) v kazetě ve výšce očí pro snadnou obsluhu. Ovládací panel vybaven dotykovou foliovou klávesnicí s jednotlivými mikro tlačítky s jasnými piktogramy pro intuitivní ovládání digestoře, součástí ovládacího panelu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i zobrazovací pole a zvukové zařízení pro signalizaci alarmových stavů digestoře, pro rychlou reakci obsluhy na tyto havarijní stavy. Ovládací panel slouží k ovládání osvětlení, vzduchotechniky, zásuvek, zvukového signálu alarmu nedostatečného průtoku vzduchu, otevření okna nad 500 mm, zvýšené teploty vnitřního </w:t>
      </w:r>
      <w:r>
        <w:rPr>
          <w:rFonts w:ascii="Tahoma" w:hAnsi="Tahoma" w:cs="Tahoma"/>
          <w:sz w:val="22"/>
          <w:szCs w:val="22"/>
        </w:rPr>
        <w:t>prostoru.</w:t>
      </w:r>
      <w:r w:rsidRPr="00E60E5A">
        <w:rPr>
          <w:rFonts w:ascii="Tahoma" w:hAnsi="Tahoma" w:cs="Tahoma"/>
          <w:sz w:val="22"/>
          <w:szCs w:val="22"/>
        </w:rPr>
        <w:t xml:space="preserve"> Ovládací panel</w:t>
      </w:r>
      <w:r>
        <w:rPr>
          <w:rFonts w:ascii="Tahoma" w:hAnsi="Tahoma" w:cs="Tahoma"/>
          <w:sz w:val="22"/>
          <w:szCs w:val="22"/>
        </w:rPr>
        <w:t>y</w:t>
      </w:r>
      <w:r w:rsidRPr="00E60E5A">
        <w:rPr>
          <w:rFonts w:ascii="Tahoma" w:hAnsi="Tahoma" w:cs="Tahoma"/>
          <w:sz w:val="22"/>
          <w:szCs w:val="22"/>
        </w:rPr>
        <w:t xml:space="preserve">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pro snadnou a intuitivní obsluhu umístěn ve snadném dosahu a dohledu uživatelů a vybaven piktogramy s různě barevným světelným znázorněním ovládaných funkcí pro jejich snadný výběr a kontrolu (zelená, oranžová, červená).</w:t>
      </w:r>
    </w:p>
    <w:p w14:paraId="5980E140" w14:textId="77777777" w:rsidR="00853B90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</w:p>
    <w:p w14:paraId="404E3881" w14:textId="77777777" w:rsidR="00853B90" w:rsidRPr="00E60E5A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Řídící jednotka a ovládací panel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osazen</w:t>
      </w:r>
      <w:r>
        <w:rPr>
          <w:rFonts w:ascii="Tahoma" w:hAnsi="Tahoma" w:cs="Tahoma"/>
          <w:sz w:val="22"/>
          <w:szCs w:val="22"/>
        </w:rPr>
        <w:t>y</w:t>
      </w:r>
      <w:r w:rsidRPr="00E60E5A">
        <w:rPr>
          <w:rFonts w:ascii="Tahoma" w:hAnsi="Tahoma" w:cs="Tahoma"/>
          <w:sz w:val="22"/>
          <w:szCs w:val="22"/>
        </w:rPr>
        <w:t xml:space="preserve"> bezpečnostním měřením průtoku vzduchu a signalizací ALARM, tuto informaci </w:t>
      </w:r>
      <w:r>
        <w:rPr>
          <w:rFonts w:ascii="Tahoma" w:hAnsi="Tahoma" w:cs="Tahoma"/>
          <w:sz w:val="22"/>
          <w:szCs w:val="22"/>
        </w:rPr>
        <w:t>musí umožňovat</w:t>
      </w:r>
      <w:r w:rsidRPr="00E60E5A">
        <w:rPr>
          <w:rFonts w:ascii="Tahoma" w:hAnsi="Tahoma" w:cs="Tahoma"/>
          <w:sz w:val="22"/>
          <w:szCs w:val="22"/>
        </w:rPr>
        <w:t xml:space="preserve"> poskytnout i přebrat od nadřazeného řídícího systému </w:t>
      </w:r>
      <w:r>
        <w:rPr>
          <w:rFonts w:ascii="Tahoma" w:hAnsi="Tahoma" w:cs="Tahoma"/>
          <w:sz w:val="22"/>
          <w:szCs w:val="22"/>
        </w:rPr>
        <w:t>(</w:t>
      </w:r>
      <w:r w:rsidRPr="00E60E5A">
        <w:rPr>
          <w:rFonts w:ascii="Tahoma" w:hAnsi="Tahoma" w:cs="Tahoma"/>
          <w:sz w:val="22"/>
          <w:szCs w:val="22"/>
        </w:rPr>
        <w:t xml:space="preserve">např. </w:t>
      </w:r>
      <w:proofErr w:type="spellStart"/>
      <w:r w:rsidRPr="00E60E5A">
        <w:rPr>
          <w:rFonts w:ascii="Tahoma" w:hAnsi="Tahoma" w:cs="Tahoma"/>
          <w:sz w:val="22"/>
          <w:szCs w:val="22"/>
        </w:rPr>
        <w:t>Trox</w:t>
      </w:r>
      <w:proofErr w:type="spellEnd"/>
      <w:r>
        <w:rPr>
          <w:rFonts w:ascii="Tahoma" w:hAnsi="Tahoma" w:cs="Tahoma"/>
          <w:sz w:val="22"/>
          <w:szCs w:val="22"/>
        </w:rPr>
        <w:t>)</w:t>
      </w:r>
      <w:r w:rsidRPr="00E60E5A">
        <w:rPr>
          <w:rFonts w:ascii="Tahoma" w:hAnsi="Tahoma" w:cs="Tahoma"/>
          <w:sz w:val="22"/>
          <w:szCs w:val="22"/>
        </w:rPr>
        <w:t xml:space="preserve">, který obsluhu upozorní akustickým a vizuálním signálem nejen při </w:t>
      </w:r>
      <w:r w:rsidRPr="00E60E5A">
        <w:rPr>
          <w:rFonts w:ascii="Tahoma" w:hAnsi="Tahoma" w:cs="Tahoma"/>
          <w:sz w:val="22"/>
          <w:szCs w:val="22"/>
        </w:rPr>
        <w:lastRenderedPageBreak/>
        <w:t>aktuálním průtoku vzduchu mimo nastavený, normou požadovaný, interval rychlosti proudění (zejména při nedostatečném), ale také ještě při otevření bezpečnostního okna nad povolenou mez 500 mm od pracovní desky a zvýšenou teplotu vnitřního prostoru digestoře nad uživatelem definovanou mez.</w:t>
      </w:r>
    </w:p>
    <w:p w14:paraId="13DA880E" w14:textId="77777777" w:rsidR="00853B90" w:rsidRPr="00E60E5A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Digestoř umožňuje propojení s libovolnou vzduchotechnikou a její řídící jednotkou </w:t>
      </w:r>
      <w:proofErr w:type="spellStart"/>
      <w:r w:rsidRPr="00E60E5A">
        <w:rPr>
          <w:rFonts w:ascii="Tahoma" w:hAnsi="Tahoma" w:cs="Tahoma"/>
          <w:sz w:val="22"/>
          <w:szCs w:val="22"/>
        </w:rPr>
        <w:t>MaR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a využít informací z řízení a sledování digestoře k možné regulaci výkonů všech návazných součástí vzduchotechniky, jako jsou např. topení, klimatizace, regulace a filtrace přiváděného vzduchu, které musí řídící jednotka digestoře poskytnout řídící jednotce vzduchotechniky a </w:t>
      </w:r>
      <w:proofErr w:type="spellStart"/>
      <w:r w:rsidRPr="00E60E5A">
        <w:rPr>
          <w:rFonts w:ascii="Tahoma" w:hAnsi="Tahoma" w:cs="Tahoma"/>
          <w:sz w:val="22"/>
          <w:szCs w:val="22"/>
        </w:rPr>
        <w:t>MaR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. Digestoř s řídící jednotkou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schopna pracovat jak se systém řízení na konstantní i proměnný průtok vzduchu digestoří (CAV a VAV).</w:t>
      </w:r>
    </w:p>
    <w:p w14:paraId="41A236BC" w14:textId="77777777" w:rsidR="00853B90" w:rsidRPr="00A30EB7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</w:p>
    <w:p w14:paraId="071AA63D" w14:textId="77777777" w:rsidR="00853B90" w:rsidRPr="00A30EB7" w:rsidRDefault="00853B90" w:rsidP="00853B90">
      <w:pPr>
        <w:pStyle w:val="Zkladntext"/>
        <w:spacing w:after="60" w:line="252" w:lineRule="auto"/>
        <w:rPr>
          <w:rFonts w:ascii="Tahoma" w:hAnsi="Tahoma" w:cs="Tahoma"/>
          <w:b/>
          <w:sz w:val="22"/>
          <w:szCs w:val="22"/>
        </w:rPr>
      </w:pPr>
      <w:r w:rsidRPr="00A30EB7">
        <w:rPr>
          <w:rFonts w:ascii="Tahoma" w:hAnsi="Tahoma" w:cs="Tahoma"/>
          <w:b/>
          <w:sz w:val="22"/>
          <w:szCs w:val="22"/>
        </w:rPr>
        <w:t>Popis funkcí řídících a ovládacích jednotek digestoře</w:t>
      </w:r>
    </w:p>
    <w:p w14:paraId="246820C4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ovládání ventilátoru</w:t>
      </w:r>
    </w:p>
    <w:p w14:paraId="49BDD84B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vč. funkce havarijního (plného výkonu) odtahu při zavřeném okně (jiném než plně otevřeném)</w:t>
      </w:r>
    </w:p>
    <w:p w14:paraId="131F8DF7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ovládání osvětlení</w:t>
      </w:r>
    </w:p>
    <w:p w14:paraId="3C95F29B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 xml:space="preserve">ovládání zásuvek (automatický a manuální režim) </w:t>
      </w:r>
    </w:p>
    <w:p w14:paraId="5F88EEC9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ovládání zvukového výstražného signálu nedostatečného průtoku vzduchu digestoří, otevření okna nad 500 mm a zvýšené teploty vnitřního prostoru - ALARM</w:t>
      </w:r>
    </w:p>
    <w:p w14:paraId="233D83FE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ovládání posunu bezpečnostního okna digestoře - nahoru / dolu</w:t>
      </w:r>
    </w:p>
    <w:p w14:paraId="09FD5B21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světelná a zvuková kontrola hlídání nedostatečného průtoku vzduchu - ALARM</w:t>
      </w:r>
    </w:p>
    <w:p w14:paraId="579DA8C6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světelná a zvuková kontrola otevření okna nad 500 mm - ALARM</w:t>
      </w:r>
    </w:p>
    <w:p w14:paraId="0C74A5C5" w14:textId="77777777" w:rsidR="00853B90" w:rsidRPr="00A30EB7" w:rsidRDefault="00853B90" w:rsidP="00853B90">
      <w:pPr>
        <w:numPr>
          <w:ilvl w:val="0"/>
          <w:numId w:val="1"/>
        </w:numPr>
        <w:spacing w:line="252" w:lineRule="auto"/>
        <w:ind w:right="-29" w:hanging="218"/>
        <w:rPr>
          <w:rFonts w:ascii="Tahoma" w:hAnsi="Tahoma" w:cs="Tahoma"/>
          <w:sz w:val="22"/>
          <w:szCs w:val="22"/>
        </w:rPr>
      </w:pPr>
      <w:r w:rsidRPr="00A30EB7">
        <w:rPr>
          <w:rFonts w:ascii="Tahoma" w:hAnsi="Tahoma" w:cs="Tahoma"/>
          <w:sz w:val="22"/>
          <w:szCs w:val="22"/>
        </w:rPr>
        <w:t>možnost komunikace s CAV i VAV systémy řízení VZT</w:t>
      </w:r>
    </w:p>
    <w:p w14:paraId="72083FC5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4183542A" w14:textId="77777777" w:rsidR="00853B90" w:rsidRPr="007D5322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  <w:r>
        <w:rPr>
          <w:rFonts w:ascii="Tahoma" w:hAnsi="Tahoma" w:cs="Tahoma"/>
          <w:sz w:val="22"/>
          <w:szCs w:val="20"/>
        </w:rPr>
        <w:t xml:space="preserve">V kazetě nad řídící jednotou musí být přístupný </w:t>
      </w:r>
      <w:r w:rsidRPr="00DB49B7">
        <w:rPr>
          <w:rFonts w:ascii="Tahoma" w:hAnsi="Tahoma" w:cs="Tahoma"/>
          <w:sz w:val="22"/>
          <w:szCs w:val="22"/>
        </w:rPr>
        <w:t>„Hlavní vypínač“ digestoře od elektrické sítě</w:t>
      </w:r>
      <w:r>
        <w:rPr>
          <w:rFonts w:ascii="Tahoma" w:hAnsi="Tahoma" w:cs="Tahoma"/>
          <w:sz w:val="22"/>
          <w:szCs w:val="22"/>
        </w:rPr>
        <w:t>.</w:t>
      </w:r>
    </w:p>
    <w:p w14:paraId="6640A2CD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</w:p>
    <w:p w14:paraId="58B2809E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</w:p>
    <w:p w14:paraId="52FD07B0" w14:textId="7D7DDE73" w:rsidR="00853B90" w:rsidRPr="003E3066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3E3066">
        <w:rPr>
          <w:rFonts w:ascii="Tahoma" w:hAnsi="Tahoma" w:cs="Tahoma"/>
          <w:sz w:val="22"/>
          <w:szCs w:val="22"/>
        </w:rPr>
        <w:t xml:space="preserve">Ve vnitřním prostoru digestoře osazeny (pokud to pracovní prostředí umožňuje) v levé zadní noze 2 kusy elektro zásuvek 230V, chráněných dle IP44. Při osazení digestoře vnitřním kyselinovzdorným vyložením musí být možné servisním zásahem vnitřní zásuvky odstranit. Digestoř ve </w:t>
      </w:r>
      <w:r w:rsidRPr="00853B90">
        <w:rPr>
          <w:rFonts w:ascii="Tahoma" w:hAnsi="Tahoma" w:cs="Tahoma"/>
          <w:sz w:val="22"/>
          <w:szCs w:val="22"/>
        </w:rPr>
        <w:t xml:space="preserve">vnitřním prostoru na pravé zadní straně přední nohy (dle provedení) vybavena přípravou na osazení snadno přístupnými vývody kapalných a plynných médií (tzv. olivek, </w:t>
      </w:r>
      <w:proofErr w:type="spellStart"/>
      <w:r w:rsidRPr="00853B90">
        <w:rPr>
          <w:rFonts w:ascii="Tahoma" w:hAnsi="Tahoma" w:cs="Tahoma"/>
          <w:sz w:val="22"/>
          <w:szCs w:val="22"/>
        </w:rPr>
        <w:t>hadičníků</w:t>
      </w:r>
      <w:proofErr w:type="spellEnd"/>
      <w:r w:rsidRPr="00853B90">
        <w:rPr>
          <w:rFonts w:ascii="Tahoma" w:hAnsi="Tahoma" w:cs="Tahoma"/>
          <w:sz w:val="22"/>
          <w:szCs w:val="22"/>
        </w:rPr>
        <w:t>). Tyto vývody musí být vždy seřazeny</w:t>
      </w:r>
      <w:r w:rsidRPr="003E3066">
        <w:rPr>
          <w:rFonts w:ascii="Tahoma" w:hAnsi="Tahoma" w:cs="Tahoma"/>
          <w:sz w:val="22"/>
          <w:szCs w:val="22"/>
        </w:rPr>
        <w:t xml:space="preserve"> do dvou sloupců a třech vzájemně posunutých řad, aby nedocházelo k překrývání vývodů. </w:t>
      </w:r>
    </w:p>
    <w:p w14:paraId="501CC00E" w14:textId="77777777" w:rsidR="00853B90" w:rsidRPr="003E3066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7A00C01C" w14:textId="77777777" w:rsidR="00853B90" w:rsidRPr="00E60E5A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R</w:t>
      </w:r>
      <w:r w:rsidRPr="00E60E5A">
        <w:rPr>
          <w:rFonts w:ascii="Tahoma" w:hAnsi="Tahoma" w:cs="Tahoma"/>
          <w:sz w:val="22"/>
          <w:szCs w:val="22"/>
        </w:rPr>
        <w:t>ozvody medií uvnitř korpusu digestoře (ventil, olivka, napojovací místo)</w:t>
      </w:r>
      <w:r>
        <w:rPr>
          <w:rFonts w:ascii="Tahoma" w:hAnsi="Tahoma" w:cs="Tahoma"/>
          <w:sz w:val="22"/>
          <w:szCs w:val="22"/>
        </w:rPr>
        <w:t xml:space="preserve"> i připojení na rozvody objektu</w:t>
      </w:r>
      <w:r w:rsidRPr="00E60E5A">
        <w:rPr>
          <w:rFonts w:ascii="Tahoma" w:hAnsi="Tahoma" w:cs="Tahoma"/>
          <w:sz w:val="22"/>
          <w:szCs w:val="22"/>
        </w:rPr>
        <w:t xml:space="preserve">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provedeny, u hořlavých plynů v nerezovém potrubí (vlnovci) a pro všechna ostatní média ve speciálních k tomuto účelu určených plastových hadicích (trubkách) spojených pomocí </w:t>
      </w:r>
      <w:proofErr w:type="spellStart"/>
      <w:r w:rsidRPr="00E60E5A">
        <w:rPr>
          <w:rFonts w:ascii="Tahoma" w:hAnsi="Tahoma" w:cs="Tahoma"/>
          <w:sz w:val="22"/>
          <w:szCs w:val="22"/>
        </w:rPr>
        <w:t>bezšroubových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rychlospojek</w:t>
      </w:r>
      <w:r>
        <w:rPr>
          <w:rFonts w:ascii="Tahoma" w:hAnsi="Tahoma" w:cs="Tahoma"/>
          <w:sz w:val="22"/>
          <w:szCs w:val="22"/>
        </w:rPr>
        <w:t xml:space="preserve"> (např.</w:t>
      </w:r>
      <w:r w:rsidRPr="00E60E5A">
        <w:rPr>
          <w:rFonts w:ascii="Tahoma" w:hAnsi="Tahoma" w:cs="Tahoma"/>
          <w:sz w:val="22"/>
          <w:szCs w:val="22"/>
        </w:rPr>
        <w:t xml:space="preserve"> typu </w:t>
      </w:r>
      <w:proofErr w:type="spellStart"/>
      <w:r w:rsidRPr="00E60E5A">
        <w:rPr>
          <w:rFonts w:ascii="Tahoma" w:hAnsi="Tahoma" w:cs="Tahoma"/>
          <w:sz w:val="22"/>
          <w:szCs w:val="22"/>
        </w:rPr>
        <w:t>Parker</w:t>
      </w:r>
      <w:proofErr w:type="spellEnd"/>
      <w:r>
        <w:rPr>
          <w:rFonts w:ascii="Tahoma" w:hAnsi="Tahoma" w:cs="Tahoma"/>
          <w:sz w:val="22"/>
          <w:szCs w:val="22"/>
        </w:rPr>
        <w:t>)</w:t>
      </w:r>
      <w:r w:rsidRPr="00E60E5A">
        <w:rPr>
          <w:rFonts w:ascii="Tahoma" w:hAnsi="Tahoma" w:cs="Tahoma"/>
          <w:sz w:val="22"/>
          <w:szCs w:val="22"/>
        </w:rPr>
        <w:t xml:space="preserve">. </w:t>
      </w:r>
    </w:p>
    <w:p w14:paraId="14B5CEDE" w14:textId="77777777" w:rsidR="00853B90" w:rsidRPr="00620F4C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Veškeré vnitřní prostory pro uložení a vedení rozvodů médií v digestoři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konstrukčně uzpůsobeny a vybaveny speciálními kotvícími prvky pro bezpečné a všem předpisům odpovídající vedení a uložení rozvodů těchto v digestoři potřebných médií, jako jsou hořlavé či technické plyny a elektroinstalace</w:t>
      </w:r>
      <w:bookmarkStart w:id="1" w:name="_Hlk11930675"/>
      <w:r w:rsidRPr="00E60E5A">
        <w:rPr>
          <w:rFonts w:ascii="Tahoma" w:hAnsi="Tahoma" w:cs="Tahoma"/>
          <w:sz w:val="22"/>
          <w:szCs w:val="22"/>
        </w:rPr>
        <w:t>, které nesmí být vzájemně ovlivněny</w:t>
      </w:r>
      <w:bookmarkEnd w:id="1"/>
      <w:r w:rsidRPr="00E60E5A">
        <w:rPr>
          <w:rFonts w:ascii="Tahoma" w:hAnsi="Tahoma" w:cs="Tahoma"/>
          <w:sz w:val="22"/>
          <w:szCs w:val="22"/>
        </w:rPr>
        <w:t xml:space="preserve">. Konstrukce digestoře a umístění </w:t>
      </w:r>
      <w:r w:rsidRPr="00620F4C">
        <w:rPr>
          <w:rFonts w:ascii="Tahoma" w:hAnsi="Tahoma" w:cs="Tahoma"/>
          <w:sz w:val="22"/>
          <w:szCs w:val="22"/>
        </w:rPr>
        <w:t>těchto rozvodů musí být uzpůsobeno pro snadné provádění servisních prací a úkonů potřebných k vykonávání pravidelných revizí na těchto rozvodech.</w:t>
      </w:r>
    </w:p>
    <w:p w14:paraId="1DCDC5A9" w14:textId="5861E4FF" w:rsidR="00853B90" w:rsidRPr="00620F4C" w:rsidRDefault="00853B90" w:rsidP="00853B90">
      <w:pPr>
        <w:pStyle w:val="Zkladntext"/>
        <w:tabs>
          <w:tab w:val="left" w:pos="1230"/>
        </w:tabs>
        <w:jc w:val="left"/>
        <w:rPr>
          <w:rFonts w:ascii="Tahoma" w:hAnsi="Tahoma" w:cs="Tahoma"/>
          <w:sz w:val="22"/>
          <w:szCs w:val="20"/>
        </w:rPr>
      </w:pPr>
    </w:p>
    <w:p w14:paraId="7A24A1E8" w14:textId="1AA0CC58" w:rsidR="00853B90" w:rsidRPr="00620F4C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620F4C">
        <w:rPr>
          <w:rFonts w:ascii="Tahoma" w:hAnsi="Tahoma" w:cs="Tahoma"/>
          <w:sz w:val="22"/>
          <w:szCs w:val="22"/>
        </w:rPr>
        <w:t>K rozvodům a vývodům potřebných médií pro uživatelské použití slouží pravá přední noha nohy (sloup) se systémem kazet pro ovladače a zadní stranou s </w:t>
      </w:r>
      <w:proofErr w:type="spellStart"/>
      <w:r w:rsidRPr="00620F4C">
        <w:rPr>
          <w:rFonts w:ascii="Tahoma" w:hAnsi="Tahoma" w:cs="Tahoma"/>
          <w:sz w:val="22"/>
          <w:szCs w:val="22"/>
        </w:rPr>
        <w:t>předchystanými</w:t>
      </w:r>
      <w:proofErr w:type="spellEnd"/>
      <w:r w:rsidRPr="00620F4C">
        <w:rPr>
          <w:rFonts w:ascii="Tahoma" w:hAnsi="Tahoma" w:cs="Tahoma"/>
          <w:sz w:val="22"/>
          <w:szCs w:val="22"/>
        </w:rPr>
        <w:t xml:space="preserve"> otvory pro vývody médií. </w:t>
      </w:r>
    </w:p>
    <w:p w14:paraId="6A64465A" w14:textId="48B28C1E" w:rsidR="00853B90" w:rsidRPr="008214E3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620F4C">
        <w:rPr>
          <w:rFonts w:ascii="Tahoma" w:hAnsi="Tahoma" w:cs="Tahoma"/>
          <w:sz w:val="22"/>
          <w:szCs w:val="22"/>
        </w:rPr>
        <w:lastRenderedPageBreak/>
        <w:t xml:space="preserve">Každá noha (sloup) libovolně osazena třemi výměnnými kazetami pro osazení kapalných a plynných médií a elektro výstupů. Každá „ventilová“ kazeta přizpůsobena pro </w:t>
      </w:r>
      <w:r w:rsidR="00620F4C" w:rsidRPr="00620F4C">
        <w:rPr>
          <w:rFonts w:ascii="Tahoma" w:hAnsi="Tahoma" w:cs="Tahoma"/>
          <w:sz w:val="22"/>
          <w:szCs w:val="22"/>
        </w:rPr>
        <w:t>2</w:t>
      </w:r>
      <w:r w:rsidRPr="00620F4C">
        <w:rPr>
          <w:rFonts w:ascii="Tahoma" w:hAnsi="Tahoma" w:cs="Tahoma"/>
          <w:sz w:val="22"/>
          <w:szCs w:val="22"/>
        </w:rPr>
        <w:t xml:space="preserve"> ovladače kapalných či plynných médií. Kazeta pro vývod elektra uzpůsobena pro vývod </w:t>
      </w:r>
      <w:r w:rsidR="00620F4C" w:rsidRPr="00620F4C">
        <w:rPr>
          <w:rFonts w:ascii="Tahoma" w:hAnsi="Tahoma" w:cs="Tahoma"/>
          <w:sz w:val="22"/>
          <w:szCs w:val="22"/>
        </w:rPr>
        <w:t>2</w:t>
      </w:r>
      <w:r w:rsidRPr="00620F4C">
        <w:rPr>
          <w:rFonts w:ascii="Tahoma" w:hAnsi="Tahoma" w:cs="Tahoma"/>
          <w:sz w:val="22"/>
          <w:szCs w:val="22"/>
        </w:rPr>
        <w:t xml:space="preserve"> kusů elektro zásuvek 230V, chráněných dle IP44.</w:t>
      </w:r>
    </w:p>
    <w:p w14:paraId="0EDD57EC" w14:textId="412F8DDB" w:rsidR="00853B90" w:rsidRP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5C82A1B8" w14:textId="77777777" w:rsidR="00853B90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Ventily pro vodu a plyny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v provedení pro laboratorní prostředí v souladu s normou DIN 12918, plastové protiskluzové hmatníky dle DIN 12920, závity dle ISO 228/1-třída B, barevné značení dle EN 13792:2000. </w:t>
      </w:r>
    </w:p>
    <w:p w14:paraId="1A82F766" w14:textId="77777777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Ventil ve speciálním provedení pro digestoře, kdy není možné z bezpečnostních důvodů umístit ovladače do vnitřního prostoru digestoře z důvodů potřísnění chemikáliemi,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tady </w:t>
      </w:r>
      <w:r w:rsidRPr="00620F4C">
        <w:rPr>
          <w:rFonts w:ascii="Tahoma" w:hAnsi="Tahoma" w:cs="Tahoma"/>
          <w:sz w:val="22"/>
          <w:szCs w:val="22"/>
        </w:rPr>
        <w:t xml:space="preserve">rozdělen na ovladač umístěný vně a vývod umístěný uvnitř. </w:t>
      </w:r>
    </w:p>
    <w:p w14:paraId="2D59B895" w14:textId="77777777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620F4C">
        <w:rPr>
          <w:rFonts w:ascii="Tahoma" w:hAnsi="Tahoma" w:cs="Tahoma"/>
          <w:sz w:val="22"/>
          <w:szCs w:val="22"/>
        </w:rPr>
        <w:t>Vývody médií v </w:t>
      </w:r>
      <w:proofErr w:type="spellStart"/>
      <w:r w:rsidRPr="00620F4C">
        <w:rPr>
          <w:rFonts w:ascii="Tahoma" w:hAnsi="Tahoma" w:cs="Tahoma"/>
          <w:sz w:val="22"/>
          <w:szCs w:val="22"/>
        </w:rPr>
        <w:t>rychlomontážním</w:t>
      </w:r>
      <w:proofErr w:type="spellEnd"/>
      <w:r w:rsidRPr="00620F4C">
        <w:rPr>
          <w:rFonts w:ascii="Tahoma" w:hAnsi="Tahoma" w:cs="Tahoma"/>
          <w:sz w:val="22"/>
          <w:szCs w:val="22"/>
        </w:rPr>
        <w:t xml:space="preserve"> zasouvacím utěsněném provedení, umožňují instalaci rozvodů do digestoře a provedení tlakových zkoušek, potřebných k vydání zkoušek a revizí objektu, bez koncových zakončení s olivkou (</w:t>
      </w:r>
      <w:proofErr w:type="spellStart"/>
      <w:r w:rsidRPr="00620F4C">
        <w:rPr>
          <w:rFonts w:ascii="Tahoma" w:hAnsi="Tahoma" w:cs="Tahoma"/>
          <w:sz w:val="22"/>
          <w:szCs w:val="22"/>
        </w:rPr>
        <w:t>hadičníkem</w:t>
      </w:r>
      <w:proofErr w:type="spellEnd"/>
      <w:r w:rsidRPr="00620F4C">
        <w:rPr>
          <w:rFonts w:ascii="Tahoma" w:hAnsi="Tahoma" w:cs="Tahoma"/>
          <w:sz w:val="22"/>
          <w:szCs w:val="22"/>
        </w:rPr>
        <w:t>) dle normy DIN 12898.</w:t>
      </w:r>
    </w:p>
    <w:p w14:paraId="660AEC44" w14:textId="77777777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i/>
          <w:sz w:val="22"/>
          <w:szCs w:val="22"/>
        </w:rPr>
      </w:pPr>
      <w:r w:rsidRPr="00620F4C">
        <w:rPr>
          <w:rFonts w:ascii="Tahoma" w:hAnsi="Tahoma" w:cs="Tahoma"/>
          <w:i/>
          <w:sz w:val="22"/>
          <w:szCs w:val="22"/>
        </w:rPr>
        <w:t>Osazení konkrétními typy ventilů - samostatný standard.</w:t>
      </w:r>
    </w:p>
    <w:p w14:paraId="4C16D920" w14:textId="77777777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23947419" w14:textId="451D76A4" w:rsidR="00853B90" w:rsidRPr="00620F4C" w:rsidRDefault="00853B90" w:rsidP="00853B90">
      <w:pPr>
        <w:tabs>
          <w:tab w:val="left" w:pos="1701"/>
          <w:tab w:val="left" w:pos="3969"/>
          <w:tab w:val="left" w:pos="6804"/>
        </w:tabs>
        <w:spacing w:before="60" w:line="252" w:lineRule="auto"/>
        <w:rPr>
          <w:rFonts w:ascii="Tahoma" w:hAnsi="Tahoma" w:cs="Tahoma"/>
          <w:b/>
          <w:bCs/>
          <w:sz w:val="22"/>
          <w:szCs w:val="22"/>
        </w:rPr>
      </w:pPr>
      <w:r w:rsidRPr="00620F4C">
        <w:rPr>
          <w:rFonts w:ascii="Tahoma" w:hAnsi="Tahoma" w:cs="Tahoma"/>
          <w:sz w:val="22"/>
          <w:szCs w:val="22"/>
        </w:rPr>
        <w:t>Vnitřní pracovní deska digestoře uložena na ocelových profilových výztuhách ve výšce 900 mm nad podlahou. Pokud je digestoř osazena ventilem na vodu či odpadem, musí být v </w:t>
      </w:r>
      <w:r w:rsidR="00620F4C" w:rsidRPr="00620F4C">
        <w:rPr>
          <w:rFonts w:ascii="Tahoma" w:hAnsi="Tahoma" w:cs="Tahoma"/>
          <w:sz w:val="22"/>
          <w:szCs w:val="22"/>
        </w:rPr>
        <w:t xml:space="preserve"> </w:t>
      </w:r>
      <w:r w:rsidRPr="00620F4C">
        <w:rPr>
          <w:rFonts w:ascii="Tahoma" w:hAnsi="Tahoma" w:cs="Tahoma"/>
          <w:sz w:val="22"/>
          <w:szCs w:val="22"/>
        </w:rPr>
        <w:t xml:space="preserve">pravém předním rohu pracovní deska osazena odpadní kanalizační vaničkou s vyjímatelným sítkem proti hrubým nečistotám a odpadním sifonem se zápachovou uzávěrou z chemicky odolného plastu. </w:t>
      </w:r>
    </w:p>
    <w:p w14:paraId="1136A3E6" w14:textId="6D7F9E04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trike/>
          <w:sz w:val="22"/>
          <w:szCs w:val="22"/>
        </w:rPr>
      </w:pPr>
      <w:r w:rsidRPr="00620F4C">
        <w:rPr>
          <w:rFonts w:ascii="Tahoma" w:hAnsi="Tahoma" w:cs="Tahoma"/>
          <w:sz w:val="22"/>
          <w:szCs w:val="22"/>
        </w:rPr>
        <w:t>Pracovní deska o minimálních rozměrech 1150/1450/1750/2050</w:t>
      </w:r>
      <w:r w:rsidR="00A30EB7">
        <w:rPr>
          <w:rFonts w:ascii="Tahoma" w:hAnsi="Tahoma" w:cs="Tahoma"/>
          <w:sz w:val="22"/>
          <w:szCs w:val="22"/>
        </w:rPr>
        <w:t xml:space="preserve"> (pro digestoř 1200/1500/1800/2100)</w:t>
      </w:r>
      <w:r w:rsidRPr="00620F4C">
        <w:rPr>
          <w:rFonts w:ascii="Tahoma" w:hAnsi="Tahoma" w:cs="Tahoma"/>
          <w:sz w:val="22"/>
          <w:szCs w:val="22"/>
        </w:rPr>
        <w:t xml:space="preserve">x820 </w:t>
      </w:r>
      <w:proofErr w:type="spellStart"/>
      <w:r w:rsidRPr="00620F4C">
        <w:rPr>
          <w:rFonts w:ascii="Tahoma" w:hAnsi="Tahoma" w:cs="Tahoma"/>
          <w:sz w:val="22"/>
          <w:szCs w:val="22"/>
        </w:rPr>
        <w:t>mmumožňuje</w:t>
      </w:r>
      <w:proofErr w:type="spellEnd"/>
      <w:r w:rsidRPr="00620F4C">
        <w:rPr>
          <w:rFonts w:ascii="Tahoma" w:hAnsi="Tahoma" w:cs="Tahoma"/>
          <w:sz w:val="22"/>
          <w:szCs w:val="22"/>
        </w:rPr>
        <w:t xml:space="preserve"> instalaci vestavěných přístrojů na hloubku (délku) až 670 mm. </w:t>
      </w:r>
    </w:p>
    <w:p w14:paraId="783A6699" w14:textId="1D4BFD40" w:rsidR="00853B90" w:rsidRPr="00620F4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i/>
          <w:iCs/>
          <w:sz w:val="22"/>
          <w:szCs w:val="22"/>
        </w:rPr>
      </w:pPr>
      <w:r w:rsidRPr="00620F4C">
        <w:rPr>
          <w:rFonts w:ascii="Tahoma" w:hAnsi="Tahoma" w:cs="Tahoma"/>
          <w:i/>
          <w:iCs/>
          <w:sz w:val="22"/>
          <w:szCs w:val="22"/>
        </w:rPr>
        <w:t xml:space="preserve">Popis pracovní desky dle zvoleného typu </w:t>
      </w:r>
      <w:r w:rsidR="003B6072">
        <w:rPr>
          <w:rFonts w:ascii="Tahoma" w:hAnsi="Tahoma" w:cs="Tahoma"/>
          <w:i/>
          <w:iCs/>
          <w:sz w:val="22"/>
          <w:szCs w:val="22"/>
        </w:rPr>
        <w:t>–</w:t>
      </w:r>
      <w:r w:rsidRPr="00620F4C">
        <w:rPr>
          <w:rFonts w:ascii="Tahoma" w:hAnsi="Tahoma" w:cs="Tahoma"/>
          <w:i/>
          <w:iCs/>
          <w:sz w:val="22"/>
          <w:szCs w:val="22"/>
        </w:rPr>
        <w:t xml:space="preserve"> </w:t>
      </w:r>
      <w:r w:rsidR="003B6072">
        <w:rPr>
          <w:rFonts w:ascii="Tahoma" w:hAnsi="Tahoma" w:cs="Tahoma"/>
          <w:i/>
          <w:iCs/>
          <w:sz w:val="22"/>
          <w:szCs w:val="22"/>
        </w:rPr>
        <w:t>dlažba keramická kyselinovzdorná, bílá, dlaždice 297x297mm s polypropylenovou vaničkou vpravo</w:t>
      </w:r>
      <w:r w:rsidRPr="00620F4C">
        <w:rPr>
          <w:rFonts w:ascii="Tahoma" w:hAnsi="Tahoma" w:cs="Tahoma"/>
          <w:i/>
          <w:iCs/>
          <w:sz w:val="22"/>
          <w:szCs w:val="22"/>
        </w:rPr>
        <w:t>.</w:t>
      </w:r>
    </w:p>
    <w:p w14:paraId="737EF6B0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68CAA88F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DF6438">
        <w:rPr>
          <w:rFonts w:ascii="Tahoma" w:hAnsi="Tahoma"/>
          <w:sz w:val="22"/>
          <w:szCs w:val="20"/>
        </w:rPr>
        <w:t>Odolnost povrchu vnitřního prostoru digestoře lze zvýšit správnou volbou „vyložení“ vnitřního prostoru, které lze zvolit stejně jako pracovní desku digestoře z široké škály nabízených různě odolných materiálů dle potřebné odolnosti či na základě pracovních postupů.</w:t>
      </w:r>
    </w:p>
    <w:p w14:paraId="41B16212" w14:textId="77777777" w:rsidR="00853B90" w:rsidRPr="00A30EB7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DF6438">
        <w:rPr>
          <w:rFonts w:ascii="Tahoma" w:hAnsi="Tahoma"/>
          <w:sz w:val="22"/>
          <w:szCs w:val="20"/>
        </w:rPr>
        <w:t>Pro speciální práce při vysoké teplotě či p</w:t>
      </w:r>
      <w:r>
        <w:rPr>
          <w:rFonts w:ascii="Tahoma" w:hAnsi="Tahoma"/>
          <w:sz w:val="22"/>
          <w:szCs w:val="20"/>
        </w:rPr>
        <w:t xml:space="preserve">ráci s organickými rozpouštědly musí </w:t>
      </w:r>
      <w:r w:rsidRPr="00DF6438">
        <w:rPr>
          <w:rFonts w:ascii="Tahoma" w:hAnsi="Tahoma"/>
          <w:sz w:val="22"/>
          <w:szCs w:val="20"/>
        </w:rPr>
        <w:t xml:space="preserve">digestoř </w:t>
      </w:r>
      <w:r w:rsidRPr="00B51C33">
        <w:rPr>
          <w:rFonts w:ascii="Tahoma" w:hAnsi="Tahoma"/>
          <w:sz w:val="22"/>
          <w:szCs w:val="20"/>
        </w:rPr>
        <w:t xml:space="preserve">umožňovat osazení vyložení celého vnitřního prostoru (včetně všech zákoutí i dvouplášťové </w:t>
      </w:r>
      <w:r w:rsidRPr="00A30EB7">
        <w:rPr>
          <w:rFonts w:ascii="Tahoma" w:hAnsi="Tahoma"/>
          <w:sz w:val="22"/>
          <w:szCs w:val="20"/>
        </w:rPr>
        <w:t xml:space="preserve">konstrukce odtahových štěrbin) odpovídající svou odolností používaným chemikáliím. </w:t>
      </w:r>
    </w:p>
    <w:p w14:paraId="4D0C2A80" w14:textId="1CB88EA5" w:rsidR="00853B90" w:rsidRPr="00B3663C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i/>
          <w:iCs/>
          <w:color w:val="00B0F0"/>
          <w:sz w:val="22"/>
          <w:szCs w:val="22"/>
        </w:rPr>
      </w:pPr>
      <w:r w:rsidRPr="00A30EB7">
        <w:rPr>
          <w:rFonts w:ascii="Tahoma" w:hAnsi="Tahoma" w:cs="Tahoma"/>
          <w:i/>
          <w:iCs/>
          <w:sz w:val="22"/>
          <w:szCs w:val="22"/>
        </w:rPr>
        <w:t xml:space="preserve">Popis vyložení vnitřního prostoru dle zvoleného typu </w:t>
      </w:r>
      <w:r w:rsidR="00792DBB" w:rsidRPr="00A30EB7">
        <w:rPr>
          <w:rFonts w:ascii="Tahoma" w:hAnsi="Tahoma" w:cs="Tahoma"/>
          <w:i/>
          <w:iCs/>
          <w:sz w:val="22"/>
          <w:szCs w:val="22"/>
        </w:rPr>
        <w:t>–</w:t>
      </w:r>
      <w:r w:rsidRPr="00A30EB7">
        <w:rPr>
          <w:rFonts w:ascii="Tahoma" w:hAnsi="Tahoma" w:cs="Tahoma"/>
          <w:i/>
          <w:iCs/>
          <w:sz w:val="22"/>
          <w:szCs w:val="22"/>
        </w:rPr>
        <w:t xml:space="preserve"> </w:t>
      </w:r>
      <w:r w:rsidR="00792DBB" w:rsidRPr="00A30EB7">
        <w:rPr>
          <w:rFonts w:ascii="Tahoma" w:hAnsi="Tahoma" w:cs="Tahoma"/>
          <w:i/>
          <w:iCs/>
          <w:sz w:val="22"/>
          <w:szCs w:val="22"/>
        </w:rPr>
        <w:t>bez vyložení</w:t>
      </w:r>
    </w:p>
    <w:p w14:paraId="66C741CC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05340C06" w14:textId="77777777" w:rsidR="00853B90" w:rsidRPr="00792DBB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792DBB">
        <w:rPr>
          <w:rFonts w:ascii="Tahoma" w:hAnsi="Tahoma"/>
          <w:sz w:val="22"/>
          <w:szCs w:val="20"/>
        </w:rPr>
        <w:t>Vnitřní prostor umožňuje zadní stranu digestoře vybavit chemicky odolnou nerezovou mříží s variabilně přestavitelnou roztečí vodorovných i svislých tyčí. Montáž mříží je možné provádět servisně bez demontáže digestoře a nutnosti odpojovat digestoř od revidovaných rozvodů.</w:t>
      </w:r>
    </w:p>
    <w:p w14:paraId="62B118A8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3F0BE04A" w14:textId="77777777" w:rsidR="00853B90" w:rsidRPr="00E60E5A" w:rsidRDefault="00853B90" w:rsidP="00853B90">
      <w:pPr>
        <w:pStyle w:val="Zkladntext"/>
        <w:tabs>
          <w:tab w:val="left" w:pos="1230"/>
        </w:tabs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Prostor pod pracovní deskou digestoře může být ponechán prázdný nebo může být vyplněn samostatnou </w:t>
      </w:r>
      <w:proofErr w:type="spellStart"/>
      <w:r w:rsidRPr="00E60E5A">
        <w:rPr>
          <w:rFonts w:ascii="Tahoma" w:hAnsi="Tahoma" w:cs="Tahoma"/>
          <w:sz w:val="22"/>
          <w:szCs w:val="22"/>
        </w:rPr>
        <w:t>podskříňkou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s libovolným účelem použití jako jsou např. </w:t>
      </w:r>
      <w:proofErr w:type="spellStart"/>
      <w:r w:rsidRPr="00E60E5A">
        <w:rPr>
          <w:rFonts w:ascii="Tahoma" w:hAnsi="Tahoma" w:cs="Tahoma"/>
          <w:sz w:val="22"/>
          <w:szCs w:val="22"/>
        </w:rPr>
        <w:t>podskříňky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úložné bez speciálních vlastností, nebo </w:t>
      </w:r>
      <w:proofErr w:type="spellStart"/>
      <w:r w:rsidRPr="00E60E5A">
        <w:rPr>
          <w:rFonts w:ascii="Tahoma" w:hAnsi="Tahoma" w:cs="Tahoma"/>
          <w:sz w:val="22"/>
          <w:szCs w:val="22"/>
        </w:rPr>
        <w:t>podskříňky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úložné odtahované či speciální </w:t>
      </w:r>
      <w:proofErr w:type="spellStart"/>
      <w:r w:rsidRPr="00E60E5A">
        <w:rPr>
          <w:rFonts w:ascii="Tahoma" w:hAnsi="Tahoma" w:cs="Tahoma"/>
          <w:sz w:val="22"/>
          <w:szCs w:val="22"/>
        </w:rPr>
        <w:t>podskříňky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na bezpečné uchovávání kyselin a zásad, nebo protipožární </w:t>
      </w:r>
      <w:proofErr w:type="spellStart"/>
      <w:r w:rsidRPr="00E60E5A">
        <w:rPr>
          <w:rFonts w:ascii="Tahoma" w:hAnsi="Tahoma" w:cs="Tahoma"/>
          <w:sz w:val="22"/>
          <w:szCs w:val="22"/>
        </w:rPr>
        <w:t>podskříňky</w:t>
      </w:r>
      <w:proofErr w:type="spellEnd"/>
      <w:r w:rsidRPr="00E60E5A">
        <w:rPr>
          <w:rFonts w:ascii="Tahoma" w:hAnsi="Tahoma" w:cs="Tahoma"/>
          <w:sz w:val="22"/>
          <w:szCs w:val="22"/>
        </w:rPr>
        <w:t xml:space="preserve"> na uchovávání těkavých látek a hořlavin. Výhodou tohoto řešení samostatných skříněk, které nejsou pevnou součástí podstavce digestoře, je libovolná zaměnitelnost skříněk dle potřeby v čase.</w:t>
      </w:r>
    </w:p>
    <w:p w14:paraId="45A84901" w14:textId="77777777" w:rsidR="00853B90" w:rsidRPr="00792DBB" w:rsidRDefault="00853B90" w:rsidP="00853B90">
      <w:pPr>
        <w:pStyle w:val="Zkladntext"/>
        <w:tabs>
          <w:tab w:val="left" w:pos="1230"/>
        </w:tabs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>P</w:t>
      </w:r>
      <w:r w:rsidRPr="00792DBB">
        <w:rPr>
          <w:rFonts w:ascii="Tahoma" w:hAnsi="Tahoma" w:cs="Tahoma"/>
          <w:sz w:val="22"/>
          <w:szCs w:val="22"/>
        </w:rPr>
        <w:t>rostor pod pracovní deskou digestoře lze využít variabilně i různými uživatelskými potřebami např. pro sběrné kanystry nebezpečného odpadu, odpadkové koše, přístroje atd.</w:t>
      </w:r>
    </w:p>
    <w:p w14:paraId="64058833" w14:textId="77777777" w:rsidR="00853B90" w:rsidRPr="00792DBB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i/>
          <w:sz w:val="22"/>
          <w:szCs w:val="22"/>
        </w:rPr>
      </w:pPr>
      <w:r w:rsidRPr="00792DBB">
        <w:rPr>
          <w:rFonts w:ascii="Tahoma" w:hAnsi="Tahoma" w:cs="Tahoma"/>
          <w:i/>
          <w:sz w:val="22"/>
          <w:szCs w:val="22"/>
        </w:rPr>
        <w:t xml:space="preserve">Detailní specifikace a popis jednotlivých </w:t>
      </w:r>
      <w:proofErr w:type="spellStart"/>
      <w:r w:rsidRPr="00792DBB">
        <w:rPr>
          <w:rFonts w:ascii="Tahoma" w:hAnsi="Tahoma" w:cs="Tahoma"/>
          <w:i/>
          <w:sz w:val="22"/>
          <w:szCs w:val="22"/>
        </w:rPr>
        <w:t>podskříněk</w:t>
      </w:r>
      <w:proofErr w:type="spellEnd"/>
      <w:r w:rsidRPr="00792DBB">
        <w:rPr>
          <w:rFonts w:ascii="Tahoma" w:hAnsi="Tahoma" w:cs="Tahoma"/>
          <w:i/>
          <w:sz w:val="22"/>
          <w:szCs w:val="22"/>
        </w:rPr>
        <w:t xml:space="preserve"> - samostatný standard.</w:t>
      </w:r>
    </w:p>
    <w:p w14:paraId="4346E864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124E1255" w14:textId="77777777" w:rsidR="00853B90" w:rsidRPr="00792DBB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lastRenderedPageBreak/>
        <w:t xml:space="preserve">Digestoř </w:t>
      </w:r>
      <w:r>
        <w:rPr>
          <w:rFonts w:ascii="Tahoma" w:hAnsi="Tahoma" w:cs="Tahoma"/>
          <w:sz w:val="22"/>
          <w:szCs w:val="22"/>
        </w:rPr>
        <w:t xml:space="preserve">musí být </w:t>
      </w:r>
      <w:r w:rsidRPr="00E60E5A">
        <w:rPr>
          <w:rFonts w:ascii="Tahoma" w:hAnsi="Tahoma" w:cs="Tahoma"/>
          <w:sz w:val="22"/>
          <w:szCs w:val="22"/>
        </w:rPr>
        <w:t>pro kompatibilitu s dostatečně dimenzovanou vzduchotechnickou dráhou v horní části osazena horním odtahovým dílem z</w:t>
      </w:r>
      <w:r>
        <w:rPr>
          <w:rFonts w:ascii="Tahoma" w:hAnsi="Tahoma" w:cs="Tahoma"/>
          <w:sz w:val="22"/>
          <w:szCs w:val="22"/>
        </w:rPr>
        <w:t> </w:t>
      </w:r>
      <w:r w:rsidRPr="00E60E5A">
        <w:rPr>
          <w:rFonts w:ascii="Tahoma" w:hAnsi="Tahoma" w:cs="Tahoma"/>
          <w:sz w:val="22"/>
          <w:szCs w:val="22"/>
        </w:rPr>
        <w:t>polypropylenu</w:t>
      </w:r>
      <w:r>
        <w:rPr>
          <w:rFonts w:ascii="Tahoma" w:hAnsi="Tahoma" w:cs="Tahoma"/>
          <w:sz w:val="22"/>
          <w:szCs w:val="22"/>
        </w:rPr>
        <w:t xml:space="preserve"> o průměru min. 250 mm (</w:t>
      </w:r>
      <w:r w:rsidRPr="00E60E5A">
        <w:rPr>
          <w:rFonts w:ascii="Tahoma" w:hAnsi="Tahoma" w:cs="Tahoma"/>
          <w:sz w:val="22"/>
          <w:szCs w:val="22"/>
        </w:rPr>
        <w:t>pro zajištění nízké hlučnosti odtahu</w:t>
      </w:r>
      <w:r>
        <w:rPr>
          <w:rFonts w:ascii="Tahoma" w:hAnsi="Tahoma" w:cs="Tahoma"/>
          <w:sz w:val="22"/>
          <w:szCs w:val="22"/>
        </w:rPr>
        <w:t xml:space="preserve">) </w:t>
      </w:r>
      <w:r w:rsidRPr="00792DBB">
        <w:rPr>
          <w:rFonts w:ascii="Tahoma" w:hAnsi="Tahoma" w:cs="Tahoma"/>
          <w:sz w:val="22"/>
          <w:szCs w:val="22"/>
        </w:rPr>
        <w:t xml:space="preserve">se sběračem a odtokem kondenzátu, napojeným na odpad, aby nedocházelo ke kontaminaci vzorků při práci v digestoři. Dopojení digestoře na vzduchotechnickou cestu, může být i součástí dodávky digestoře a to maximálně do 1 m vzdálenosti pomocí flexibilní hadice. </w:t>
      </w:r>
    </w:p>
    <w:p w14:paraId="5821FDBA" w14:textId="77777777" w:rsidR="00853B90" w:rsidRPr="00792DBB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792DBB">
        <w:rPr>
          <w:rFonts w:ascii="Tahoma" w:hAnsi="Tahoma" w:cs="Tahoma"/>
          <w:sz w:val="22"/>
          <w:szCs w:val="22"/>
        </w:rPr>
        <w:t>Z důvodu kvality odtahu a hlučnosti doporučujeme dopojení pomocí VZT tvarovek přímo od dodavatele VZT dráhy!</w:t>
      </w:r>
    </w:p>
    <w:p w14:paraId="2B0FA0EA" w14:textId="77777777" w:rsidR="00853B90" w:rsidRPr="00792DBB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792DBB">
        <w:rPr>
          <w:rFonts w:ascii="Tahoma" w:hAnsi="Tahoma" w:cs="Tahoma"/>
          <w:sz w:val="22"/>
          <w:szCs w:val="22"/>
        </w:rPr>
        <w:t xml:space="preserve">Spojení vzduchotechnické dráhy s odtahovým dílem digestoře musí být snadno demontovatelné pro zajištění údržby a pravidelného servisu digestoře. </w:t>
      </w:r>
    </w:p>
    <w:p w14:paraId="119CEA68" w14:textId="77777777" w:rsidR="00853B90" w:rsidRPr="00792DBB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792DBB">
        <w:rPr>
          <w:rFonts w:ascii="Tahoma" w:hAnsi="Tahoma" w:cs="Tahoma"/>
          <w:sz w:val="22"/>
          <w:szCs w:val="22"/>
        </w:rPr>
        <w:t>Ventilátor není součástí dodávky digestoře!</w:t>
      </w:r>
    </w:p>
    <w:p w14:paraId="4BD95080" w14:textId="77777777" w:rsidR="00853B90" w:rsidRPr="00E60E5A" w:rsidRDefault="00853B90" w:rsidP="00853B90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6AF22B98" w14:textId="77777777" w:rsidR="00853B90" w:rsidRPr="00E60E5A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Z důvodů ochrany před úrazem elektrickým proudem a ochrany před rušivými vlivy jiných elektrických zařízení </w:t>
      </w:r>
      <w:r>
        <w:rPr>
          <w:rFonts w:ascii="Tahoma" w:hAnsi="Tahoma" w:cs="Tahoma"/>
          <w:sz w:val="22"/>
          <w:szCs w:val="22"/>
        </w:rPr>
        <w:t>musí být</w:t>
      </w:r>
      <w:r w:rsidRPr="00E60E5A">
        <w:rPr>
          <w:rFonts w:ascii="Tahoma" w:hAnsi="Tahoma" w:cs="Tahoma"/>
          <w:sz w:val="22"/>
          <w:szCs w:val="22"/>
        </w:rPr>
        <w:t xml:space="preserve"> digestoř vybavena zemnícím bodem pro umožnění ochranného pospojování (uzemnění), v zájmu zajištění maximální bezpečnosti obsluhy.</w:t>
      </w:r>
    </w:p>
    <w:p w14:paraId="677F520A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1A7B3229" w14:textId="77777777" w:rsidR="00853B90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 w:rsidRPr="00E60E5A">
        <w:rPr>
          <w:rFonts w:ascii="Tahoma" w:hAnsi="Tahoma" w:cs="Tahoma"/>
          <w:sz w:val="22"/>
          <w:szCs w:val="22"/>
        </w:rPr>
        <w:t xml:space="preserve">Digestoř </w:t>
      </w:r>
      <w:r>
        <w:rPr>
          <w:rFonts w:ascii="Tahoma" w:hAnsi="Tahoma" w:cs="Tahoma"/>
          <w:sz w:val="22"/>
          <w:szCs w:val="22"/>
        </w:rPr>
        <w:t xml:space="preserve">musí umožňovat </w:t>
      </w:r>
      <w:r w:rsidRPr="00E60E5A">
        <w:rPr>
          <w:rFonts w:ascii="Tahoma" w:hAnsi="Tahoma" w:cs="Tahoma"/>
          <w:sz w:val="22"/>
          <w:szCs w:val="22"/>
        </w:rPr>
        <w:t>př</w:t>
      </w:r>
      <w:r>
        <w:rPr>
          <w:rFonts w:ascii="Tahoma" w:hAnsi="Tahoma" w:cs="Tahoma"/>
          <w:sz w:val="22"/>
          <w:szCs w:val="22"/>
        </w:rPr>
        <w:t>í</w:t>
      </w:r>
      <w:r w:rsidRPr="00E60E5A">
        <w:rPr>
          <w:rFonts w:ascii="Tahoma" w:hAnsi="Tahoma" w:cs="Tahoma"/>
          <w:sz w:val="22"/>
          <w:szCs w:val="22"/>
        </w:rPr>
        <w:t>prav</w:t>
      </w:r>
      <w:r>
        <w:rPr>
          <w:rFonts w:ascii="Tahoma" w:hAnsi="Tahoma" w:cs="Tahoma"/>
          <w:sz w:val="22"/>
          <w:szCs w:val="22"/>
        </w:rPr>
        <w:t>u</w:t>
      </w:r>
      <w:r w:rsidRPr="00E60E5A">
        <w:rPr>
          <w:rFonts w:ascii="Tahoma" w:hAnsi="Tahoma" w:cs="Tahoma"/>
          <w:sz w:val="22"/>
          <w:szCs w:val="22"/>
        </w:rPr>
        <w:t xml:space="preserve"> pro osazení ši</w:t>
      </w:r>
      <w:r>
        <w:rPr>
          <w:rFonts w:ascii="Tahoma" w:hAnsi="Tahoma" w:cs="Tahoma"/>
          <w:sz w:val="22"/>
          <w:szCs w:val="22"/>
        </w:rPr>
        <w:t xml:space="preserve">roké škály doplňkového vybavení, </w:t>
      </w:r>
      <w:r w:rsidRPr="00E60E5A">
        <w:rPr>
          <w:rFonts w:ascii="Tahoma" w:hAnsi="Tahoma" w:cs="Tahoma"/>
          <w:sz w:val="22"/>
          <w:szCs w:val="22"/>
        </w:rPr>
        <w:t>instalac</w:t>
      </w:r>
      <w:r>
        <w:rPr>
          <w:rFonts w:ascii="Tahoma" w:hAnsi="Tahoma" w:cs="Tahoma"/>
          <w:sz w:val="22"/>
          <w:szCs w:val="22"/>
        </w:rPr>
        <w:t>e</w:t>
      </w:r>
      <w:r w:rsidRPr="00E60E5A">
        <w:rPr>
          <w:rFonts w:ascii="Tahoma" w:hAnsi="Tahoma" w:cs="Tahoma"/>
          <w:sz w:val="22"/>
          <w:szCs w:val="22"/>
        </w:rPr>
        <w:t xml:space="preserve"> či doplnění příslušenství uživatelsky či standardním servisním úkonem</w:t>
      </w:r>
      <w:r>
        <w:rPr>
          <w:rFonts w:ascii="Tahoma" w:hAnsi="Tahoma" w:cs="Tahoma"/>
          <w:sz w:val="22"/>
          <w:szCs w:val="22"/>
        </w:rPr>
        <w:t xml:space="preserve">, připojení odtahované </w:t>
      </w:r>
      <w:proofErr w:type="spellStart"/>
      <w:r>
        <w:rPr>
          <w:rFonts w:ascii="Tahoma" w:hAnsi="Tahoma" w:cs="Tahoma"/>
          <w:sz w:val="22"/>
          <w:szCs w:val="22"/>
        </w:rPr>
        <w:t>podskříňky</w:t>
      </w:r>
      <w:proofErr w:type="spellEnd"/>
      <w:r>
        <w:rPr>
          <w:rFonts w:ascii="Tahoma" w:hAnsi="Tahoma" w:cs="Tahoma"/>
          <w:sz w:val="22"/>
          <w:szCs w:val="22"/>
        </w:rPr>
        <w:t xml:space="preserve"> a vše musí být přístupno </w:t>
      </w:r>
      <w:r w:rsidRPr="00E60E5A">
        <w:rPr>
          <w:rFonts w:ascii="Tahoma" w:hAnsi="Tahoma" w:cs="Tahoma"/>
          <w:sz w:val="22"/>
          <w:szCs w:val="22"/>
        </w:rPr>
        <w:t>pro snadnou údržbu a servis</w:t>
      </w:r>
      <w:r>
        <w:rPr>
          <w:rFonts w:ascii="Tahoma" w:hAnsi="Tahoma" w:cs="Tahoma"/>
          <w:sz w:val="22"/>
          <w:szCs w:val="22"/>
        </w:rPr>
        <w:t xml:space="preserve">. </w:t>
      </w:r>
    </w:p>
    <w:p w14:paraId="03401149" w14:textId="77777777" w:rsidR="00853B90" w:rsidRDefault="00853B90" w:rsidP="00853B90">
      <w:pPr>
        <w:spacing w:line="252" w:lineRule="auto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Toto vše musí být proveditelné </w:t>
      </w:r>
      <w:r w:rsidRPr="00E60E5A">
        <w:rPr>
          <w:rFonts w:ascii="Tahoma" w:hAnsi="Tahoma" w:cs="Tahoma"/>
          <w:sz w:val="22"/>
          <w:szCs w:val="22"/>
        </w:rPr>
        <w:t>bez demontáže digestoře či odstavení od rozvodů médií</w:t>
      </w:r>
      <w:r>
        <w:rPr>
          <w:rFonts w:ascii="Tahoma" w:hAnsi="Tahoma" w:cs="Tahoma"/>
          <w:sz w:val="22"/>
          <w:szCs w:val="22"/>
        </w:rPr>
        <w:t>!</w:t>
      </w:r>
    </w:p>
    <w:p w14:paraId="4BE3CE73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7D73DCB4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0E39FF85" w14:textId="77777777" w:rsidR="00DA21B2" w:rsidRPr="00F10465" w:rsidRDefault="00DA21B2" w:rsidP="00DA21B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10465">
        <w:rPr>
          <w:rFonts w:ascii="Tahoma" w:hAnsi="Tahoma"/>
          <w:spacing w:val="2"/>
          <w:sz w:val="22"/>
          <w:szCs w:val="20"/>
        </w:rPr>
        <w:t xml:space="preserve">Certifikace </w:t>
      </w:r>
      <w:r>
        <w:rPr>
          <w:rFonts w:ascii="Tahoma" w:hAnsi="Tahoma"/>
          <w:spacing w:val="2"/>
          <w:sz w:val="22"/>
          <w:szCs w:val="20"/>
        </w:rPr>
        <w:t>-</w:t>
      </w:r>
      <w:r w:rsidRPr="00F10465">
        <w:rPr>
          <w:rFonts w:ascii="Tahoma" w:hAnsi="Tahoma"/>
          <w:spacing w:val="2"/>
          <w:sz w:val="22"/>
          <w:szCs w:val="20"/>
        </w:rPr>
        <w:t xml:space="preserve"> viz technická zpráva</w:t>
      </w:r>
      <w:r>
        <w:rPr>
          <w:rFonts w:ascii="Tahoma" w:hAnsi="Tahoma"/>
          <w:spacing w:val="2"/>
          <w:sz w:val="22"/>
          <w:szCs w:val="20"/>
        </w:rPr>
        <w:t>.</w:t>
      </w:r>
    </w:p>
    <w:p w14:paraId="16645A23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br w:type="page"/>
      </w:r>
    </w:p>
    <w:p w14:paraId="22E2A983" w14:textId="77777777" w:rsidR="00853B90" w:rsidRDefault="00853B90" w:rsidP="00853B90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6C8DD44A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  <w:r>
        <w:rPr>
          <w:rFonts w:ascii="Tahoma" w:hAnsi="Tahoma"/>
          <w:spacing w:val="2"/>
          <w:sz w:val="22"/>
        </w:rPr>
        <w:t>Vyobrazení:</w:t>
      </w:r>
    </w:p>
    <w:p w14:paraId="18160296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F6DF6F5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8A7CCE6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86C80BA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5932C00" w14:textId="77777777" w:rsidR="00853B90" w:rsidRDefault="00853B90" w:rsidP="00853B90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A0BB9F7" w14:textId="4D3A879E" w:rsidR="00853B90" w:rsidRDefault="00853B90" w:rsidP="00853B90">
      <w:pPr>
        <w:pStyle w:val="Zkladntext"/>
        <w:jc w:val="center"/>
        <w:rPr>
          <w:rFonts w:ascii="Tahoma" w:hAnsi="Tahoma"/>
          <w:spacing w:val="2"/>
          <w:sz w:val="22"/>
        </w:rPr>
      </w:pPr>
      <w:r>
        <w:rPr>
          <w:noProof/>
        </w:rPr>
        <w:drawing>
          <wp:inline distT="0" distB="0" distL="0" distR="0" wp14:anchorId="3200D45B" wp14:editId="70C1B5B3">
            <wp:extent cx="2143125" cy="2990850"/>
            <wp:effectExtent l="0" t="0" r="952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</w:t>
      </w:r>
    </w:p>
    <w:p w14:paraId="17CF4771" w14:textId="1943E86F" w:rsidR="003B6072" w:rsidRDefault="003B6072" w:rsidP="0019315A">
      <w:pPr>
        <w:pStyle w:val="Zkladntext"/>
        <w:jc w:val="center"/>
        <w:rPr>
          <w:rFonts w:ascii="Tahoma" w:hAnsi="Tahoma"/>
          <w:sz w:val="22"/>
        </w:rPr>
      </w:pPr>
    </w:p>
    <w:p w14:paraId="5D38B733" w14:textId="77777777" w:rsidR="003B6072" w:rsidRDefault="003B6072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67FBF111" w14:textId="77777777" w:rsidR="00393B5E" w:rsidRDefault="00393B5E" w:rsidP="00393B5E">
      <w:pPr>
        <w:pStyle w:val="Zkladntext"/>
        <w:jc w:val="left"/>
        <w:rPr>
          <w:noProof/>
        </w:rPr>
      </w:pP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393B5E" w14:paraId="78FFC822" w14:textId="77777777" w:rsidTr="005F7E5F">
        <w:trPr>
          <w:cantSplit/>
        </w:trPr>
        <w:tc>
          <w:tcPr>
            <w:tcW w:w="7270" w:type="dxa"/>
            <w:gridSpan w:val="4"/>
            <w:vAlign w:val="center"/>
          </w:tcPr>
          <w:p w14:paraId="475C0FA3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31D0C0B9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307E5140" w14:textId="256C036D" w:rsidR="00393B5E" w:rsidRDefault="00393B5E" w:rsidP="005F7E5F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23</w:t>
            </w:r>
          </w:p>
        </w:tc>
      </w:tr>
      <w:tr w:rsidR="00393B5E" w14:paraId="2A23CB40" w14:textId="77777777" w:rsidTr="005F7E5F">
        <w:trPr>
          <w:cantSplit/>
        </w:trPr>
        <w:tc>
          <w:tcPr>
            <w:tcW w:w="7270" w:type="dxa"/>
            <w:gridSpan w:val="4"/>
          </w:tcPr>
          <w:p w14:paraId="07ADAFEC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2D42B60B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734E9E82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3B5E" w14:paraId="0565E67D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A3930FD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3F19327A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4B2409F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3B5E" w14:paraId="05B45360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3147EAE8" w14:textId="77777777" w:rsidR="00393B5E" w:rsidRDefault="00393B5E" w:rsidP="005F7E5F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Instalace do digestoře - voda studená</w:t>
            </w:r>
          </w:p>
        </w:tc>
        <w:tc>
          <w:tcPr>
            <w:tcW w:w="585" w:type="dxa"/>
            <w:vMerge/>
          </w:tcPr>
          <w:p w14:paraId="2F0B812D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67676C58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3B5E" w14:paraId="09B59B3B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1EF3076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00230D9E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5BCE057E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3B5E" w14:paraId="38FF79D6" w14:textId="77777777" w:rsidTr="005F7E5F">
        <w:trPr>
          <w:cantSplit/>
        </w:trPr>
        <w:tc>
          <w:tcPr>
            <w:tcW w:w="7270" w:type="dxa"/>
            <w:gridSpan w:val="4"/>
          </w:tcPr>
          <w:p w14:paraId="1710C9E1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7A1D6CFD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55EB2536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93B5E" w14:paraId="7E973E57" w14:textId="77777777" w:rsidTr="005F7E5F">
        <w:tc>
          <w:tcPr>
            <w:tcW w:w="4750" w:type="dxa"/>
            <w:gridSpan w:val="2"/>
            <w:vAlign w:val="center"/>
          </w:tcPr>
          <w:p w14:paraId="3BF1CBD4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2"/>
                <w:szCs w:val="20"/>
              </w:rPr>
            </w:pPr>
          </w:p>
        </w:tc>
        <w:tc>
          <w:tcPr>
            <w:tcW w:w="180" w:type="dxa"/>
          </w:tcPr>
          <w:p w14:paraId="462549A0" w14:textId="77777777" w:rsidR="00393B5E" w:rsidRDefault="00393B5E" w:rsidP="005F7E5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1F864F27" w14:textId="77777777" w:rsidR="00393B5E" w:rsidRDefault="00393B5E" w:rsidP="005F7E5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0"/>
              </w:rPr>
            </w:pPr>
          </w:p>
        </w:tc>
      </w:tr>
    </w:tbl>
    <w:p w14:paraId="0B3F9222" w14:textId="77777777" w:rsidR="00393B5E" w:rsidRDefault="00393B5E" w:rsidP="00393B5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0D5E604" w14:textId="77777777" w:rsidR="00393B5E" w:rsidRDefault="00393B5E" w:rsidP="00393B5E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48E5DBC1" w14:textId="77777777" w:rsidR="00393B5E" w:rsidRDefault="00393B5E" w:rsidP="00393B5E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52C4CB6" w14:textId="5EA5B618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Speciální armatura pro digestoře musí být rozdělena na ovladač (pravý sloupek – vně) a vývod (pravý sloupek uvnitř). Ventil pro vodu musí být v provedení pro laboratorní prostředí, povrchově chráněn vrstvou plastu v odstínu RAL 7035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dle EN 13792:2000.</w:t>
      </w:r>
    </w:p>
    <w:p w14:paraId="7F87B489" w14:textId="77777777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</w:rPr>
        <w:t xml:space="preserve">Vývod baterie musí být zakončen olivkou dle normy </w:t>
      </w:r>
      <w:r>
        <w:rPr>
          <w:rFonts w:ascii="Tahoma" w:hAnsi="Tahoma"/>
          <w:sz w:val="22"/>
          <w:szCs w:val="20"/>
        </w:rPr>
        <w:t>DIN 12898.</w:t>
      </w:r>
    </w:p>
    <w:p w14:paraId="1425E47B" w14:textId="77777777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0CBB0E24" w14:textId="77777777" w:rsidR="00393B5E" w:rsidRDefault="00393B5E" w:rsidP="00393B5E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F1A2B2E" w14:textId="77777777" w:rsidR="00393B5E" w:rsidRDefault="00393B5E" w:rsidP="00393B5E">
      <w:pPr>
        <w:pStyle w:val="Zkladntext"/>
        <w:jc w:val="left"/>
        <w:rPr>
          <w:noProof/>
        </w:rPr>
      </w:pPr>
      <w:r>
        <w:rPr>
          <w:rFonts w:ascii="Tahoma" w:hAnsi="Tahoma"/>
          <w:spacing w:val="2"/>
          <w:sz w:val="22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4680"/>
        <w:gridCol w:w="180"/>
        <w:gridCol w:w="2340"/>
        <w:gridCol w:w="585"/>
        <w:gridCol w:w="1575"/>
      </w:tblGrid>
      <w:tr w:rsidR="00393B5E" w14:paraId="0C12CF13" w14:textId="77777777" w:rsidTr="005F7E5F">
        <w:trPr>
          <w:cantSplit/>
        </w:trPr>
        <w:tc>
          <w:tcPr>
            <w:tcW w:w="7270" w:type="dxa"/>
            <w:gridSpan w:val="4"/>
            <w:vAlign w:val="center"/>
          </w:tcPr>
          <w:p w14:paraId="4EF3D918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Název standardu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85" w:type="dxa"/>
            <w:vMerge w:val="restart"/>
          </w:tcPr>
          <w:p w14:paraId="7BDC6048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 w:val="restart"/>
            <w:shd w:val="clear" w:color="auto" w:fill="808080"/>
            <w:vAlign w:val="center"/>
          </w:tcPr>
          <w:p w14:paraId="50669FF1" w14:textId="7BC7018F" w:rsidR="00393B5E" w:rsidRDefault="00393B5E" w:rsidP="005F7E5F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24</w:t>
            </w:r>
          </w:p>
        </w:tc>
      </w:tr>
      <w:tr w:rsidR="00393B5E" w14:paraId="0884E82F" w14:textId="77777777" w:rsidTr="005F7E5F">
        <w:trPr>
          <w:cantSplit/>
        </w:trPr>
        <w:tc>
          <w:tcPr>
            <w:tcW w:w="7270" w:type="dxa"/>
            <w:gridSpan w:val="4"/>
          </w:tcPr>
          <w:p w14:paraId="489EBC4E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85" w:type="dxa"/>
            <w:vMerge/>
          </w:tcPr>
          <w:p w14:paraId="0CAAE337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12DB7785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3B5E" w14:paraId="0004FD64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6DCC15C2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496BA6A4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41E4C276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3B5E" w14:paraId="7D1A6457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5A79949B" w14:textId="17E6889F" w:rsidR="00393B5E" w:rsidRDefault="00393B5E" w:rsidP="005F7E5F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>Instalace do digestoře - dusík</w:t>
            </w:r>
          </w:p>
        </w:tc>
        <w:tc>
          <w:tcPr>
            <w:tcW w:w="585" w:type="dxa"/>
            <w:vMerge/>
          </w:tcPr>
          <w:p w14:paraId="0546EFC1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0D68809B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3B5E" w14:paraId="178CAE2D" w14:textId="77777777" w:rsidTr="005F7E5F">
        <w:trPr>
          <w:gridBefore w:val="1"/>
          <w:wBefore w:w="70" w:type="dxa"/>
          <w:cantSplit/>
        </w:trPr>
        <w:tc>
          <w:tcPr>
            <w:tcW w:w="7200" w:type="dxa"/>
            <w:gridSpan w:val="3"/>
            <w:shd w:val="clear" w:color="auto" w:fill="808080"/>
          </w:tcPr>
          <w:p w14:paraId="788859FC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85" w:type="dxa"/>
            <w:vMerge/>
          </w:tcPr>
          <w:p w14:paraId="21F10678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575" w:type="dxa"/>
            <w:vMerge/>
            <w:shd w:val="clear" w:color="auto" w:fill="808080"/>
          </w:tcPr>
          <w:p w14:paraId="3691EF0E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3B5E" w14:paraId="34D99037" w14:textId="77777777" w:rsidTr="005F7E5F">
        <w:trPr>
          <w:cantSplit/>
        </w:trPr>
        <w:tc>
          <w:tcPr>
            <w:tcW w:w="7270" w:type="dxa"/>
            <w:gridSpan w:val="4"/>
          </w:tcPr>
          <w:p w14:paraId="0B02AFC5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585" w:type="dxa"/>
            <w:vMerge/>
          </w:tcPr>
          <w:p w14:paraId="011DCD9F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575" w:type="dxa"/>
          </w:tcPr>
          <w:p w14:paraId="6F65F0F3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</w:tr>
      <w:tr w:rsidR="00393B5E" w14:paraId="57D7E7CA" w14:textId="77777777" w:rsidTr="005F7E5F">
        <w:tc>
          <w:tcPr>
            <w:tcW w:w="4750" w:type="dxa"/>
            <w:gridSpan w:val="2"/>
            <w:vAlign w:val="center"/>
          </w:tcPr>
          <w:p w14:paraId="197E6F9D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2"/>
                <w:szCs w:val="20"/>
              </w:rPr>
            </w:pPr>
          </w:p>
        </w:tc>
        <w:tc>
          <w:tcPr>
            <w:tcW w:w="180" w:type="dxa"/>
          </w:tcPr>
          <w:p w14:paraId="228CA783" w14:textId="77777777" w:rsidR="00393B5E" w:rsidRDefault="00393B5E" w:rsidP="005F7E5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gridSpan w:val="3"/>
            <w:vAlign w:val="center"/>
          </w:tcPr>
          <w:p w14:paraId="09031F64" w14:textId="77777777" w:rsidR="00393B5E" w:rsidRDefault="00393B5E" w:rsidP="005F7E5F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0"/>
              </w:rPr>
            </w:pPr>
          </w:p>
        </w:tc>
      </w:tr>
    </w:tbl>
    <w:p w14:paraId="10E40D86" w14:textId="77777777" w:rsidR="00393B5E" w:rsidRDefault="00393B5E" w:rsidP="00393B5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7E778B1" w14:textId="77777777" w:rsidR="00393B5E" w:rsidRDefault="00393B5E" w:rsidP="00393B5E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>Popis:</w:t>
      </w:r>
    </w:p>
    <w:p w14:paraId="260DDBD2" w14:textId="77777777" w:rsidR="00393B5E" w:rsidRDefault="00393B5E" w:rsidP="00393B5E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CB6BFA2" w14:textId="62F2E0C8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  <w:szCs w:val="20"/>
        </w:rPr>
        <w:t xml:space="preserve">Speciální armatura pro digestoře musí být rozdělena na ovladač (pravý sloupek – vně) a vývod (pravý sloupek uvnitř). Ventil pro dusík musí být v provedení pro laboratorní prostředí, povrchově chráněn vrstvou plastu v odstínu RAL 7035 (mosaz s ochranným povrchem </w:t>
      </w:r>
      <w:proofErr w:type="spellStart"/>
      <w:r>
        <w:rPr>
          <w:rFonts w:ascii="Tahoma" w:hAnsi="Tahoma"/>
          <w:sz w:val="22"/>
          <w:szCs w:val="20"/>
        </w:rPr>
        <w:t>epoxypolyesteru</w:t>
      </w:r>
      <w:proofErr w:type="spellEnd"/>
      <w:r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dle EN 13792:2000.</w:t>
      </w:r>
    </w:p>
    <w:p w14:paraId="09E29A79" w14:textId="02140D10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>
        <w:rPr>
          <w:rFonts w:ascii="Tahoma" w:hAnsi="Tahoma"/>
          <w:sz w:val="22"/>
        </w:rPr>
        <w:t xml:space="preserve">Vývod baterie musí být zakončen olivkou dle normy </w:t>
      </w:r>
      <w:r>
        <w:rPr>
          <w:rFonts w:ascii="Tahoma" w:hAnsi="Tahoma"/>
          <w:sz w:val="22"/>
          <w:szCs w:val="20"/>
        </w:rPr>
        <w:t>DIN 12898.</w:t>
      </w:r>
    </w:p>
    <w:p w14:paraId="5645D55C" w14:textId="677D77A7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53643DAC" w14:textId="77777777" w:rsidR="00393B5E" w:rsidRDefault="00393B5E">
      <w:pPr>
        <w:spacing w:after="160" w:line="259" w:lineRule="auto"/>
        <w:rPr>
          <w:rFonts w:ascii="Tahoma" w:hAnsi="Tahoma" w:cs="Arial"/>
          <w:sz w:val="22"/>
          <w:szCs w:val="20"/>
        </w:rPr>
      </w:pPr>
      <w:r>
        <w:rPr>
          <w:rFonts w:ascii="Tahoma" w:hAnsi="Tahoma"/>
          <w:sz w:val="22"/>
          <w:szCs w:val="20"/>
        </w:rPr>
        <w:br w:type="page"/>
      </w:r>
    </w:p>
    <w:p w14:paraId="19EDF7C3" w14:textId="77777777" w:rsidR="00393B5E" w:rsidRDefault="00393B5E" w:rsidP="00393B5E">
      <w:pPr>
        <w:pStyle w:val="Zkladntext"/>
        <w:jc w:val="left"/>
        <w:rPr>
          <w:noProof/>
        </w:rPr>
      </w:pPr>
    </w:p>
    <w:tbl>
      <w:tblPr>
        <w:tblW w:w="937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7222"/>
        <w:gridCol w:w="433"/>
        <w:gridCol w:w="1647"/>
      </w:tblGrid>
      <w:tr w:rsidR="00393B5E" w14:paraId="19CCD12A" w14:textId="77777777" w:rsidTr="005F7E5F">
        <w:trPr>
          <w:cantSplit/>
        </w:trPr>
        <w:tc>
          <w:tcPr>
            <w:tcW w:w="7292" w:type="dxa"/>
            <w:gridSpan w:val="2"/>
            <w:vAlign w:val="center"/>
          </w:tcPr>
          <w:p w14:paraId="5946BC5F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Bezpečnostní skříň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433" w:type="dxa"/>
            <w:vMerge w:val="restart"/>
          </w:tcPr>
          <w:p w14:paraId="09B55BC3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47" w:type="dxa"/>
            <w:vMerge w:val="restart"/>
            <w:shd w:val="clear" w:color="auto" w:fill="808080"/>
            <w:vAlign w:val="center"/>
          </w:tcPr>
          <w:p w14:paraId="0D8DF3C0" w14:textId="2CD118D8" w:rsidR="00393B5E" w:rsidRDefault="00393B5E" w:rsidP="005F7E5F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25</w:t>
            </w:r>
          </w:p>
        </w:tc>
      </w:tr>
      <w:tr w:rsidR="00393B5E" w14:paraId="0012B572" w14:textId="77777777" w:rsidTr="005F7E5F">
        <w:trPr>
          <w:cantSplit/>
        </w:trPr>
        <w:tc>
          <w:tcPr>
            <w:tcW w:w="7292" w:type="dxa"/>
            <w:gridSpan w:val="2"/>
          </w:tcPr>
          <w:p w14:paraId="6180E583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433" w:type="dxa"/>
            <w:vMerge/>
          </w:tcPr>
          <w:p w14:paraId="28F1C7B4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647" w:type="dxa"/>
            <w:vMerge/>
            <w:shd w:val="clear" w:color="auto" w:fill="808080"/>
          </w:tcPr>
          <w:p w14:paraId="5E871A8E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393B5E" w14:paraId="48389FAC" w14:textId="77777777" w:rsidTr="005F7E5F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</w:tcPr>
          <w:p w14:paraId="68C7938E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433" w:type="dxa"/>
            <w:vMerge/>
          </w:tcPr>
          <w:p w14:paraId="4B7490D1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647" w:type="dxa"/>
            <w:vMerge/>
            <w:shd w:val="clear" w:color="auto" w:fill="808080"/>
          </w:tcPr>
          <w:p w14:paraId="51E48E6C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393B5E" w14:paraId="47758D29" w14:textId="77777777" w:rsidTr="005F7E5F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</w:tcPr>
          <w:p w14:paraId="3F526C8A" w14:textId="77777777" w:rsidR="00393B5E" w:rsidRDefault="00393B5E" w:rsidP="005F7E5F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 xml:space="preserve">Bezpečnostní skříň na tlakové lahve š. 1200 </w:t>
            </w:r>
          </w:p>
        </w:tc>
        <w:tc>
          <w:tcPr>
            <w:tcW w:w="433" w:type="dxa"/>
            <w:vMerge/>
          </w:tcPr>
          <w:p w14:paraId="581AC8EA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47" w:type="dxa"/>
            <w:vMerge/>
            <w:shd w:val="clear" w:color="auto" w:fill="808080"/>
          </w:tcPr>
          <w:p w14:paraId="169AB099" w14:textId="77777777" w:rsidR="00393B5E" w:rsidRDefault="00393B5E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393B5E" w14:paraId="7D6105C1" w14:textId="77777777" w:rsidTr="005F7E5F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</w:tcPr>
          <w:p w14:paraId="03B544DA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433" w:type="dxa"/>
            <w:vMerge/>
          </w:tcPr>
          <w:p w14:paraId="5C1F0256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647" w:type="dxa"/>
            <w:vMerge/>
            <w:shd w:val="clear" w:color="auto" w:fill="808080"/>
          </w:tcPr>
          <w:p w14:paraId="2CA97E5A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393B5E" w14:paraId="7C84E86C" w14:textId="77777777" w:rsidTr="005F7E5F">
        <w:trPr>
          <w:cantSplit/>
        </w:trPr>
        <w:tc>
          <w:tcPr>
            <w:tcW w:w="7292" w:type="dxa"/>
            <w:gridSpan w:val="2"/>
            <w:vAlign w:val="center"/>
          </w:tcPr>
          <w:p w14:paraId="0E26ACC3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7CBE5AD3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dle výkazu výměr</w:t>
            </w:r>
          </w:p>
        </w:tc>
        <w:tc>
          <w:tcPr>
            <w:tcW w:w="433" w:type="dxa"/>
            <w:vMerge/>
          </w:tcPr>
          <w:p w14:paraId="2DAF5461" w14:textId="7777777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647" w:type="dxa"/>
            <w:vAlign w:val="center"/>
          </w:tcPr>
          <w:p w14:paraId="3A44CD4D" w14:textId="70FD5837" w:rsidR="00393B5E" w:rsidRDefault="00393B5E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 xml:space="preserve"> </w:t>
            </w:r>
          </w:p>
        </w:tc>
      </w:tr>
    </w:tbl>
    <w:p w14:paraId="11D57531" w14:textId="77777777" w:rsidR="00393B5E" w:rsidRDefault="00393B5E" w:rsidP="00393B5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4FD9950" w14:textId="77777777" w:rsidR="00393B5E" w:rsidRDefault="00393B5E" w:rsidP="00393B5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FEF7AF6" w14:textId="77777777" w:rsidR="00393B5E" w:rsidRDefault="00393B5E" w:rsidP="00393B5E">
      <w:pPr>
        <w:pStyle w:val="Zkladntext"/>
        <w:spacing w:line="276" w:lineRule="auto"/>
        <w:rPr>
          <w:rFonts w:ascii="Tahoma" w:hAnsi="Tahoma"/>
          <w:bCs/>
          <w:sz w:val="22"/>
        </w:rPr>
      </w:pPr>
      <w:r w:rsidRPr="008F3474">
        <w:rPr>
          <w:rFonts w:ascii="Tahoma" w:hAnsi="Tahoma"/>
          <w:spacing w:val="2"/>
          <w:sz w:val="22"/>
          <w:szCs w:val="20"/>
        </w:rPr>
        <w:t xml:space="preserve">Úložná skříň určená pro bezpečné skladování </w:t>
      </w:r>
      <w:r>
        <w:rPr>
          <w:rFonts w:ascii="Tahoma" w:hAnsi="Tahoma"/>
          <w:spacing w:val="2"/>
          <w:sz w:val="22"/>
          <w:szCs w:val="20"/>
        </w:rPr>
        <w:t>tlakových lahví</w:t>
      </w:r>
      <w:r w:rsidRPr="008F3474">
        <w:rPr>
          <w:rFonts w:ascii="Tahoma" w:hAnsi="Tahoma"/>
          <w:spacing w:val="2"/>
          <w:sz w:val="22"/>
          <w:szCs w:val="20"/>
        </w:rPr>
        <w:t xml:space="preserve"> v interiérech budov. Skříň </w:t>
      </w:r>
      <w:r w:rsidRPr="008F3474">
        <w:rPr>
          <w:rFonts w:ascii="Tahoma" w:hAnsi="Tahoma"/>
          <w:sz w:val="22"/>
        </w:rPr>
        <w:t>musí být certifikována v souladu s normou ČSN EN 14470-</w:t>
      </w:r>
      <w:r>
        <w:rPr>
          <w:rFonts w:ascii="Tahoma" w:hAnsi="Tahoma"/>
          <w:sz w:val="22"/>
        </w:rPr>
        <w:t>2</w:t>
      </w:r>
      <w:r w:rsidRPr="008F3474">
        <w:rPr>
          <w:rFonts w:ascii="Tahoma" w:hAnsi="Tahoma"/>
          <w:sz w:val="22"/>
        </w:rPr>
        <w:t xml:space="preserve"> a </w:t>
      </w:r>
      <w:r>
        <w:rPr>
          <w:rFonts w:ascii="Tahoma" w:hAnsi="Tahoma"/>
          <w:sz w:val="22"/>
        </w:rPr>
        <w:t xml:space="preserve">ČSN </w:t>
      </w:r>
      <w:r w:rsidRPr="008F3474">
        <w:rPr>
          <w:rFonts w:ascii="Tahoma" w:hAnsi="Tahoma"/>
          <w:bCs/>
          <w:sz w:val="22"/>
        </w:rPr>
        <w:t xml:space="preserve">EN 16121 na minimální požární odolnost 90 minut. Korpus a křídlové dveře v materiálovém provedení z ocelového plechu s práškovým povrchem v RAL 7035 (světle šedá). Korpus skříně je dvouplášťový, vyplněn tepelnou silikátovou izolací zaručující v případě požáru teplotu nepřesahující ve vnitřním prostoru </w:t>
      </w:r>
      <w:r>
        <w:rPr>
          <w:rFonts w:ascii="Tahoma" w:hAnsi="Tahoma"/>
          <w:bCs/>
          <w:sz w:val="22"/>
        </w:rPr>
        <w:t>70</w:t>
      </w:r>
      <w:r w:rsidRPr="008F3474">
        <w:rPr>
          <w:rFonts w:ascii="Tahoma" w:hAnsi="Tahoma"/>
          <w:bCs/>
          <w:sz w:val="22"/>
        </w:rPr>
        <w:t xml:space="preserve"> °C. Skříň je vybavena uzamykatelnými dveřmi, které se díky tavným pojistkám automaticky uzavřou v případě vzestupu teploty vně, nebo uvnitř skříně. </w:t>
      </w:r>
      <w:r>
        <w:rPr>
          <w:rFonts w:ascii="Tahoma" w:hAnsi="Tahoma"/>
          <w:bCs/>
          <w:sz w:val="22"/>
        </w:rPr>
        <w:t>Dvoukřídlé d</w:t>
      </w:r>
      <w:r w:rsidRPr="008F3474">
        <w:rPr>
          <w:rFonts w:ascii="Tahoma" w:hAnsi="Tahoma"/>
          <w:bCs/>
          <w:sz w:val="22"/>
        </w:rPr>
        <w:t>veře jsou uzamykatelné cylindrickým zámkem</w:t>
      </w:r>
      <w:r>
        <w:rPr>
          <w:rFonts w:ascii="Tahoma" w:hAnsi="Tahoma"/>
          <w:bCs/>
          <w:sz w:val="22"/>
        </w:rPr>
        <w:t xml:space="preserve"> s možností náhrady za centrální systém zámků uživatele. Dveře musí být zavěšeny minimálně na 3 závěsech umístěných na levé straně, úhel otevření dveří přibližně 180 </w:t>
      </w:r>
      <w:r w:rsidRPr="008F3474">
        <w:rPr>
          <w:rFonts w:ascii="Tahoma" w:hAnsi="Tahoma"/>
          <w:bCs/>
          <w:sz w:val="22"/>
        </w:rPr>
        <w:t xml:space="preserve">°.  Skříň je opatřena rektifikačními nohami pro vyrovnání nerovností podlahy. Zajištění vnitřní výměny vzduchu min. 10x/1hod, </w:t>
      </w:r>
      <w:r>
        <w:rPr>
          <w:rFonts w:ascii="Tahoma" w:hAnsi="Tahoma"/>
          <w:bCs/>
          <w:sz w:val="22"/>
        </w:rPr>
        <w:t xml:space="preserve">8 </w:t>
      </w:r>
      <w:r w:rsidRPr="008F3474">
        <w:rPr>
          <w:rFonts w:ascii="Tahoma" w:hAnsi="Tahoma"/>
          <w:bCs/>
          <w:sz w:val="22"/>
        </w:rPr>
        <w:t>m</w:t>
      </w:r>
      <w:r w:rsidRPr="0003509C">
        <w:rPr>
          <w:rFonts w:ascii="Tahoma" w:hAnsi="Tahoma"/>
          <w:bCs/>
          <w:sz w:val="22"/>
          <w:vertAlign w:val="superscript"/>
        </w:rPr>
        <w:t>3</w:t>
      </w:r>
      <w:r w:rsidRPr="008F3474">
        <w:rPr>
          <w:rFonts w:ascii="Tahoma" w:hAnsi="Tahoma"/>
          <w:bCs/>
          <w:sz w:val="22"/>
        </w:rPr>
        <w:t xml:space="preserve">/1hod. Vývod pro napojení na vzduchotechniku vstup/výstup (DN 75) na stropní části skříně. Tavné pojistky zajišťující utěsnění skříně v případě požáru na vstupu a výstupu do/z VZT. Skříň musí být opatřena </w:t>
      </w:r>
      <w:proofErr w:type="spellStart"/>
      <w:r w:rsidRPr="008F3474">
        <w:rPr>
          <w:rFonts w:ascii="Tahoma" w:hAnsi="Tahoma"/>
          <w:bCs/>
          <w:sz w:val="22"/>
        </w:rPr>
        <w:t>nápojným</w:t>
      </w:r>
      <w:proofErr w:type="spellEnd"/>
      <w:r w:rsidRPr="008F3474">
        <w:rPr>
          <w:rFonts w:ascii="Tahoma" w:hAnsi="Tahoma"/>
          <w:bCs/>
          <w:sz w:val="22"/>
        </w:rPr>
        <w:t xml:space="preserve"> zemnícím bodem pro trvalé uzemnění skříně. </w:t>
      </w:r>
      <w:r>
        <w:rPr>
          <w:rFonts w:ascii="Tahoma" w:hAnsi="Tahoma"/>
          <w:bCs/>
          <w:sz w:val="22"/>
        </w:rPr>
        <w:t>Uvnitř je skříň vybavena montážními lištami, nájezdovou rampou a držákem lahví z pozinkovaného ocelového plechu s práškovým nástřikem.</w:t>
      </w:r>
      <w:r w:rsidRPr="008F3474">
        <w:rPr>
          <w:rFonts w:ascii="Tahoma" w:hAnsi="Tahoma"/>
          <w:bCs/>
          <w:sz w:val="22"/>
        </w:rPr>
        <w:t xml:space="preserve"> </w:t>
      </w:r>
      <w:r>
        <w:rPr>
          <w:rFonts w:ascii="Tahoma" w:hAnsi="Tahoma"/>
          <w:bCs/>
          <w:sz w:val="22"/>
        </w:rPr>
        <w:t xml:space="preserve">Na stropě skříně plocha 1000 x 250 mm pro vedení plynového potrubí. </w:t>
      </w:r>
      <w:r w:rsidRPr="00D254F8">
        <w:rPr>
          <w:rFonts w:ascii="Tahoma" w:hAnsi="Tahoma"/>
          <w:bCs/>
          <w:sz w:val="22"/>
        </w:rPr>
        <w:t>Součástí skříně musí být propojení skříně s vyústěním vzduchotechniky chemicky odolnou flexibilní hadicí ø75 mm do vzdálenosti 2 m.</w:t>
      </w:r>
    </w:p>
    <w:p w14:paraId="314D1499" w14:textId="77777777" w:rsidR="00393B5E" w:rsidRDefault="00393B5E" w:rsidP="00393B5E">
      <w:pPr>
        <w:pStyle w:val="Zkladntext"/>
        <w:spacing w:line="276" w:lineRule="auto"/>
        <w:rPr>
          <w:rFonts w:ascii="Tahoma" w:hAnsi="Tahoma"/>
          <w:bCs/>
          <w:sz w:val="22"/>
        </w:rPr>
      </w:pPr>
    </w:p>
    <w:p w14:paraId="751BF444" w14:textId="77777777" w:rsidR="00393B5E" w:rsidRPr="006F2B0D" w:rsidRDefault="00393B5E" w:rsidP="00393B5E">
      <w:pPr>
        <w:pStyle w:val="Zkladntext"/>
        <w:spacing w:line="276" w:lineRule="auto"/>
        <w:rPr>
          <w:rFonts w:ascii="Tahoma" w:hAnsi="Tahoma"/>
          <w:bCs/>
          <w:sz w:val="22"/>
        </w:rPr>
      </w:pPr>
      <w:r w:rsidRPr="005E55F7">
        <w:rPr>
          <w:rFonts w:ascii="Tahoma" w:hAnsi="Tahoma"/>
          <w:sz w:val="22"/>
        </w:rPr>
        <w:t xml:space="preserve">Vnitřní rozměry Š x </w:t>
      </w:r>
      <w:r>
        <w:rPr>
          <w:rFonts w:ascii="Tahoma" w:hAnsi="Tahoma"/>
          <w:sz w:val="22"/>
        </w:rPr>
        <w:t>H x V (mm)min.: 1000 x 400 x 1850</w:t>
      </w:r>
    </w:p>
    <w:p w14:paraId="4C76C7DE" w14:textId="77777777" w:rsidR="00393B5E" w:rsidRDefault="00393B5E" w:rsidP="00393B5E">
      <w:pPr>
        <w:pStyle w:val="Zkladntext"/>
        <w:spacing w:line="276" w:lineRule="auto"/>
        <w:jc w:val="left"/>
        <w:rPr>
          <w:rFonts w:ascii="Tahoma" w:hAnsi="Tahoma"/>
          <w:sz w:val="22"/>
        </w:rPr>
      </w:pPr>
    </w:p>
    <w:p w14:paraId="03DE7089" w14:textId="77777777" w:rsidR="00393B5E" w:rsidRDefault="00393B5E" w:rsidP="00393B5E">
      <w:pPr>
        <w:pStyle w:val="Zkladntext"/>
        <w:spacing w:line="276" w:lineRule="auto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Ilustrační vyobrazení:</w:t>
      </w:r>
    </w:p>
    <w:p w14:paraId="078FE5EE" w14:textId="77777777" w:rsidR="00393B5E" w:rsidRDefault="00393B5E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  <w:r>
        <w:rPr>
          <w:noProof/>
        </w:rPr>
        <w:lastRenderedPageBreak/>
        <w:drawing>
          <wp:inline distT="0" distB="0" distL="0" distR="0" wp14:anchorId="36748ABE" wp14:editId="2FFB661A">
            <wp:extent cx="2218138" cy="31813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2882" cy="318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C4012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B02D992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7616027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3DB26ECB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1512530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210C41D6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E466656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DD0F468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743CFF16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312EFDE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88901AB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B11FE25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2C4FC967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BEE46EB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4F235852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A002F69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4279F05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4F0C4E6B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26294347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806BD8F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55A2C45B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053B3BE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6237451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931F74F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2CE947CD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0C743C7F" w14:textId="77777777" w:rsidR="00DA21B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62419061" w14:textId="77777777" w:rsidR="00DA21B2" w:rsidRPr="001717A2" w:rsidRDefault="00DA21B2" w:rsidP="000B2746">
      <w:pPr>
        <w:pStyle w:val="Zkladntext"/>
        <w:spacing w:line="276" w:lineRule="auto"/>
        <w:jc w:val="center"/>
        <w:rPr>
          <w:rFonts w:ascii="Tahoma" w:hAnsi="Tahoma"/>
          <w:sz w:val="22"/>
        </w:rPr>
      </w:pPr>
    </w:p>
    <w:p w14:paraId="1F64577F" w14:textId="77777777" w:rsidR="00393B5E" w:rsidRDefault="00393B5E" w:rsidP="00393B5E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457283A2" w14:textId="77777777" w:rsidR="00393B5E" w:rsidRDefault="00393B5E" w:rsidP="00393B5E">
      <w:pPr>
        <w:pStyle w:val="Zkladntext"/>
        <w:jc w:val="left"/>
        <w:rPr>
          <w:noProof/>
        </w:rPr>
      </w:pPr>
    </w:p>
    <w:tbl>
      <w:tblPr>
        <w:tblW w:w="93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"/>
        <w:gridCol w:w="7222"/>
        <w:gridCol w:w="562"/>
        <w:gridCol w:w="1518"/>
      </w:tblGrid>
      <w:tr w:rsidR="00393B5E" w14:paraId="4AFF6230" w14:textId="77777777" w:rsidTr="00393B5E">
        <w:trPr>
          <w:cantSplit/>
        </w:trPr>
        <w:tc>
          <w:tcPr>
            <w:tcW w:w="7292" w:type="dxa"/>
            <w:gridSpan w:val="2"/>
            <w:vAlign w:val="center"/>
            <w:hideMark/>
          </w:tcPr>
          <w:p w14:paraId="5530C09B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  <w:r>
              <w:rPr>
                <w:rFonts w:ascii="Tahoma" w:hAnsi="Tahoma" w:cs="Tahoma"/>
                <w:sz w:val="22"/>
                <w:szCs w:val="22"/>
                <w:lang w:eastAsia="en-US"/>
              </w:rPr>
              <w:t>Bezpečnostní skříňka</w:t>
            </w:r>
            <w:r>
              <w:rPr>
                <w:rFonts w:ascii="Tahoma" w:hAnsi="Tahoma" w:cs="Tahoma"/>
                <w:sz w:val="22"/>
                <w:szCs w:val="22"/>
                <w:lang w:eastAsia="en-US"/>
              </w:rPr>
              <w:tab/>
              <w:t>Číslo standardu</w:t>
            </w:r>
          </w:p>
        </w:tc>
        <w:tc>
          <w:tcPr>
            <w:tcW w:w="562" w:type="dxa"/>
            <w:vMerge w:val="restart"/>
          </w:tcPr>
          <w:p w14:paraId="4A59E395" w14:textId="77777777" w:rsidR="00393B5E" w:rsidRDefault="00393B5E">
            <w:pPr>
              <w:tabs>
                <w:tab w:val="right" w:pos="9360"/>
              </w:tabs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518" w:type="dxa"/>
            <w:vMerge w:val="restart"/>
            <w:shd w:val="clear" w:color="auto" w:fill="808080"/>
            <w:vAlign w:val="center"/>
            <w:hideMark/>
          </w:tcPr>
          <w:p w14:paraId="757CACD5" w14:textId="7942CF71" w:rsidR="00393B5E" w:rsidRDefault="00393B5E">
            <w:pPr>
              <w:spacing w:line="276" w:lineRule="auto"/>
              <w:jc w:val="center"/>
              <w:rPr>
                <w:rFonts w:ascii="Arial Black" w:hAnsi="Arial Black" w:cs="Tahoma"/>
                <w:color w:val="FFFFFF"/>
                <w:sz w:val="56"/>
                <w:lang w:eastAsia="en-US"/>
              </w:rPr>
            </w:pPr>
            <w:r>
              <w:rPr>
                <w:rFonts w:ascii="Arial Black" w:hAnsi="Arial Black" w:cs="Tahoma"/>
                <w:color w:val="FFFFFF"/>
                <w:sz w:val="56"/>
                <w:lang w:eastAsia="en-US"/>
              </w:rPr>
              <w:t>26</w:t>
            </w:r>
          </w:p>
        </w:tc>
      </w:tr>
      <w:tr w:rsidR="00393B5E" w14:paraId="78B4900D" w14:textId="77777777" w:rsidTr="00393B5E">
        <w:trPr>
          <w:cantSplit/>
        </w:trPr>
        <w:tc>
          <w:tcPr>
            <w:tcW w:w="7292" w:type="dxa"/>
            <w:gridSpan w:val="2"/>
          </w:tcPr>
          <w:p w14:paraId="42669A30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sz w:val="10"/>
                <w:szCs w:val="22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7535F99A" w14:textId="77777777" w:rsidR="00393B5E" w:rsidRDefault="00393B5E">
            <w:pPr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32B584CE" w14:textId="77777777" w:rsidR="00393B5E" w:rsidRDefault="00393B5E">
            <w:pPr>
              <w:spacing w:line="276" w:lineRule="auto"/>
              <w:rPr>
                <w:rFonts w:ascii="Arial Black" w:hAnsi="Arial Black" w:cs="Tahoma"/>
                <w:color w:val="FFFFFF"/>
                <w:sz w:val="56"/>
                <w:lang w:eastAsia="en-US"/>
              </w:rPr>
            </w:pPr>
          </w:p>
        </w:tc>
      </w:tr>
      <w:tr w:rsidR="00393B5E" w14:paraId="1D6D83FB" w14:textId="77777777" w:rsidTr="00393B5E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</w:tcPr>
          <w:p w14:paraId="42072BEC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sz w:val="8"/>
                <w:szCs w:val="22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282CD779" w14:textId="77777777" w:rsidR="00393B5E" w:rsidRDefault="00393B5E">
            <w:pPr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5B531585" w14:textId="77777777" w:rsidR="00393B5E" w:rsidRDefault="00393B5E">
            <w:pPr>
              <w:spacing w:line="276" w:lineRule="auto"/>
              <w:rPr>
                <w:rFonts w:ascii="Arial Black" w:hAnsi="Arial Black" w:cs="Tahoma"/>
                <w:color w:val="FFFFFF"/>
                <w:sz w:val="56"/>
                <w:lang w:eastAsia="en-US"/>
              </w:rPr>
            </w:pPr>
          </w:p>
        </w:tc>
      </w:tr>
      <w:tr w:rsidR="00393B5E" w14:paraId="69E36E74" w14:textId="77777777" w:rsidTr="00393B5E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  <w:hideMark/>
          </w:tcPr>
          <w:p w14:paraId="0D6D06E8" w14:textId="77777777" w:rsidR="00393B5E" w:rsidRDefault="00393B5E">
            <w:pPr>
              <w:pStyle w:val="Nadpis1"/>
              <w:tabs>
                <w:tab w:val="right" w:pos="9360"/>
              </w:tabs>
              <w:spacing w:line="276" w:lineRule="auto"/>
              <w:rPr>
                <w:sz w:val="20"/>
                <w:szCs w:val="20"/>
                <w:lang w:eastAsia="en-US"/>
              </w:rPr>
            </w:pPr>
            <w:r>
              <w:rPr>
                <w:lang w:eastAsia="en-US"/>
              </w:rPr>
              <w:t xml:space="preserve">Bezpečnostní skříňka š. 1100 </w:t>
            </w:r>
          </w:p>
        </w:tc>
        <w:tc>
          <w:tcPr>
            <w:tcW w:w="0" w:type="auto"/>
            <w:vMerge/>
            <w:vAlign w:val="center"/>
            <w:hideMark/>
          </w:tcPr>
          <w:p w14:paraId="2AAEBA24" w14:textId="77777777" w:rsidR="00393B5E" w:rsidRDefault="00393B5E">
            <w:pPr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0C27B1FA" w14:textId="77777777" w:rsidR="00393B5E" w:rsidRDefault="00393B5E">
            <w:pPr>
              <w:spacing w:line="276" w:lineRule="auto"/>
              <w:rPr>
                <w:rFonts w:ascii="Arial Black" w:hAnsi="Arial Black" w:cs="Tahoma"/>
                <w:color w:val="FFFFFF"/>
                <w:sz w:val="56"/>
                <w:lang w:eastAsia="en-US"/>
              </w:rPr>
            </w:pPr>
          </w:p>
        </w:tc>
      </w:tr>
      <w:tr w:rsidR="00393B5E" w14:paraId="39650234" w14:textId="77777777" w:rsidTr="00393B5E">
        <w:trPr>
          <w:gridBefore w:val="1"/>
          <w:wBefore w:w="70" w:type="dxa"/>
          <w:cantSplit/>
        </w:trPr>
        <w:tc>
          <w:tcPr>
            <w:tcW w:w="7222" w:type="dxa"/>
            <w:shd w:val="clear" w:color="auto" w:fill="808080"/>
          </w:tcPr>
          <w:p w14:paraId="55113F8A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sz w:val="8"/>
                <w:szCs w:val="22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11BF8473" w14:textId="77777777" w:rsidR="00393B5E" w:rsidRDefault="00393B5E">
            <w:pPr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7B48F828" w14:textId="77777777" w:rsidR="00393B5E" w:rsidRDefault="00393B5E">
            <w:pPr>
              <w:spacing w:line="276" w:lineRule="auto"/>
              <w:rPr>
                <w:rFonts w:ascii="Arial Black" w:hAnsi="Arial Black" w:cs="Tahoma"/>
                <w:color w:val="FFFFFF"/>
                <w:sz w:val="56"/>
                <w:lang w:eastAsia="en-US"/>
              </w:rPr>
            </w:pPr>
          </w:p>
        </w:tc>
      </w:tr>
      <w:tr w:rsidR="00393B5E" w14:paraId="68A74F47" w14:textId="77777777" w:rsidTr="00393B5E">
        <w:trPr>
          <w:cantSplit/>
        </w:trPr>
        <w:tc>
          <w:tcPr>
            <w:tcW w:w="7292" w:type="dxa"/>
            <w:gridSpan w:val="2"/>
          </w:tcPr>
          <w:p w14:paraId="73125F7A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sz w:val="14"/>
                <w:szCs w:val="22"/>
                <w:lang w:eastAsia="en-US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22E5BC50" w14:textId="77777777" w:rsidR="00393B5E" w:rsidRDefault="00393B5E">
            <w:pPr>
              <w:spacing w:line="276" w:lineRule="auto"/>
              <w:rPr>
                <w:rFonts w:ascii="Tahoma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518" w:type="dxa"/>
          </w:tcPr>
          <w:p w14:paraId="62761F9A" w14:textId="77777777" w:rsidR="00393B5E" w:rsidRDefault="00393B5E">
            <w:pPr>
              <w:tabs>
                <w:tab w:val="right" w:pos="7200"/>
              </w:tabs>
              <w:spacing w:line="276" w:lineRule="auto"/>
              <w:rPr>
                <w:rFonts w:ascii="Tahoma" w:hAnsi="Tahoma" w:cs="Tahoma"/>
                <w:sz w:val="14"/>
                <w:szCs w:val="22"/>
                <w:lang w:eastAsia="en-US"/>
              </w:rPr>
            </w:pPr>
          </w:p>
        </w:tc>
      </w:tr>
    </w:tbl>
    <w:p w14:paraId="75994C0E" w14:textId="77777777" w:rsidR="00393B5E" w:rsidRDefault="00393B5E" w:rsidP="00393B5E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5079931" w14:textId="77777777" w:rsidR="00393B5E" w:rsidRDefault="00393B5E" w:rsidP="00393B5E">
      <w:pPr>
        <w:rPr>
          <w:rFonts w:ascii="Tahoma" w:hAnsi="Tahoma" w:cs="Arial"/>
          <w:sz w:val="22"/>
          <w:szCs w:val="22"/>
        </w:rPr>
      </w:pPr>
      <w:r>
        <w:rPr>
          <w:rFonts w:ascii="Tahoma" w:hAnsi="Tahoma" w:cs="Arial"/>
          <w:sz w:val="22"/>
          <w:szCs w:val="22"/>
        </w:rPr>
        <w:t xml:space="preserve">Úložná skříňka určená pro bezpečné skladování hořlavých kapalin v interiérech budov. Určena pod pracovní desku digestoře nebo pracovního stolu. Skříňka musí být certifikována v souladu s normou ČSN EN 14470-1 a ČSN EN 16121 na minimální požární odolnost 90 minut. Korpus a výsuvný šuplík v materiálovém provedení z ocelového plechu s práškovým povrchem v RAL 7035 (světle šedá). Korpus skříňky je dvouplášťový, vyplněn tepelnou silikátovou izolací zaručující v případě požáru teplotu nepřesahující ve vnitřním prostoru 200 °C. Skříňka je vybavena jedním výjezdem, který se díky tavným pojistkám automaticky uzavře v případě vzestupu teploty vně, nebo uvnitř skříně. Je uzamykatelný cylindrickým zámkem s možností náhrady za centrální systém zámků uživatele. Výsuvný šuplík je možné nechat otevřený v jakékoli poloze. Zajištění vnitřní výměny vzduchu min. 10x/1hod, 2 m3/1hod. Vývod pro napojení na vzduchotechniku vstup/výstup (DN 50) na zadní části skříňky. Tavné pojistky zajišťující utěsnění skříňky v případě požáru na vstupu a výstupu do/z VZT. Skříňka musí být opatřena </w:t>
      </w:r>
      <w:proofErr w:type="spellStart"/>
      <w:r>
        <w:rPr>
          <w:rFonts w:ascii="Tahoma" w:hAnsi="Tahoma" w:cs="Arial"/>
          <w:sz w:val="22"/>
          <w:szCs w:val="22"/>
        </w:rPr>
        <w:t>nápojným</w:t>
      </w:r>
      <w:proofErr w:type="spellEnd"/>
      <w:r>
        <w:rPr>
          <w:rFonts w:ascii="Tahoma" w:hAnsi="Tahoma" w:cs="Arial"/>
          <w:sz w:val="22"/>
          <w:szCs w:val="22"/>
        </w:rPr>
        <w:t xml:space="preserve"> zemnícím bodem pro trvalé uzemnění skříňky. Nosnost zásuvky min. 50 kg (při rovnoměrně rozložené zátěži), záchytný objem min. 21 l. Součástí dodávky je pojezdová </w:t>
      </w:r>
      <w:proofErr w:type="spellStart"/>
      <w:r>
        <w:rPr>
          <w:rFonts w:ascii="Tahoma" w:hAnsi="Tahoma" w:cs="Arial"/>
          <w:sz w:val="22"/>
          <w:szCs w:val="22"/>
        </w:rPr>
        <w:t>aretovatelná</w:t>
      </w:r>
      <w:proofErr w:type="spellEnd"/>
      <w:r>
        <w:rPr>
          <w:rFonts w:ascii="Tahoma" w:hAnsi="Tahoma" w:cs="Arial"/>
          <w:sz w:val="22"/>
          <w:szCs w:val="22"/>
        </w:rPr>
        <w:t xml:space="preserve"> podstava, výška 30 mm, pro snadný pohyb skříňky.</w:t>
      </w:r>
      <w:r>
        <w:rPr>
          <w:rFonts w:ascii="Tahoma" w:hAnsi="Tahoma"/>
          <w:sz w:val="22"/>
          <w:szCs w:val="22"/>
        </w:rPr>
        <w:t xml:space="preserve"> </w:t>
      </w:r>
      <w:r>
        <w:rPr>
          <w:rFonts w:ascii="Tahoma" w:hAnsi="Tahoma" w:cs="Arial"/>
          <w:sz w:val="22"/>
          <w:szCs w:val="22"/>
        </w:rPr>
        <w:t>Součástí skříňky musí být propojení skříňky s vyústěním vzduchotechniky chemicky odolnou flexibilní hadicí ø50 mm do vzdálenosti 4 m.</w:t>
      </w:r>
    </w:p>
    <w:p w14:paraId="5F8CBA0D" w14:textId="77777777" w:rsidR="00393B5E" w:rsidRDefault="00393B5E" w:rsidP="00393B5E">
      <w:pPr>
        <w:pStyle w:val="Zkladntext"/>
        <w:rPr>
          <w:rFonts w:ascii="Tahoma" w:hAnsi="Tahoma"/>
          <w:sz w:val="22"/>
        </w:rPr>
      </w:pPr>
    </w:p>
    <w:p w14:paraId="34CA68FA" w14:textId="77777777" w:rsidR="00393B5E" w:rsidRDefault="00393B5E" w:rsidP="00393B5E">
      <w:pPr>
        <w:pStyle w:val="Zkladntext"/>
        <w:rPr>
          <w:rFonts w:ascii="Tahoma" w:hAnsi="Tahoma"/>
          <w:sz w:val="22"/>
        </w:rPr>
      </w:pPr>
    </w:p>
    <w:p w14:paraId="542A1A02" w14:textId="77777777" w:rsidR="00393B5E" w:rsidRDefault="00393B5E" w:rsidP="00393B5E">
      <w:pPr>
        <w:pStyle w:val="Zkladntext"/>
        <w:jc w:val="left"/>
        <w:rPr>
          <w:rFonts w:ascii="Tahoma" w:hAnsi="Tahoma"/>
          <w:sz w:val="22"/>
        </w:rPr>
      </w:pPr>
    </w:p>
    <w:p w14:paraId="6E349ABC" w14:textId="77777777" w:rsidR="00393B5E" w:rsidRDefault="00393B5E" w:rsidP="00393B5E">
      <w:pPr>
        <w:pStyle w:val="Zkladntext"/>
        <w:spacing w:line="276" w:lineRule="auto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Rozměry:</w:t>
      </w:r>
    </w:p>
    <w:p w14:paraId="73212098" w14:textId="77777777" w:rsidR="00393B5E" w:rsidRDefault="00393B5E" w:rsidP="00393B5E">
      <w:pPr>
        <w:pStyle w:val="Zkladntext"/>
        <w:ind w:left="720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 xml:space="preserve">Vnější rozměry Š x H x V (mm) max.: 1105 x 575 x 600. </w:t>
      </w:r>
    </w:p>
    <w:p w14:paraId="58EC62A0" w14:textId="77777777" w:rsidR="00393B5E" w:rsidRDefault="00393B5E" w:rsidP="00393B5E">
      <w:pPr>
        <w:pStyle w:val="Zkladntext"/>
        <w:ind w:left="720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 xml:space="preserve">Vnitřní rozměry Š x H x V (mm) min.: 970 x 450 x 500. </w:t>
      </w:r>
    </w:p>
    <w:p w14:paraId="7F907441" w14:textId="77777777" w:rsidR="00393B5E" w:rsidRDefault="00393B5E" w:rsidP="00393B5E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>
        <w:rPr>
          <w:rFonts w:ascii="Tahoma" w:hAnsi="Tahoma"/>
          <w:spacing w:val="2"/>
          <w:sz w:val="22"/>
          <w:szCs w:val="20"/>
        </w:rPr>
        <w:tab/>
      </w:r>
    </w:p>
    <w:p w14:paraId="63C8E389" w14:textId="77777777" w:rsidR="00393B5E" w:rsidRDefault="00393B5E" w:rsidP="00393B5E">
      <w:pPr>
        <w:pStyle w:val="Zkladntext"/>
        <w:jc w:val="left"/>
        <w:rPr>
          <w:rFonts w:ascii="Tahoma" w:hAnsi="Tahoma"/>
          <w:sz w:val="22"/>
        </w:rPr>
      </w:pPr>
    </w:p>
    <w:p w14:paraId="2CCDFDC6" w14:textId="77777777" w:rsidR="00393B5E" w:rsidRDefault="00393B5E" w:rsidP="00393B5E">
      <w:pPr>
        <w:pStyle w:val="Zkladntext"/>
        <w:jc w:val="left"/>
        <w:rPr>
          <w:rFonts w:ascii="Tahoma" w:hAnsi="Tahoma"/>
          <w:sz w:val="22"/>
        </w:rPr>
      </w:pPr>
    </w:p>
    <w:p w14:paraId="758D6A32" w14:textId="77777777" w:rsidR="00393B5E" w:rsidRDefault="00393B5E" w:rsidP="00393B5E">
      <w:pPr>
        <w:pStyle w:val="Zkladntext"/>
        <w:jc w:val="left"/>
        <w:rPr>
          <w:rFonts w:ascii="Tahoma" w:hAnsi="Tahoma"/>
          <w:sz w:val="22"/>
        </w:rPr>
      </w:pPr>
      <w:r>
        <w:rPr>
          <w:rFonts w:ascii="Tahoma" w:hAnsi="Tahoma"/>
          <w:sz w:val="22"/>
        </w:rPr>
        <w:t>Ilustrační vyobrazení:</w:t>
      </w:r>
    </w:p>
    <w:p w14:paraId="4D2FF520" w14:textId="54F2FD01" w:rsidR="00393B5E" w:rsidRDefault="00393B5E" w:rsidP="000B2746">
      <w:pPr>
        <w:pStyle w:val="Zkladntext"/>
        <w:tabs>
          <w:tab w:val="left" w:pos="851"/>
        </w:tabs>
        <w:jc w:val="center"/>
        <w:rPr>
          <w:rFonts w:ascii="Tahoma" w:hAnsi="Tahoma"/>
          <w:spacing w:val="2"/>
          <w:sz w:val="22"/>
          <w:szCs w:val="20"/>
        </w:rPr>
      </w:pPr>
      <w:r>
        <w:rPr>
          <w:noProof/>
        </w:rPr>
        <w:drawing>
          <wp:inline distT="0" distB="0" distL="0" distR="0" wp14:anchorId="34A5531E" wp14:editId="7C595CCF">
            <wp:extent cx="3829050" cy="256222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0F053" w14:textId="77777777" w:rsidR="000B2746" w:rsidRDefault="000B2746" w:rsidP="000B2746">
      <w:pPr>
        <w:pStyle w:val="Zkladntext"/>
        <w:tabs>
          <w:tab w:val="left" w:pos="851"/>
        </w:tabs>
        <w:jc w:val="center"/>
        <w:rPr>
          <w:rFonts w:ascii="Tahoma" w:hAnsi="Tahoma"/>
          <w:spacing w:val="2"/>
          <w:sz w:val="22"/>
          <w:szCs w:val="20"/>
        </w:rPr>
      </w:pPr>
    </w:p>
    <w:p w14:paraId="51D86460" w14:textId="77777777" w:rsidR="000B2746" w:rsidRDefault="000B2746" w:rsidP="000B2746">
      <w:pPr>
        <w:pStyle w:val="Zkladntext"/>
        <w:jc w:val="left"/>
        <w:rPr>
          <w:noProof/>
        </w:rPr>
      </w:pPr>
    </w:p>
    <w:tbl>
      <w:tblPr>
        <w:tblW w:w="937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"/>
        <w:gridCol w:w="7068"/>
        <w:gridCol w:w="540"/>
        <w:gridCol w:w="1696"/>
      </w:tblGrid>
      <w:tr w:rsidR="000B2746" w14:paraId="18B3861B" w14:textId="77777777" w:rsidTr="005F7E5F">
        <w:trPr>
          <w:cantSplit/>
        </w:trPr>
        <w:tc>
          <w:tcPr>
            <w:tcW w:w="7136" w:type="dxa"/>
            <w:gridSpan w:val="2"/>
            <w:vAlign w:val="center"/>
          </w:tcPr>
          <w:p w14:paraId="758F9069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Bezpečnostní skříňka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0" w:type="dxa"/>
            <w:vMerge w:val="restart"/>
          </w:tcPr>
          <w:p w14:paraId="1FA40EAC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96" w:type="dxa"/>
            <w:vMerge w:val="restart"/>
            <w:shd w:val="clear" w:color="auto" w:fill="808080"/>
            <w:vAlign w:val="center"/>
          </w:tcPr>
          <w:p w14:paraId="73D3A024" w14:textId="31F8851A" w:rsidR="000B2746" w:rsidRDefault="000B2746" w:rsidP="005F7E5F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27</w:t>
            </w:r>
          </w:p>
        </w:tc>
      </w:tr>
      <w:tr w:rsidR="000B2746" w14:paraId="6205F7F1" w14:textId="77777777" w:rsidTr="005F7E5F">
        <w:trPr>
          <w:cantSplit/>
        </w:trPr>
        <w:tc>
          <w:tcPr>
            <w:tcW w:w="7136" w:type="dxa"/>
            <w:gridSpan w:val="2"/>
          </w:tcPr>
          <w:p w14:paraId="3A2C8B8E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0" w:type="dxa"/>
            <w:vMerge/>
          </w:tcPr>
          <w:p w14:paraId="59F2A6F1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4CFB5C05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0B2746" w14:paraId="1F8B9055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1A05C75F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0" w:type="dxa"/>
            <w:vMerge/>
          </w:tcPr>
          <w:p w14:paraId="6ABE53C9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22A142C7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0B2746" w14:paraId="0D99CE28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482CBDA8" w14:textId="77777777" w:rsidR="000B2746" w:rsidRDefault="000B2746" w:rsidP="005F7E5F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 xml:space="preserve">Bezpečnostní skříňka š. 600 </w:t>
            </w:r>
          </w:p>
        </w:tc>
        <w:tc>
          <w:tcPr>
            <w:tcW w:w="540" w:type="dxa"/>
            <w:vMerge/>
          </w:tcPr>
          <w:p w14:paraId="7774B962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53F8DF42" w14:textId="77777777" w:rsidR="000B2746" w:rsidRDefault="000B2746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0B2746" w14:paraId="4DE49002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60868C93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0" w:type="dxa"/>
            <w:vMerge/>
          </w:tcPr>
          <w:p w14:paraId="24CBDE83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3C240BC6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0B2746" w14:paraId="7A3CBF6C" w14:textId="77777777" w:rsidTr="005F7E5F">
        <w:trPr>
          <w:cantSplit/>
        </w:trPr>
        <w:tc>
          <w:tcPr>
            <w:tcW w:w="7136" w:type="dxa"/>
            <w:gridSpan w:val="2"/>
            <w:vAlign w:val="center"/>
          </w:tcPr>
          <w:p w14:paraId="547577D7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39834826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dle výkazu výměr</w:t>
            </w:r>
          </w:p>
        </w:tc>
        <w:tc>
          <w:tcPr>
            <w:tcW w:w="540" w:type="dxa"/>
            <w:vMerge/>
          </w:tcPr>
          <w:p w14:paraId="7C73B9DC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696" w:type="dxa"/>
            <w:vAlign w:val="center"/>
          </w:tcPr>
          <w:p w14:paraId="7EAE27E0" w14:textId="77777777" w:rsidR="000B2746" w:rsidRDefault="000B2746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 xml:space="preserve">š x h x v mm </w:t>
            </w:r>
          </w:p>
        </w:tc>
      </w:tr>
    </w:tbl>
    <w:p w14:paraId="0788869A" w14:textId="77777777" w:rsidR="000B2746" w:rsidRDefault="000B2746" w:rsidP="000B274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BA078DF" w14:textId="3481F933" w:rsidR="000B2746" w:rsidRDefault="000B2746" w:rsidP="000B2746">
      <w:pPr>
        <w:pStyle w:val="Zkladntext"/>
        <w:rPr>
          <w:rFonts w:ascii="Tahoma" w:hAnsi="Tahoma"/>
          <w:sz w:val="22"/>
        </w:rPr>
      </w:pPr>
      <w:r w:rsidRPr="008F3474">
        <w:rPr>
          <w:rFonts w:ascii="Tahoma" w:hAnsi="Tahoma"/>
          <w:spacing w:val="2"/>
          <w:sz w:val="22"/>
          <w:szCs w:val="20"/>
        </w:rPr>
        <w:t>Úložná skříň</w:t>
      </w:r>
      <w:r>
        <w:rPr>
          <w:rFonts w:ascii="Tahoma" w:hAnsi="Tahoma"/>
          <w:spacing w:val="2"/>
          <w:sz w:val="22"/>
          <w:szCs w:val="20"/>
        </w:rPr>
        <w:t>ka</w:t>
      </w:r>
      <w:r w:rsidRPr="008F3474">
        <w:rPr>
          <w:rFonts w:ascii="Tahoma" w:hAnsi="Tahoma"/>
          <w:spacing w:val="2"/>
          <w:sz w:val="22"/>
          <w:szCs w:val="20"/>
        </w:rPr>
        <w:t xml:space="preserve"> určená pro bezpečné skladování hořlavý</w:t>
      </w:r>
      <w:r>
        <w:rPr>
          <w:rFonts w:ascii="Tahoma" w:hAnsi="Tahoma"/>
          <w:spacing w:val="2"/>
          <w:sz w:val="22"/>
          <w:szCs w:val="20"/>
        </w:rPr>
        <w:t xml:space="preserve">ch kapalin v interiérech budov. </w:t>
      </w:r>
      <w:r>
        <w:rPr>
          <w:rFonts w:ascii="Tahoma" w:hAnsi="Tahoma"/>
          <w:sz w:val="22"/>
        </w:rPr>
        <w:t xml:space="preserve">Určena pod pracovní desku digestoře nebo pracovního stolu. </w:t>
      </w:r>
      <w:r w:rsidRPr="008F3474">
        <w:rPr>
          <w:rFonts w:ascii="Tahoma" w:hAnsi="Tahoma"/>
          <w:spacing w:val="2"/>
          <w:sz w:val="22"/>
          <w:szCs w:val="20"/>
        </w:rPr>
        <w:t>Skříň</w:t>
      </w:r>
      <w:r>
        <w:rPr>
          <w:rFonts w:ascii="Tahoma" w:hAnsi="Tahoma"/>
          <w:spacing w:val="2"/>
          <w:sz w:val="22"/>
          <w:szCs w:val="20"/>
        </w:rPr>
        <w:t>ka</w:t>
      </w:r>
      <w:r w:rsidRPr="008F3474">
        <w:rPr>
          <w:rFonts w:ascii="Tahoma" w:hAnsi="Tahoma"/>
          <w:spacing w:val="2"/>
          <w:sz w:val="22"/>
          <w:szCs w:val="20"/>
        </w:rPr>
        <w:t xml:space="preserve"> </w:t>
      </w:r>
      <w:r w:rsidRPr="008F3474">
        <w:rPr>
          <w:rFonts w:ascii="Tahoma" w:hAnsi="Tahoma"/>
          <w:sz w:val="22"/>
        </w:rPr>
        <w:t xml:space="preserve">musí být certifikována v souladu s normou ČSN EN 14470-1 a </w:t>
      </w:r>
      <w:r>
        <w:rPr>
          <w:rFonts w:ascii="Tahoma" w:hAnsi="Tahoma"/>
          <w:sz w:val="22"/>
        </w:rPr>
        <w:t xml:space="preserve">ČSN </w:t>
      </w:r>
      <w:r w:rsidRPr="008F3474">
        <w:rPr>
          <w:rFonts w:ascii="Tahoma" w:hAnsi="Tahoma"/>
          <w:bCs/>
          <w:sz w:val="22"/>
        </w:rPr>
        <w:t xml:space="preserve">EN 16121 na minimální požární odolnost 90 minut. Korpus a </w:t>
      </w:r>
      <w:r>
        <w:rPr>
          <w:rFonts w:ascii="Tahoma" w:hAnsi="Tahoma"/>
          <w:bCs/>
          <w:sz w:val="22"/>
        </w:rPr>
        <w:t>výsuvný šuplík</w:t>
      </w:r>
      <w:r w:rsidRPr="008F3474">
        <w:rPr>
          <w:rFonts w:ascii="Tahoma" w:hAnsi="Tahoma"/>
          <w:bCs/>
          <w:sz w:val="22"/>
        </w:rPr>
        <w:t xml:space="preserve"> v materiálovém provedení z ocelového plechu s práškovým povrchem v RAL 7</w:t>
      </w:r>
      <w:r>
        <w:rPr>
          <w:rFonts w:ascii="Tahoma" w:hAnsi="Tahoma"/>
          <w:bCs/>
          <w:sz w:val="22"/>
        </w:rPr>
        <w:t>035 (světle šedá). Korpus skříňky</w:t>
      </w:r>
      <w:r w:rsidRPr="008F3474">
        <w:rPr>
          <w:rFonts w:ascii="Tahoma" w:hAnsi="Tahoma"/>
          <w:bCs/>
          <w:sz w:val="22"/>
        </w:rPr>
        <w:t xml:space="preserve"> je dvouplášťový, vyplněn tepelnou silikátovou izolací zaručující v případě požáru teplotu nepřesa</w:t>
      </w:r>
      <w:r>
        <w:rPr>
          <w:rFonts w:ascii="Tahoma" w:hAnsi="Tahoma"/>
          <w:bCs/>
          <w:sz w:val="22"/>
        </w:rPr>
        <w:t>hující ve vnitřním prostoru 200 </w:t>
      </w:r>
      <w:r w:rsidRPr="008F3474">
        <w:rPr>
          <w:rFonts w:ascii="Tahoma" w:hAnsi="Tahoma"/>
          <w:bCs/>
          <w:sz w:val="22"/>
        </w:rPr>
        <w:t>°C. Skříň</w:t>
      </w:r>
      <w:r>
        <w:rPr>
          <w:rFonts w:ascii="Tahoma" w:hAnsi="Tahoma"/>
          <w:bCs/>
          <w:sz w:val="22"/>
        </w:rPr>
        <w:t>ka</w:t>
      </w:r>
      <w:r w:rsidRPr="008F3474">
        <w:rPr>
          <w:rFonts w:ascii="Tahoma" w:hAnsi="Tahoma"/>
          <w:bCs/>
          <w:sz w:val="22"/>
        </w:rPr>
        <w:t xml:space="preserve"> je vybavena </w:t>
      </w:r>
      <w:r>
        <w:rPr>
          <w:rFonts w:ascii="Tahoma" w:hAnsi="Tahoma"/>
          <w:bCs/>
          <w:sz w:val="22"/>
        </w:rPr>
        <w:t>jedním výjezdem, který</w:t>
      </w:r>
      <w:r w:rsidRPr="008F3474">
        <w:rPr>
          <w:rFonts w:ascii="Tahoma" w:hAnsi="Tahoma"/>
          <w:bCs/>
          <w:sz w:val="22"/>
        </w:rPr>
        <w:t xml:space="preserve"> se díky tavn</w:t>
      </w:r>
      <w:r>
        <w:rPr>
          <w:rFonts w:ascii="Tahoma" w:hAnsi="Tahoma"/>
          <w:bCs/>
          <w:sz w:val="22"/>
        </w:rPr>
        <w:t>ým pojistkám automaticky uzavře</w:t>
      </w:r>
      <w:r w:rsidRPr="008F3474">
        <w:rPr>
          <w:rFonts w:ascii="Tahoma" w:hAnsi="Tahoma"/>
          <w:bCs/>
          <w:sz w:val="22"/>
        </w:rPr>
        <w:t xml:space="preserve"> v případě vzestupu teploty vně, nebo uvnitř skříně. </w:t>
      </w:r>
      <w:r>
        <w:rPr>
          <w:rFonts w:ascii="Tahoma" w:hAnsi="Tahoma"/>
          <w:bCs/>
          <w:sz w:val="22"/>
        </w:rPr>
        <w:t>Je uzamykatelný</w:t>
      </w:r>
      <w:r w:rsidRPr="008F3474">
        <w:rPr>
          <w:rFonts w:ascii="Tahoma" w:hAnsi="Tahoma"/>
          <w:bCs/>
          <w:sz w:val="22"/>
        </w:rPr>
        <w:t xml:space="preserve"> cylindrickým zámkem</w:t>
      </w:r>
      <w:r>
        <w:rPr>
          <w:rFonts w:ascii="Tahoma" w:hAnsi="Tahoma"/>
          <w:bCs/>
          <w:sz w:val="22"/>
        </w:rPr>
        <w:t xml:space="preserve"> s možností náhrady za centrální systém zámků uživatele. Výsuvný šuplík je možné nechat otevřený v jakékoli poloze</w:t>
      </w:r>
      <w:r w:rsidRPr="008F3474">
        <w:rPr>
          <w:rFonts w:ascii="Tahoma" w:hAnsi="Tahoma"/>
          <w:bCs/>
          <w:sz w:val="22"/>
        </w:rPr>
        <w:t xml:space="preserve">. Zajištění vnitřní výměny vzduchu min. 10x/1hod, </w:t>
      </w:r>
      <w:r>
        <w:rPr>
          <w:rFonts w:ascii="Tahoma" w:hAnsi="Tahoma"/>
          <w:bCs/>
          <w:sz w:val="22"/>
        </w:rPr>
        <w:t>1 </w:t>
      </w:r>
      <w:r w:rsidRPr="008F3474">
        <w:rPr>
          <w:rFonts w:ascii="Tahoma" w:hAnsi="Tahoma"/>
          <w:bCs/>
          <w:sz w:val="22"/>
        </w:rPr>
        <w:t>m</w:t>
      </w:r>
      <w:r w:rsidRPr="001A15C8">
        <w:rPr>
          <w:rFonts w:ascii="Tahoma" w:hAnsi="Tahoma"/>
          <w:bCs/>
          <w:sz w:val="22"/>
          <w:vertAlign w:val="superscript"/>
        </w:rPr>
        <w:t>3</w:t>
      </w:r>
      <w:r w:rsidRPr="008F3474">
        <w:rPr>
          <w:rFonts w:ascii="Tahoma" w:hAnsi="Tahoma"/>
          <w:bCs/>
          <w:sz w:val="22"/>
        </w:rPr>
        <w:t xml:space="preserve">/1hod. Vývod pro napojení na vzduchotechniku vstup/výstup (DN </w:t>
      </w:r>
      <w:r>
        <w:rPr>
          <w:rFonts w:ascii="Tahoma" w:hAnsi="Tahoma"/>
          <w:bCs/>
          <w:sz w:val="22"/>
        </w:rPr>
        <w:t>50</w:t>
      </w:r>
      <w:r w:rsidRPr="008F3474">
        <w:rPr>
          <w:rFonts w:ascii="Tahoma" w:hAnsi="Tahoma"/>
          <w:bCs/>
          <w:sz w:val="22"/>
        </w:rPr>
        <w:t xml:space="preserve">) na </w:t>
      </w:r>
      <w:r>
        <w:rPr>
          <w:rFonts w:ascii="Tahoma" w:hAnsi="Tahoma"/>
          <w:bCs/>
          <w:sz w:val="22"/>
        </w:rPr>
        <w:t>zadní části skříňky</w:t>
      </w:r>
      <w:r w:rsidRPr="008F3474">
        <w:rPr>
          <w:rFonts w:ascii="Tahoma" w:hAnsi="Tahoma"/>
          <w:bCs/>
          <w:sz w:val="22"/>
        </w:rPr>
        <w:t>. Tavné poji</w:t>
      </w:r>
      <w:r>
        <w:rPr>
          <w:rFonts w:ascii="Tahoma" w:hAnsi="Tahoma"/>
          <w:bCs/>
          <w:sz w:val="22"/>
        </w:rPr>
        <w:t>stky zajišťující utěsnění skříňky</w:t>
      </w:r>
      <w:r w:rsidRPr="008F3474">
        <w:rPr>
          <w:rFonts w:ascii="Tahoma" w:hAnsi="Tahoma"/>
          <w:bCs/>
          <w:sz w:val="22"/>
        </w:rPr>
        <w:t xml:space="preserve"> v případě požáru na vstupu a výstupu do/z VZT. Skříň</w:t>
      </w:r>
      <w:r>
        <w:rPr>
          <w:rFonts w:ascii="Tahoma" w:hAnsi="Tahoma"/>
          <w:bCs/>
          <w:sz w:val="22"/>
        </w:rPr>
        <w:t>ka</w:t>
      </w:r>
      <w:r w:rsidRPr="008F3474">
        <w:rPr>
          <w:rFonts w:ascii="Tahoma" w:hAnsi="Tahoma"/>
          <w:bCs/>
          <w:sz w:val="22"/>
        </w:rPr>
        <w:t xml:space="preserve"> musí být opatřena </w:t>
      </w:r>
      <w:proofErr w:type="spellStart"/>
      <w:r w:rsidRPr="008F3474">
        <w:rPr>
          <w:rFonts w:ascii="Tahoma" w:hAnsi="Tahoma"/>
          <w:bCs/>
          <w:sz w:val="22"/>
        </w:rPr>
        <w:t>nápojným</w:t>
      </w:r>
      <w:proofErr w:type="spellEnd"/>
      <w:r w:rsidRPr="008F3474">
        <w:rPr>
          <w:rFonts w:ascii="Tahoma" w:hAnsi="Tahoma"/>
          <w:bCs/>
          <w:sz w:val="22"/>
        </w:rPr>
        <w:t xml:space="preserve"> zemnícím bodem pro</w:t>
      </w:r>
      <w:r>
        <w:rPr>
          <w:rFonts w:ascii="Tahoma" w:hAnsi="Tahoma"/>
          <w:bCs/>
          <w:sz w:val="22"/>
        </w:rPr>
        <w:t xml:space="preserve"> trvalé uzemnění skříňky</w:t>
      </w:r>
      <w:r w:rsidRPr="008F3474">
        <w:rPr>
          <w:rFonts w:ascii="Tahoma" w:hAnsi="Tahoma"/>
          <w:bCs/>
          <w:sz w:val="22"/>
        </w:rPr>
        <w:t xml:space="preserve">. </w:t>
      </w:r>
      <w:r>
        <w:rPr>
          <w:rFonts w:ascii="Tahoma" w:hAnsi="Tahoma"/>
          <w:sz w:val="22"/>
        </w:rPr>
        <w:t>Nosnost zásuvky min. 50 kg</w:t>
      </w:r>
      <w:r w:rsidRPr="009150C3">
        <w:rPr>
          <w:rFonts w:ascii="Tahoma" w:hAnsi="Tahoma"/>
          <w:sz w:val="22"/>
        </w:rPr>
        <w:t xml:space="preserve"> (</w:t>
      </w:r>
      <w:r>
        <w:rPr>
          <w:rFonts w:ascii="Tahoma" w:hAnsi="Tahoma"/>
          <w:sz w:val="22"/>
        </w:rPr>
        <w:t>při rovnoměrně rozložené zátěži</w:t>
      </w:r>
      <w:r w:rsidRPr="009150C3">
        <w:rPr>
          <w:rFonts w:ascii="Tahoma" w:hAnsi="Tahoma"/>
          <w:sz w:val="22"/>
        </w:rPr>
        <w:t>)</w:t>
      </w:r>
      <w:r>
        <w:rPr>
          <w:rFonts w:ascii="Tahoma" w:hAnsi="Tahoma"/>
          <w:sz w:val="22"/>
        </w:rPr>
        <w:t>, záchytný objem min. 12 l. Součástí dodávky je p</w:t>
      </w:r>
      <w:r w:rsidRPr="002A73D8">
        <w:rPr>
          <w:rFonts w:ascii="Tahoma" w:hAnsi="Tahoma"/>
          <w:sz w:val="22"/>
        </w:rPr>
        <w:t xml:space="preserve">ojezdová </w:t>
      </w:r>
      <w:proofErr w:type="spellStart"/>
      <w:r w:rsidRPr="002A73D8">
        <w:rPr>
          <w:rFonts w:ascii="Tahoma" w:hAnsi="Tahoma"/>
          <w:sz w:val="22"/>
        </w:rPr>
        <w:t>aretovatelná</w:t>
      </w:r>
      <w:proofErr w:type="spellEnd"/>
      <w:r w:rsidRPr="002A73D8">
        <w:rPr>
          <w:rFonts w:ascii="Tahoma" w:hAnsi="Tahoma"/>
          <w:sz w:val="22"/>
        </w:rPr>
        <w:t xml:space="preserve"> podstava</w:t>
      </w:r>
      <w:r w:rsidRPr="009150C3">
        <w:rPr>
          <w:rFonts w:ascii="Tahoma" w:hAnsi="Tahoma"/>
          <w:sz w:val="22"/>
        </w:rPr>
        <w:t>, výšk</w:t>
      </w:r>
      <w:r>
        <w:rPr>
          <w:rFonts w:ascii="Tahoma" w:hAnsi="Tahoma"/>
          <w:sz w:val="22"/>
        </w:rPr>
        <w:t xml:space="preserve">a 30 mm, pro snadný pohyb skříňky. </w:t>
      </w:r>
      <w:r w:rsidRPr="005030F3">
        <w:rPr>
          <w:rFonts w:ascii="Tahoma" w:hAnsi="Tahoma"/>
          <w:sz w:val="22"/>
        </w:rPr>
        <w:t>Součástí skříňky musí být propojení skříňky s vyústěním vzduchotechniky chemicky odolnou flexibilní hadicí ø50 mm do vzdálenosti 4 m.</w:t>
      </w:r>
    </w:p>
    <w:p w14:paraId="2365F3BA" w14:textId="59D6044B" w:rsidR="000B2746" w:rsidRDefault="000B2746" w:rsidP="000B2746">
      <w:pPr>
        <w:pStyle w:val="Zkladntext"/>
        <w:rPr>
          <w:rFonts w:ascii="Tahoma" w:hAnsi="Tahoma"/>
          <w:sz w:val="22"/>
        </w:rPr>
      </w:pPr>
    </w:p>
    <w:p w14:paraId="026FA16B" w14:textId="77777777" w:rsidR="000B2746" w:rsidRDefault="000B2746">
      <w:pPr>
        <w:spacing w:after="160" w:line="259" w:lineRule="auto"/>
        <w:rPr>
          <w:rFonts w:ascii="Tahoma" w:hAnsi="Tahoma" w:cs="Arial"/>
          <w:sz w:val="22"/>
        </w:rPr>
      </w:pPr>
      <w:r>
        <w:rPr>
          <w:rFonts w:ascii="Tahoma" w:hAnsi="Tahoma"/>
          <w:sz w:val="22"/>
        </w:rPr>
        <w:br w:type="page"/>
      </w:r>
    </w:p>
    <w:p w14:paraId="47AFD1CF" w14:textId="77777777" w:rsidR="00A17C7D" w:rsidRDefault="00A17C7D" w:rsidP="00A17C7D">
      <w:pPr>
        <w:pStyle w:val="Zkladntext"/>
        <w:jc w:val="left"/>
        <w:rPr>
          <w:noProof/>
        </w:rPr>
      </w:pPr>
    </w:p>
    <w:tbl>
      <w:tblPr>
        <w:tblW w:w="937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"/>
        <w:gridCol w:w="7068"/>
        <w:gridCol w:w="540"/>
        <w:gridCol w:w="1696"/>
      </w:tblGrid>
      <w:tr w:rsidR="00A17C7D" w14:paraId="47F5C6FD" w14:textId="77777777" w:rsidTr="005F7E5F">
        <w:trPr>
          <w:cantSplit/>
        </w:trPr>
        <w:tc>
          <w:tcPr>
            <w:tcW w:w="7136" w:type="dxa"/>
            <w:gridSpan w:val="2"/>
            <w:vAlign w:val="center"/>
          </w:tcPr>
          <w:p w14:paraId="3F10CBBD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sz w:val="22"/>
                <w:szCs w:val="22"/>
              </w:rPr>
              <w:t>Bezpečnostní skříňka</w:t>
            </w:r>
            <w:r>
              <w:rPr>
                <w:rFonts w:ascii="Tahoma" w:hAnsi="Tahoma" w:cs="Tahoma"/>
                <w:sz w:val="22"/>
                <w:szCs w:val="22"/>
              </w:rPr>
              <w:tab/>
              <w:t>Číslo standardu</w:t>
            </w:r>
          </w:p>
        </w:tc>
        <w:tc>
          <w:tcPr>
            <w:tcW w:w="540" w:type="dxa"/>
            <w:vMerge w:val="restart"/>
          </w:tcPr>
          <w:p w14:paraId="0264EDD3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96" w:type="dxa"/>
            <w:vMerge w:val="restart"/>
            <w:shd w:val="clear" w:color="auto" w:fill="808080"/>
            <w:vAlign w:val="center"/>
          </w:tcPr>
          <w:p w14:paraId="75047B29" w14:textId="300A6E36" w:rsidR="00A17C7D" w:rsidRDefault="00A17C7D" w:rsidP="005F7E5F">
            <w:pPr>
              <w:jc w:val="center"/>
              <w:rPr>
                <w:rFonts w:ascii="Arial Black" w:hAnsi="Arial Black" w:cs="Tahoma"/>
                <w:color w:val="FFFFFF"/>
                <w:sz w:val="56"/>
              </w:rPr>
            </w:pPr>
            <w:r>
              <w:rPr>
                <w:rFonts w:ascii="Arial Black" w:hAnsi="Arial Black" w:cs="Tahoma"/>
                <w:color w:val="FFFFFF"/>
                <w:sz w:val="56"/>
              </w:rPr>
              <w:t>28</w:t>
            </w:r>
          </w:p>
        </w:tc>
      </w:tr>
      <w:tr w:rsidR="00A17C7D" w14:paraId="1FD9CAFD" w14:textId="77777777" w:rsidTr="005F7E5F">
        <w:trPr>
          <w:cantSplit/>
        </w:trPr>
        <w:tc>
          <w:tcPr>
            <w:tcW w:w="7136" w:type="dxa"/>
            <w:gridSpan w:val="2"/>
          </w:tcPr>
          <w:p w14:paraId="3ADFA277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10"/>
                <w:szCs w:val="22"/>
              </w:rPr>
            </w:pPr>
          </w:p>
        </w:tc>
        <w:tc>
          <w:tcPr>
            <w:tcW w:w="540" w:type="dxa"/>
            <w:vMerge/>
          </w:tcPr>
          <w:p w14:paraId="30687ECE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33D57AEE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10"/>
                <w:szCs w:val="20"/>
              </w:rPr>
            </w:pPr>
          </w:p>
        </w:tc>
      </w:tr>
      <w:tr w:rsidR="00A17C7D" w14:paraId="05A64158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014D0D2D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0" w:type="dxa"/>
            <w:vMerge/>
          </w:tcPr>
          <w:p w14:paraId="03FF32D8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704E447C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8"/>
                <w:szCs w:val="20"/>
              </w:rPr>
            </w:pPr>
          </w:p>
        </w:tc>
      </w:tr>
      <w:tr w:rsidR="00A17C7D" w14:paraId="09E3E633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56257D99" w14:textId="19357DED" w:rsidR="00A17C7D" w:rsidRDefault="00A17C7D" w:rsidP="005F7E5F">
            <w:pPr>
              <w:pStyle w:val="Nadpis1"/>
              <w:tabs>
                <w:tab w:val="right" w:pos="9360"/>
              </w:tabs>
              <w:rPr>
                <w:sz w:val="20"/>
                <w:szCs w:val="20"/>
              </w:rPr>
            </w:pPr>
            <w:r>
              <w:t xml:space="preserve">Bezpečnostní skříňka š. 900 </w:t>
            </w:r>
          </w:p>
        </w:tc>
        <w:tc>
          <w:tcPr>
            <w:tcW w:w="540" w:type="dxa"/>
            <w:vMerge/>
          </w:tcPr>
          <w:p w14:paraId="77502BFF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59B4D889" w14:textId="77777777" w:rsidR="00A17C7D" w:rsidRDefault="00A17C7D" w:rsidP="005F7E5F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A17C7D" w14:paraId="5AF4110C" w14:textId="77777777" w:rsidTr="005F7E5F">
        <w:trPr>
          <w:gridBefore w:val="1"/>
          <w:wBefore w:w="68" w:type="dxa"/>
          <w:cantSplit/>
        </w:trPr>
        <w:tc>
          <w:tcPr>
            <w:tcW w:w="7068" w:type="dxa"/>
            <w:shd w:val="clear" w:color="auto" w:fill="808080"/>
          </w:tcPr>
          <w:p w14:paraId="0702F19F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540" w:type="dxa"/>
            <w:vMerge/>
          </w:tcPr>
          <w:p w14:paraId="16FC11FE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  <w:tc>
          <w:tcPr>
            <w:tcW w:w="1696" w:type="dxa"/>
            <w:vMerge/>
            <w:shd w:val="clear" w:color="auto" w:fill="808080"/>
          </w:tcPr>
          <w:p w14:paraId="5F4AFDB6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8"/>
                <w:szCs w:val="22"/>
              </w:rPr>
            </w:pPr>
          </w:p>
        </w:tc>
      </w:tr>
      <w:tr w:rsidR="00A17C7D" w14:paraId="1E8665B8" w14:textId="77777777" w:rsidTr="005F7E5F">
        <w:trPr>
          <w:cantSplit/>
        </w:trPr>
        <w:tc>
          <w:tcPr>
            <w:tcW w:w="7136" w:type="dxa"/>
            <w:gridSpan w:val="2"/>
            <w:vAlign w:val="center"/>
          </w:tcPr>
          <w:p w14:paraId="603EE2B5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678C226D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Rozměry:</w:t>
            </w:r>
            <w:r>
              <w:rPr>
                <w:rFonts w:ascii="Tahoma" w:hAnsi="Tahoma" w:cs="Tahoma"/>
                <w:b/>
                <w:sz w:val="22"/>
                <w:szCs w:val="22"/>
              </w:rPr>
              <w:t xml:space="preserve"> dle výkazu výměr</w:t>
            </w:r>
          </w:p>
        </w:tc>
        <w:tc>
          <w:tcPr>
            <w:tcW w:w="540" w:type="dxa"/>
            <w:vMerge/>
          </w:tcPr>
          <w:p w14:paraId="0611A64A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</w:p>
        </w:tc>
        <w:tc>
          <w:tcPr>
            <w:tcW w:w="1696" w:type="dxa"/>
            <w:vAlign w:val="center"/>
          </w:tcPr>
          <w:p w14:paraId="6E250D91" w14:textId="77777777" w:rsidR="00A17C7D" w:rsidRDefault="00A17C7D" w:rsidP="005F7E5F">
            <w:pPr>
              <w:tabs>
                <w:tab w:val="right" w:pos="7200"/>
              </w:tabs>
              <w:rPr>
                <w:rFonts w:ascii="Tahoma" w:hAnsi="Tahoma" w:cs="Tahoma"/>
                <w:sz w:val="14"/>
                <w:szCs w:val="22"/>
              </w:rPr>
            </w:pPr>
            <w:r>
              <w:rPr>
                <w:rFonts w:ascii="Tahoma" w:hAnsi="Tahoma" w:cs="Tahoma"/>
                <w:b/>
                <w:sz w:val="22"/>
                <w:szCs w:val="22"/>
              </w:rPr>
              <w:t xml:space="preserve">š x h x v mm </w:t>
            </w:r>
          </w:p>
        </w:tc>
      </w:tr>
    </w:tbl>
    <w:p w14:paraId="24F90901" w14:textId="77777777" w:rsidR="00A17C7D" w:rsidRDefault="00A17C7D" w:rsidP="00A17C7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0DB37F2" w14:textId="0AB28782" w:rsidR="00A17C7D" w:rsidRDefault="00A17C7D" w:rsidP="00A17C7D">
      <w:pPr>
        <w:pStyle w:val="Zkladntext"/>
        <w:rPr>
          <w:rFonts w:ascii="Tahoma" w:hAnsi="Tahoma"/>
          <w:sz w:val="22"/>
        </w:rPr>
      </w:pPr>
      <w:r w:rsidRPr="008F3474">
        <w:rPr>
          <w:rFonts w:ascii="Tahoma" w:hAnsi="Tahoma"/>
          <w:spacing w:val="2"/>
          <w:sz w:val="22"/>
          <w:szCs w:val="20"/>
        </w:rPr>
        <w:t>Úložná skříň</w:t>
      </w:r>
      <w:r>
        <w:rPr>
          <w:rFonts w:ascii="Tahoma" w:hAnsi="Tahoma"/>
          <w:spacing w:val="2"/>
          <w:sz w:val="22"/>
          <w:szCs w:val="20"/>
        </w:rPr>
        <w:t>ka</w:t>
      </w:r>
      <w:r w:rsidRPr="008F3474">
        <w:rPr>
          <w:rFonts w:ascii="Tahoma" w:hAnsi="Tahoma"/>
          <w:spacing w:val="2"/>
          <w:sz w:val="22"/>
          <w:szCs w:val="20"/>
        </w:rPr>
        <w:t xml:space="preserve"> určená pro bezpečné skladování hořlavý</w:t>
      </w:r>
      <w:r>
        <w:rPr>
          <w:rFonts w:ascii="Tahoma" w:hAnsi="Tahoma"/>
          <w:spacing w:val="2"/>
          <w:sz w:val="22"/>
          <w:szCs w:val="20"/>
        </w:rPr>
        <w:t xml:space="preserve">ch kapalin v interiérech budov. </w:t>
      </w:r>
      <w:r>
        <w:rPr>
          <w:rFonts w:ascii="Tahoma" w:hAnsi="Tahoma"/>
          <w:sz w:val="22"/>
        </w:rPr>
        <w:t xml:space="preserve">Určena pod pracovní desku digestoře nebo pracovního stolu. </w:t>
      </w:r>
      <w:r w:rsidRPr="008F3474">
        <w:rPr>
          <w:rFonts w:ascii="Tahoma" w:hAnsi="Tahoma"/>
          <w:spacing w:val="2"/>
          <w:sz w:val="22"/>
          <w:szCs w:val="20"/>
        </w:rPr>
        <w:t>Skříň</w:t>
      </w:r>
      <w:r>
        <w:rPr>
          <w:rFonts w:ascii="Tahoma" w:hAnsi="Tahoma"/>
          <w:spacing w:val="2"/>
          <w:sz w:val="22"/>
          <w:szCs w:val="20"/>
        </w:rPr>
        <w:t>ka</w:t>
      </w:r>
      <w:r w:rsidRPr="008F3474">
        <w:rPr>
          <w:rFonts w:ascii="Tahoma" w:hAnsi="Tahoma"/>
          <w:spacing w:val="2"/>
          <w:sz w:val="22"/>
          <w:szCs w:val="20"/>
        </w:rPr>
        <w:t xml:space="preserve"> </w:t>
      </w:r>
      <w:r w:rsidRPr="008F3474">
        <w:rPr>
          <w:rFonts w:ascii="Tahoma" w:hAnsi="Tahoma"/>
          <w:sz w:val="22"/>
        </w:rPr>
        <w:t xml:space="preserve">musí být certifikována v souladu s normou ČSN EN 14470-1 a </w:t>
      </w:r>
      <w:r>
        <w:rPr>
          <w:rFonts w:ascii="Tahoma" w:hAnsi="Tahoma"/>
          <w:sz w:val="22"/>
        </w:rPr>
        <w:t xml:space="preserve">ČSN </w:t>
      </w:r>
      <w:r w:rsidRPr="008F3474">
        <w:rPr>
          <w:rFonts w:ascii="Tahoma" w:hAnsi="Tahoma"/>
          <w:bCs/>
          <w:sz w:val="22"/>
        </w:rPr>
        <w:t xml:space="preserve">EN 16121 na minimální požární odolnost 90 minut. Korpus a </w:t>
      </w:r>
      <w:r>
        <w:rPr>
          <w:rFonts w:ascii="Tahoma" w:hAnsi="Tahoma"/>
          <w:bCs/>
          <w:sz w:val="22"/>
        </w:rPr>
        <w:t>výsuvný šuplík</w:t>
      </w:r>
      <w:r w:rsidRPr="008F3474">
        <w:rPr>
          <w:rFonts w:ascii="Tahoma" w:hAnsi="Tahoma"/>
          <w:bCs/>
          <w:sz w:val="22"/>
        </w:rPr>
        <w:t xml:space="preserve"> v materiálovém provedení z ocelového plechu s práškovým povrchem v RAL 7</w:t>
      </w:r>
      <w:r>
        <w:rPr>
          <w:rFonts w:ascii="Tahoma" w:hAnsi="Tahoma"/>
          <w:bCs/>
          <w:sz w:val="22"/>
        </w:rPr>
        <w:t>035 (světle šedá). Korpus skříňky</w:t>
      </w:r>
      <w:r w:rsidRPr="008F3474">
        <w:rPr>
          <w:rFonts w:ascii="Tahoma" w:hAnsi="Tahoma"/>
          <w:bCs/>
          <w:sz w:val="22"/>
        </w:rPr>
        <w:t xml:space="preserve"> je dvouplášťový, vyplněn tepelnou silikátovou izolací zaručující v případě požáru teplotu nepřesa</w:t>
      </w:r>
      <w:r>
        <w:rPr>
          <w:rFonts w:ascii="Tahoma" w:hAnsi="Tahoma"/>
          <w:bCs/>
          <w:sz w:val="22"/>
        </w:rPr>
        <w:t>hující ve vnitřním prostoru 200 </w:t>
      </w:r>
      <w:r w:rsidRPr="008F3474">
        <w:rPr>
          <w:rFonts w:ascii="Tahoma" w:hAnsi="Tahoma"/>
          <w:bCs/>
          <w:sz w:val="22"/>
        </w:rPr>
        <w:t>°C. Skříň</w:t>
      </w:r>
      <w:r>
        <w:rPr>
          <w:rFonts w:ascii="Tahoma" w:hAnsi="Tahoma"/>
          <w:bCs/>
          <w:sz w:val="22"/>
        </w:rPr>
        <w:t>ka</w:t>
      </w:r>
      <w:r w:rsidRPr="008F3474">
        <w:rPr>
          <w:rFonts w:ascii="Tahoma" w:hAnsi="Tahoma"/>
          <w:bCs/>
          <w:sz w:val="22"/>
        </w:rPr>
        <w:t xml:space="preserve"> je vybavena </w:t>
      </w:r>
      <w:r>
        <w:rPr>
          <w:rFonts w:ascii="Tahoma" w:hAnsi="Tahoma"/>
          <w:bCs/>
          <w:sz w:val="22"/>
        </w:rPr>
        <w:t>jedním výjezdem, který</w:t>
      </w:r>
      <w:r w:rsidRPr="008F3474">
        <w:rPr>
          <w:rFonts w:ascii="Tahoma" w:hAnsi="Tahoma"/>
          <w:bCs/>
          <w:sz w:val="22"/>
        </w:rPr>
        <w:t xml:space="preserve"> se díky tavn</w:t>
      </w:r>
      <w:r>
        <w:rPr>
          <w:rFonts w:ascii="Tahoma" w:hAnsi="Tahoma"/>
          <w:bCs/>
          <w:sz w:val="22"/>
        </w:rPr>
        <w:t>ým pojistkám automaticky uzavře</w:t>
      </w:r>
      <w:r w:rsidRPr="008F3474">
        <w:rPr>
          <w:rFonts w:ascii="Tahoma" w:hAnsi="Tahoma"/>
          <w:bCs/>
          <w:sz w:val="22"/>
        </w:rPr>
        <w:t xml:space="preserve"> v případě vzestupu teploty vně, nebo uvnitř skříně. </w:t>
      </w:r>
      <w:r>
        <w:rPr>
          <w:rFonts w:ascii="Tahoma" w:hAnsi="Tahoma"/>
          <w:bCs/>
          <w:sz w:val="22"/>
        </w:rPr>
        <w:t>Je uzamykatelný</w:t>
      </w:r>
      <w:r w:rsidRPr="008F3474">
        <w:rPr>
          <w:rFonts w:ascii="Tahoma" w:hAnsi="Tahoma"/>
          <w:bCs/>
          <w:sz w:val="22"/>
        </w:rPr>
        <w:t xml:space="preserve"> cylindrickým zámkem</w:t>
      </w:r>
      <w:r>
        <w:rPr>
          <w:rFonts w:ascii="Tahoma" w:hAnsi="Tahoma"/>
          <w:bCs/>
          <w:sz w:val="22"/>
        </w:rPr>
        <w:t xml:space="preserve"> s možností náhrady za centrální systém zámků uživatele. Výsuvný šuplík je možné nechat otevřený v jakékoli poloze</w:t>
      </w:r>
      <w:r w:rsidRPr="008F3474">
        <w:rPr>
          <w:rFonts w:ascii="Tahoma" w:hAnsi="Tahoma"/>
          <w:bCs/>
          <w:sz w:val="22"/>
        </w:rPr>
        <w:t xml:space="preserve">. Zajištění vnitřní výměny vzduchu min. 10x/1hod, </w:t>
      </w:r>
      <w:r>
        <w:rPr>
          <w:rFonts w:ascii="Tahoma" w:hAnsi="Tahoma"/>
          <w:bCs/>
          <w:sz w:val="22"/>
        </w:rPr>
        <w:t>1 </w:t>
      </w:r>
      <w:r w:rsidRPr="008F3474">
        <w:rPr>
          <w:rFonts w:ascii="Tahoma" w:hAnsi="Tahoma"/>
          <w:bCs/>
          <w:sz w:val="22"/>
        </w:rPr>
        <w:t>m</w:t>
      </w:r>
      <w:r w:rsidRPr="001A15C8">
        <w:rPr>
          <w:rFonts w:ascii="Tahoma" w:hAnsi="Tahoma"/>
          <w:bCs/>
          <w:sz w:val="22"/>
          <w:vertAlign w:val="superscript"/>
        </w:rPr>
        <w:t>3</w:t>
      </w:r>
      <w:r w:rsidRPr="008F3474">
        <w:rPr>
          <w:rFonts w:ascii="Tahoma" w:hAnsi="Tahoma"/>
          <w:bCs/>
          <w:sz w:val="22"/>
        </w:rPr>
        <w:t xml:space="preserve">/1hod. Vývod pro napojení na vzduchotechniku vstup/výstup (DN </w:t>
      </w:r>
      <w:r>
        <w:rPr>
          <w:rFonts w:ascii="Tahoma" w:hAnsi="Tahoma"/>
          <w:bCs/>
          <w:sz w:val="22"/>
        </w:rPr>
        <w:t>50</w:t>
      </w:r>
      <w:r w:rsidRPr="008F3474">
        <w:rPr>
          <w:rFonts w:ascii="Tahoma" w:hAnsi="Tahoma"/>
          <w:bCs/>
          <w:sz w:val="22"/>
        </w:rPr>
        <w:t xml:space="preserve">) na </w:t>
      </w:r>
      <w:r>
        <w:rPr>
          <w:rFonts w:ascii="Tahoma" w:hAnsi="Tahoma"/>
          <w:bCs/>
          <w:sz w:val="22"/>
        </w:rPr>
        <w:t>zadní části skříňky</w:t>
      </w:r>
      <w:r w:rsidRPr="008F3474">
        <w:rPr>
          <w:rFonts w:ascii="Tahoma" w:hAnsi="Tahoma"/>
          <w:bCs/>
          <w:sz w:val="22"/>
        </w:rPr>
        <w:t>. Tavné poji</w:t>
      </w:r>
      <w:r>
        <w:rPr>
          <w:rFonts w:ascii="Tahoma" w:hAnsi="Tahoma"/>
          <w:bCs/>
          <w:sz w:val="22"/>
        </w:rPr>
        <w:t>stky zajišťující utěsnění skříňky</w:t>
      </w:r>
      <w:r w:rsidRPr="008F3474">
        <w:rPr>
          <w:rFonts w:ascii="Tahoma" w:hAnsi="Tahoma"/>
          <w:bCs/>
          <w:sz w:val="22"/>
        </w:rPr>
        <w:t xml:space="preserve"> v případě požáru na vstupu a výstupu do/z VZT. Skříň</w:t>
      </w:r>
      <w:r>
        <w:rPr>
          <w:rFonts w:ascii="Tahoma" w:hAnsi="Tahoma"/>
          <w:bCs/>
          <w:sz w:val="22"/>
        </w:rPr>
        <w:t>ka</w:t>
      </w:r>
      <w:r w:rsidRPr="008F3474">
        <w:rPr>
          <w:rFonts w:ascii="Tahoma" w:hAnsi="Tahoma"/>
          <w:bCs/>
          <w:sz w:val="22"/>
        </w:rPr>
        <w:t xml:space="preserve"> musí být opatřena </w:t>
      </w:r>
      <w:proofErr w:type="spellStart"/>
      <w:r w:rsidRPr="008F3474">
        <w:rPr>
          <w:rFonts w:ascii="Tahoma" w:hAnsi="Tahoma"/>
          <w:bCs/>
          <w:sz w:val="22"/>
        </w:rPr>
        <w:t>nápojným</w:t>
      </w:r>
      <w:proofErr w:type="spellEnd"/>
      <w:r w:rsidRPr="008F3474">
        <w:rPr>
          <w:rFonts w:ascii="Tahoma" w:hAnsi="Tahoma"/>
          <w:bCs/>
          <w:sz w:val="22"/>
        </w:rPr>
        <w:t xml:space="preserve"> zemnícím bodem pro</w:t>
      </w:r>
      <w:r>
        <w:rPr>
          <w:rFonts w:ascii="Tahoma" w:hAnsi="Tahoma"/>
          <w:bCs/>
          <w:sz w:val="22"/>
        </w:rPr>
        <w:t xml:space="preserve"> trvalé uzemnění skříňky</w:t>
      </w:r>
      <w:r w:rsidRPr="008F3474">
        <w:rPr>
          <w:rFonts w:ascii="Tahoma" w:hAnsi="Tahoma"/>
          <w:bCs/>
          <w:sz w:val="22"/>
        </w:rPr>
        <w:t xml:space="preserve">. </w:t>
      </w:r>
      <w:r>
        <w:rPr>
          <w:rFonts w:ascii="Tahoma" w:hAnsi="Tahoma"/>
          <w:sz w:val="22"/>
        </w:rPr>
        <w:t>Nosnost zásuvky min. 50 kg</w:t>
      </w:r>
      <w:r w:rsidRPr="009150C3">
        <w:rPr>
          <w:rFonts w:ascii="Tahoma" w:hAnsi="Tahoma"/>
          <w:sz w:val="22"/>
        </w:rPr>
        <w:t xml:space="preserve"> (</w:t>
      </w:r>
      <w:r>
        <w:rPr>
          <w:rFonts w:ascii="Tahoma" w:hAnsi="Tahoma"/>
          <w:sz w:val="22"/>
        </w:rPr>
        <w:t>při rovnoměrně rozložené zátěži</w:t>
      </w:r>
      <w:r w:rsidRPr="009150C3">
        <w:rPr>
          <w:rFonts w:ascii="Tahoma" w:hAnsi="Tahoma"/>
          <w:sz w:val="22"/>
        </w:rPr>
        <w:t>)</w:t>
      </w:r>
      <w:r>
        <w:rPr>
          <w:rFonts w:ascii="Tahoma" w:hAnsi="Tahoma"/>
          <w:sz w:val="22"/>
        </w:rPr>
        <w:t>, záchytný objem min. 18 l. Součástí dodávky je p</w:t>
      </w:r>
      <w:r w:rsidRPr="002A73D8">
        <w:rPr>
          <w:rFonts w:ascii="Tahoma" w:hAnsi="Tahoma"/>
          <w:sz w:val="22"/>
        </w:rPr>
        <w:t xml:space="preserve">ojezdová </w:t>
      </w:r>
      <w:proofErr w:type="spellStart"/>
      <w:r w:rsidRPr="002A73D8">
        <w:rPr>
          <w:rFonts w:ascii="Tahoma" w:hAnsi="Tahoma"/>
          <w:sz w:val="22"/>
        </w:rPr>
        <w:t>aretovatelná</w:t>
      </w:r>
      <w:proofErr w:type="spellEnd"/>
      <w:r w:rsidRPr="002A73D8">
        <w:rPr>
          <w:rFonts w:ascii="Tahoma" w:hAnsi="Tahoma"/>
          <w:sz w:val="22"/>
        </w:rPr>
        <w:t xml:space="preserve"> podstava</w:t>
      </w:r>
      <w:r w:rsidRPr="009150C3">
        <w:rPr>
          <w:rFonts w:ascii="Tahoma" w:hAnsi="Tahoma"/>
          <w:sz w:val="22"/>
        </w:rPr>
        <w:t>, výšk</w:t>
      </w:r>
      <w:r>
        <w:rPr>
          <w:rFonts w:ascii="Tahoma" w:hAnsi="Tahoma"/>
          <w:sz w:val="22"/>
        </w:rPr>
        <w:t xml:space="preserve">a 30 mm, pro snadný pohyb skříňky. </w:t>
      </w:r>
      <w:r w:rsidRPr="005030F3">
        <w:rPr>
          <w:rFonts w:ascii="Tahoma" w:hAnsi="Tahoma"/>
          <w:sz w:val="22"/>
        </w:rPr>
        <w:t>Součástí skříňky musí být propojení skříňky s vyústěním vzduchotechniky chemicky odolnou flexibilní hadicí ø50 mm do vzdálenosti 4 m.</w:t>
      </w:r>
    </w:p>
    <w:p w14:paraId="74FDE473" w14:textId="77777777" w:rsidR="00A17C7D" w:rsidRDefault="00A17C7D" w:rsidP="00A17C7D">
      <w:pPr>
        <w:pStyle w:val="Zkladntext"/>
        <w:rPr>
          <w:rFonts w:ascii="Tahoma" w:hAnsi="Tahoma"/>
          <w:sz w:val="22"/>
        </w:rPr>
      </w:pPr>
    </w:p>
    <w:p w14:paraId="70A3E005" w14:textId="2910853D" w:rsidR="005F2138" w:rsidRPr="00A17C7D" w:rsidRDefault="005F2138" w:rsidP="00A17C7D">
      <w:pPr>
        <w:spacing w:after="160" w:line="259" w:lineRule="auto"/>
        <w:rPr>
          <w:rFonts w:ascii="Tahoma" w:hAnsi="Tahoma" w:cs="Arial"/>
          <w:sz w:val="22"/>
        </w:rPr>
      </w:pPr>
    </w:p>
    <w:sectPr w:rsidR="005F2138" w:rsidRPr="00A17C7D">
      <w:pgSz w:w="11906" w:h="16838" w:code="9"/>
      <w:pgMar w:top="1701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BC243C" w14:textId="77777777" w:rsidR="00B81695" w:rsidRDefault="00A17C7D">
      <w:r>
        <w:separator/>
      </w:r>
    </w:p>
  </w:endnote>
  <w:endnote w:type="continuationSeparator" w:id="0">
    <w:p w14:paraId="35A1AA81" w14:textId="77777777" w:rsidR="00B81695" w:rsidRDefault="00A17C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DB0A2" w14:textId="77777777" w:rsidR="00D83448" w:rsidRDefault="00E45C23">
    <w:pPr>
      <w:pStyle w:val="Zpat"/>
      <w:tabs>
        <w:tab w:val="clear" w:pos="9072"/>
        <w:tab w:val="right" w:pos="9360"/>
      </w:tabs>
      <w:rPr>
        <w:rFonts w:ascii="Tahoma" w:hAnsi="Tahoma" w:cs="Tahoma"/>
        <w:sz w:val="16"/>
        <w:szCs w:val="16"/>
      </w:rPr>
    </w:pPr>
    <w:r>
      <w:rPr>
        <w:rFonts w:ascii="Tahoma" w:hAnsi="Tahoma" w:cs="Tahoma"/>
        <w:sz w:val="16"/>
        <w:szCs w:val="16"/>
      </w:rPr>
      <w:tab/>
    </w:r>
    <w:r>
      <w:rPr>
        <w:rFonts w:ascii="Tahoma" w:hAnsi="Tahoma" w:cs="Tahoma"/>
        <w:sz w:val="16"/>
        <w:szCs w:val="16"/>
      </w:rPr>
      <w:tab/>
      <w:t>POPIS STANDARDŮ</w:t>
    </w:r>
  </w:p>
  <w:p w14:paraId="3BEE0035" w14:textId="77777777" w:rsidR="00D83448" w:rsidRDefault="00E45C23">
    <w:pPr>
      <w:pStyle w:val="Zpat"/>
      <w:tabs>
        <w:tab w:val="clear" w:pos="9072"/>
        <w:tab w:val="right" w:pos="9360"/>
      </w:tabs>
      <w:rPr>
        <w:sz w:val="20"/>
        <w:szCs w:val="20"/>
      </w:rPr>
    </w:pPr>
    <w:r>
      <w:rPr>
        <w:rFonts w:ascii="Tahoma" w:hAnsi="Tahoma" w:cs="Tahoma"/>
        <w:sz w:val="16"/>
        <w:szCs w:val="16"/>
      </w:rPr>
      <w:tab/>
    </w:r>
    <w:r>
      <w:rPr>
        <w:rFonts w:ascii="Tahoma" w:hAnsi="Tahoma" w:cs="Tahoma"/>
        <w:sz w:val="16"/>
        <w:szCs w:val="16"/>
      </w:rPr>
      <w:tab/>
      <w:t xml:space="preserve">Strana </w:t>
    </w:r>
    <w:r>
      <w:rPr>
        <w:rStyle w:val="slostrnky"/>
        <w:rFonts w:ascii="Tahoma" w:hAnsi="Tahoma" w:cs="Tahoma"/>
        <w:sz w:val="16"/>
        <w:szCs w:val="16"/>
      </w:rPr>
      <w:fldChar w:fldCharType="begin"/>
    </w:r>
    <w:r>
      <w:rPr>
        <w:rStyle w:val="slostrnky"/>
        <w:rFonts w:ascii="Tahoma" w:hAnsi="Tahoma" w:cs="Tahoma"/>
        <w:sz w:val="16"/>
        <w:szCs w:val="16"/>
      </w:rPr>
      <w:instrText xml:space="preserve"> PAGE </w:instrText>
    </w:r>
    <w:r>
      <w:rPr>
        <w:rStyle w:val="slostrnky"/>
        <w:rFonts w:ascii="Tahoma" w:hAnsi="Tahoma" w:cs="Tahoma"/>
        <w:sz w:val="16"/>
        <w:szCs w:val="16"/>
      </w:rPr>
      <w:fldChar w:fldCharType="separate"/>
    </w:r>
    <w:r w:rsidR="00AF63B0">
      <w:rPr>
        <w:rStyle w:val="slostrnky"/>
        <w:rFonts w:ascii="Tahoma" w:hAnsi="Tahoma" w:cs="Tahoma"/>
        <w:noProof/>
        <w:sz w:val="16"/>
        <w:szCs w:val="16"/>
      </w:rPr>
      <w:t>1</w:t>
    </w:r>
    <w:r>
      <w:rPr>
        <w:rStyle w:val="slostrnky"/>
        <w:rFonts w:ascii="Tahoma" w:hAnsi="Tahoma" w:cs="Tahoma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BE0649" w14:textId="77777777" w:rsidR="00B81695" w:rsidRDefault="00A17C7D">
      <w:r>
        <w:separator/>
      </w:r>
    </w:p>
  </w:footnote>
  <w:footnote w:type="continuationSeparator" w:id="0">
    <w:p w14:paraId="1B90CA78" w14:textId="77777777" w:rsidR="00B81695" w:rsidRDefault="00A17C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55D3AC" w14:textId="77777777" w:rsidR="00D83448" w:rsidRDefault="00D83448">
    <w:pPr>
      <w:pStyle w:val="Zhlav"/>
      <w:tabs>
        <w:tab w:val="clear" w:pos="9072"/>
        <w:tab w:val="right" w:pos="9360"/>
      </w:tabs>
      <w:rPr>
        <w:position w:val="-1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9C3BB0"/>
    <w:multiLevelType w:val="hybridMultilevel"/>
    <w:tmpl w:val="0B6EE65E"/>
    <w:lvl w:ilvl="0" w:tplc="04A4715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610A"/>
    <w:rsid w:val="000B2746"/>
    <w:rsid w:val="0019315A"/>
    <w:rsid w:val="001B50FB"/>
    <w:rsid w:val="00393B5E"/>
    <w:rsid w:val="0039527D"/>
    <w:rsid w:val="003B6072"/>
    <w:rsid w:val="005F2138"/>
    <w:rsid w:val="00620F4C"/>
    <w:rsid w:val="006C48D9"/>
    <w:rsid w:val="006C5897"/>
    <w:rsid w:val="006F1092"/>
    <w:rsid w:val="00792DBB"/>
    <w:rsid w:val="00853B90"/>
    <w:rsid w:val="008A0C70"/>
    <w:rsid w:val="00995A58"/>
    <w:rsid w:val="00A17C7D"/>
    <w:rsid w:val="00A30EB7"/>
    <w:rsid w:val="00AF63B0"/>
    <w:rsid w:val="00B81695"/>
    <w:rsid w:val="00D2610A"/>
    <w:rsid w:val="00D83448"/>
    <w:rsid w:val="00DA21B2"/>
    <w:rsid w:val="00DD0761"/>
    <w:rsid w:val="00E068AE"/>
    <w:rsid w:val="00E45C23"/>
    <w:rsid w:val="00E86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4:docId w14:val="655783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6A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E86A5F"/>
    <w:pPr>
      <w:keepNext/>
      <w:outlineLvl w:val="0"/>
    </w:pPr>
    <w:rPr>
      <w:rFonts w:ascii="Tahoma" w:hAnsi="Tahoma" w:cs="Tahoma"/>
      <w:b/>
      <w:color w:val="FFFFF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semiHidden/>
    <w:rsid w:val="00E86A5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semiHidden/>
    <w:rsid w:val="00E86A5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semiHidden/>
    <w:rsid w:val="00E86A5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E86A5F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semiHidden/>
    <w:rsid w:val="00E86A5F"/>
  </w:style>
  <w:style w:type="paragraph" w:styleId="Zkladntext">
    <w:name w:val="Body Text"/>
    <w:basedOn w:val="Normln"/>
    <w:link w:val="ZkladntextChar"/>
    <w:semiHidden/>
    <w:rsid w:val="00E86A5F"/>
    <w:pPr>
      <w:jc w:val="both"/>
    </w:pPr>
    <w:rPr>
      <w:rFonts w:ascii="Arial" w:hAnsi="Arial" w:cs="Arial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E86A5F"/>
    <w:rPr>
      <w:rFonts w:ascii="Arial" w:eastAsia="Times New Roman" w:hAnsi="Arial" w:cs="Arial"/>
      <w:sz w:val="20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rsid w:val="00E86A5F"/>
    <w:rPr>
      <w:rFonts w:ascii="Tahoma" w:eastAsia="Times New Roman" w:hAnsi="Tahoma" w:cs="Tahoma"/>
      <w:b/>
      <w:color w:val="FFFFFF"/>
      <w:sz w:val="28"/>
      <w:szCs w:val="28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6F1092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6F10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semiHidden/>
    <w:rsid w:val="0019315A"/>
    <w:rPr>
      <w:color w:val="800080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A21B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21B2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6A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E86A5F"/>
    <w:pPr>
      <w:keepNext/>
      <w:outlineLvl w:val="0"/>
    </w:pPr>
    <w:rPr>
      <w:rFonts w:ascii="Tahoma" w:hAnsi="Tahoma" w:cs="Tahoma"/>
      <w:b/>
      <w:color w:val="FFFFF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semiHidden/>
    <w:rsid w:val="00E86A5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semiHidden/>
    <w:rsid w:val="00E86A5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semiHidden/>
    <w:rsid w:val="00E86A5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E86A5F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semiHidden/>
    <w:rsid w:val="00E86A5F"/>
  </w:style>
  <w:style w:type="paragraph" w:styleId="Zkladntext">
    <w:name w:val="Body Text"/>
    <w:basedOn w:val="Normln"/>
    <w:link w:val="ZkladntextChar"/>
    <w:semiHidden/>
    <w:rsid w:val="00E86A5F"/>
    <w:pPr>
      <w:jc w:val="both"/>
    </w:pPr>
    <w:rPr>
      <w:rFonts w:ascii="Arial" w:hAnsi="Arial" w:cs="Arial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E86A5F"/>
    <w:rPr>
      <w:rFonts w:ascii="Arial" w:eastAsia="Times New Roman" w:hAnsi="Arial" w:cs="Arial"/>
      <w:sz w:val="20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rsid w:val="00E86A5F"/>
    <w:rPr>
      <w:rFonts w:ascii="Tahoma" w:eastAsia="Times New Roman" w:hAnsi="Tahoma" w:cs="Tahoma"/>
      <w:b/>
      <w:color w:val="FFFFFF"/>
      <w:sz w:val="28"/>
      <w:szCs w:val="28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6F1092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6F1092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semiHidden/>
    <w:rsid w:val="0019315A"/>
    <w:rPr>
      <w:color w:val="800080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A21B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A21B2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988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5.png"/><Relationship Id="rId26" Type="http://schemas.openxmlformats.org/officeDocument/2006/relationships/image" Target="media/image11.png"/><Relationship Id="rId39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34" Type="http://schemas.openxmlformats.org/officeDocument/2006/relationships/oleObject" Target="embeddings/oleObject10.bin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6.bin"/><Relationship Id="rId33" Type="http://schemas.openxmlformats.org/officeDocument/2006/relationships/image" Target="media/image15.png"/><Relationship Id="rId38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7.jpeg"/><Relationship Id="rId29" Type="http://schemas.openxmlformats.org/officeDocument/2006/relationships/image" Target="media/image13.png"/><Relationship Id="rId41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7.png"/><Relationship Id="rId40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1.bin"/><Relationship Id="rId10" Type="http://schemas.openxmlformats.org/officeDocument/2006/relationships/image" Target="media/image1.jpeg"/><Relationship Id="rId19" Type="http://schemas.openxmlformats.org/officeDocument/2006/relationships/image" Target="media/image6.jpeg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image" Target="media/image9.png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8.bin"/><Relationship Id="rId35" Type="http://schemas.openxmlformats.org/officeDocument/2006/relationships/image" Target="media/image1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5485</Words>
  <Characters>32363</Characters>
  <Application>Microsoft Office Word</Application>
  <DocSecurity>0</DocSecurity>
  <Lines>269</Lines>
  <Paragraphs>75</Paragraphs>
  <ScaleCrop>false</ScaleCrop>
  <Company/>
  <LinksUpToDate>false</LinksUpToDate>
  <CharactersWithSpaces>37773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2022-12-02T11:49:00Z</dcterms:created>
  <dcterms:modified xsi:type="dcterms:W3CDTF">2022-12-02T11:49:00Z</dcterms:modified>
</cp:coreProperties>
</file>