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5DB7" w14:textId="2D83F914" w:rsidR="005C5AA6" w:rsidRPr="005369F5" w:rsidRDefault="005369F5">
      <w:pPr>
        <w:rPr>
          <w:b/>
          <w:bCs/>
          <w:u w:val="single"/>
          <w:lang w:val="cs-CZ"/>
        </w:rPr>
      </w:pPr>
      <w:r w:rsidRPr="005369F5">
        <w:rPr>
          <w:b/>
          <w:bCs/>
          <w:u w:val="single"/>
          <w:lang w:val="cs-CZ"/>
        </w:rPr>
        <w:t>Příloha č</w:t>
      </w:r>
      <w:r w:rsidR="007F1863">
        <w:rPr>
          <w:b/>
          <w:bCs/>
          <w:u w:val="single"/>
          <w:lang w:val="cs-CZ"/>
        </w:rPr>
        <w:t>.</w:t>
      </w:r>
      <w:r w:rsidRPr="005369F5">
        <w:rPr>
          <w:b/>
          <w:bCs/>
          <w:u w:val="single"/>
          <w:lang w:val="cs-CZ"/>
        </w:rPr>
        <w:t xml:space="preserve"> 3 - </w:t>
      </w:r>
      <w:r w:rsidR="005C5AA6" w:rsidRPr="005369F5">
        <w:rPr>
          <w:b/>
          <w:bCs/>
          <w:u w:val="single"/>
          <w:lang w:val="cs-CZ"/>
        </w:rPr>
        <w:t>Technická specifikace</w:t>
      </w:r>
      <w:r w:rsidR="00B229D9" w:rsidRPr="005369F5">
        <w:rPr>
          <w:b/>
          <w:bCs/>
          <w:u w:val="single"/>
          <w:lang w:val="cs-CZ"/>
        </w:rPr>
        <w:t xml:space="preserve"> kapalinového</w:t>
      </w:r>
      <w:r w:rsidR="005C5AA6" w:rsidRPr="005369F5">
        <w:rPr>
          <w:b/>
          <w:bCs/>
          <w:u w:val="single"/>
          <w:lang w:val="cs-CZ"/>
        </w:rPr>
        <w:t xml:space="preserve"> chromatografu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5C5AA6" w14:paraId="27A9CF84" w14:textId="77777777" w:rsidTr="002C50C7">
        <w:trPr>
          <w:trHeight w:val="567"/>
        </w:trPr>
        <w:tc>
          <w:tcPr>
            <w:tcW w:w="2268" w:type="dxa"/>
          </w:tcPr>
          <w:p w14:paraId="559D244C" w14:textId="77777777" w:rsidR="005C5AA6" w:rsidRPr="007A02CC" w:rsidRDefault="005C5AA6" w:rsidP="005C5AA6">
            <w:pPr>
              <w:rPr>
                <w:lang w:val="cs-CZ"/>
              </w:rPr>
            </w:pPr>
            <w:r w:rsidRPr="007A02CC">
              <w:rPr>
                <w:lang w:val="cs-CZ"/>
              </w:rPr>
              <w:t>Provedení</w:t>
            </w:r>
          </w:p>
        </w:tc>
        <w:tc>
          <w:tcPr>
            <w:tcW w:w="6794" w:type="dxa"/>
          </w:tcPr>
          <w:p w14:paraId="08866A54" w14:textId="77777777" w:rsidR="005C5AA6" w:rsidRDefault="005C5AA6" w:rsidP="005C5AA6">
            <w:pPr>
              <w:rPr>
                <w:lang w:val="cs-CZ"/>
              </w:rPr>
            </w:pPr>
            <w:r>
              <w:rPr>
                <w:lang w:val="cs-CZ"/>
              </w:rPr>
              <w:t>Kompaktní systém s integrovaným PC a řídícím SW</w:t>
            </w:r>
          </w:p>
        </w:tc>
      </w:tr>
      <w:tr w:rsidR="005C5AA6" w14:paraId="69396117" w14:textId="77777777" w:rsidTr="002C50C7">
        <w:trPr>
          <w:trHeight w:val="567"/>
        </w:trPr>
        <w:tc>
          <w:tcPr>
            <w:tcW w:w="2268" w:type="dxa"/>
          </w:tcPr>
          <w:p w14:paraId="388ABADE" w14:textId="77777777" w:rsidR="005C5AA6" w:rsidRPr="007A02CC" w:rsidRDefault="005C5AA6" w:rsidP="005C5AA6">
            <w:pPr>
              <w:rPr>
                <w:lang w:val="cs-CZ"/>
              </w:rPr>
            </w:pPr>
            <w:r w:rsidRPr="007A02CC">
              <w:rPr>
                <w:lang w:val="cs-CZ"/>
              </w:rPr>
              <w:t>Eluce</w:t>
            </w:r>
          </w:p>
        </w:tc>
        <w:tc>
          <w:tcPr>
            <w:tcW w:w="6794" w:type="dxa"/>
          </w:tcPr>
          <w:p w14:paraId="3D2FAE2A" w14:textId="77777777" w:rsidR="005C5AA6" w:rsidRDefault="005C5AA6" w:rsidP="005C5AA6">
            <w:pPr>
              <w:rPr>
                <w:lang w:val="cs-CZ"/>
              </w:rPr>
            </w:pPr>
            <w:r>
              <w:rPr>
                <w:lang w:val="cs-CZ"/>
              </w:rPr>
              <w:t>Možnost kvartérního gradientu se vstupem pro 4 rozpouštědla na obtížné separace složitých směsí</w:t>
            </w:r>
          </w:p>
        </w:tc>
      </w:tr>
      <w:tr w:rsidR="005C5AA6" w14:paraId="7CEB9B4E" w14:textId="77777777" w:rsidTr="002C50C7">
        <w:trPr>
          <w:trHeight w:val="567"/>
        </w:trPr>
        <w:tc>
          <w:tcPr>
            <w:tcW w:w="2268" w:type="dxa"/>
          </w:tcPr>
          <w:p w14:paraId="594E9568" w14:textId="77777777" w:rsidR="005C5AA6" w:rsidRPr="00B051CD" w:rsidRDefault="005C5AA6" w:rsidP="005C5AA6">
            <w:pPr>
              <w:rPr>
                <w:lang w:val="cs-CZ"/>
              </w:rPr>
            </w:pPr>
            <w:r w:rsidRPr="00B051CD">
              <w:rPr>
                <w:lang w:val="cs-CZ"/>
              </w:rPr>
              <w:t>Odolnost</w:t>
            </w:r>
          </w:p>
        </w:tc>
        <w:tc>
          <w:tcPr>
            <w:tcW w:w="6794" w:type="dxa"/>
          </w:tcPr>
          <w:p w14:paraId="36C69FC2" w14:textId="77777777" w:rsidR="005C5AA6" w:rsidRDefault="005C5AA6" w:rsidP="005C5AA6">
            <w:pPr>
              <w:rPr>
                <w:lang w:val="cs-CZ"/>
              </w:rPr>
            </w:pPr>
            <w:r>
              <w:rPr>
                <w:lang w:val="cs-CZ"/>
              </w:rPr>
              <w:t>Vůči organickým rozpouštědlům (chloroform, toluen, propanol, aceton, ředěné roztoky kyseliny trifluoroctové, ředěné vodné roztoky solí, kyselin a zásad)</w:t>
            </w:r>
          </w:p>
        </w:tc>
      </w:tr>
      <w:tr w:rsidR="005C5AA6" w14:paraId="42ED29FD" w14:textId="77777777" w:rsidTr="002C50C7">
        <w:trPr>
          <w:trHeight w:val="567"/>
        </w:trPr>
        <w:tc>
          <w:tcPr>
            <w:tcW w:w="2268" w:type="dxa"/>
          </w:tcPr>
          <w:p w14:paraId="75B20AA0" w14:textId="77777777" w:rsidR="005C5AA6" w:rsidRPr="00B051CD" w:rsidRDefault="005C5AA6" w:rsidP="005C5AA6">
            <w:pPr>
              <w:rPr>
                <w:lang w:val="cs-CZ"/>
              </w:rPr>
            </w:pPr>
            <w:r w:rsidRPr="00B051CD">
              <w:rPr>
                <w:lang w:val="cs-CZ"/>
              </w:rPr>
              <w:t>Krok gradientu</w:t>
            </w:r>
          </w:p>
        </w:tc>
        <w:tc>
          <w:tcPr>
            <w:tcW w:w="6794" w:type="dxa"/>
          </w:tcPr>
          <w:p w14:paraId="4A4E8FBD" w14:textId="77777777" w:rsidR="005C5AA6" w:rsidRDefault="005C5AA6" w:rsidP="005C5AA6">
            <w:pPr>
              <w:rPr>
                <w:lang w:val="cs-CZ"/>
              </w:rPr>
            </w:pPr>
            <w:r>
              <w:rPr>
                <w:lang w:val="cs-CZ"/>
              </w:rPr>
              <w:t>0,1 % kvůli předcházení koeluci podobných sloučenin</w:t>
            </w:r>
          </w:p>
        </w:tc>
      </w:tr>
      <w:tr w:rsidR="005C5AA6" w14:paraId="29A6B57D" w14:textId="77777777" w:rsidTr="002C50C7">
        <w:trPr>
          <w:trHeight w:val="567"/>
        </w:trPr>
        <w:tc>
          <w:tcPr>
            <w:tcW w:w="2268" w:type="dxa"/>
          </w:tcPr>
          <w:p w14:paraId="1F70B112" w14:textId="77777777" w:rsidR="005C5AA6" w:rsidRPr="00B051CD" w:rsidRDefault="005C5AA6" w:rsidP="005C5AA6">
            <w:pPr>
              <w:rPr>
                <w:lang w:val="cs-CZ"/>
              </w:rPr>
            </w:pPr>
            <w:r w:rsidRPr="00B051CD">
              <w:rPr>
                <w:lang w:val="cs-CZ"/>
              </w:rPr>
              <w:t>Druh separace</w:t>
            </w:r>
          </w:p>
        </w:tc>
        <w:tc>
          <w:tcPr>
            <w:tcW w:w="6794" w:type="dxa"/>
          </w:tcPr>
          <w:p w14:paraId="4145B111" w14:textId="77777777" w:rsidR="005C5AA6" w:rsidRDefault="005C5AA6" w:rsidP="005C5AA6">
            <w:pPr>
              <w:rPr>
                <w:lang w:val="cs-CZ"/>
              </w:rPr>
            </w:pPr>
            <w:r>
              <w:rPr>
                <w:lang w:val="cs-CZ"/>
              </w:rPr>
              <w:t>Možnost práce v normálním i reverzním modu</w:t>
            </w:r>
          </w:p>
        </w:tc>
      </w:tr>
      <w:tr w:rsidR="005C5AA6" w14:paraId="0B6C3186" w14:textId="77777777" w:rsidTr="002C50C7">
        <w:trPr>
          <w:trHeight w:val="567"/>
        </w:trPr>
        <w:tc>
          <w:tcPr>
            <w:tcW w:w="2268" w:type="dxa"/>
          </w:tcPr>
          <w:p w14:paraId="7B8D4DDB" w14:textId="77777777" w:rsidR="005C5AA6" w:rsidRPr="00B051CD" w:rsidRDefault="005C5AA6" w:rsidP="005C5AA6">
            <w:pPr>
              <w:rPr>
                <w:lang w:val="cs-CZ"/>
              </w:rPr>
            </w:pPr>
            <w:r w:rsidRPr="00B051CD">
              <w:rPr>
                <w:lang w:val="cs-CZ"/>
              </w:rPr>
              <w:t>Proplach vzduchem</w:t>
            </w:r>
          </w:p>
        </w:tc>
        <w:tc>
          <w:tcPr>
            <w:tcW w:w="6794" w:type="dxa"/>
          </w:tcPr>
          <w:p w14:paraId="76F0B567" w14:textId="77777777" w:rsidR="005C5AA6" w:rsidRDefault="005C5AA6" w:rsidP="005C5AA6">
            <w:pPr>
              <w:rPr>
                <w:lang w:val="cs-CZ"/>
              </w:rPr>
            </w:pPr>
            <w:r>
              <w:rPr>
                <w:lang w:val="cs-CZ"/>
              </w:rPr>
              <w:t>Integrované, bez nutnosti dalšího čerpadla/pumpy</w:t>
            </w:r>
          </w:p>
        </w:tc>
      </w:tr>
      <w:tr w:rsidR="005C5AA6" w14:paraId="322D9308" w14:textId="77777777" w:rsidTr="002C50C7">
        <w:trPr>
          <w:trHeight w:val="567"/>
        </w:trPr>
        <w:tc>
          <w:tcPr>
            <w:tcW w:w="2268" w:type="dxa"/>
          </w:tcPr>
          <w:p w14:paraId="50B493F5" w14:textId="77777777" w:rsidR="005C5AA6" w:rsidRPr="00A474D6" w:rsidRDefault="005C5AA6" w:rsidP="005C5AA6">
            <w:pPr>
              <w:rPr>
                <w:lang w:val="cs-CZ"/>
              </w:rPr>
            </w:pPr>
            <w:r w:rsidRPr="00A474D6">
              <w:rPr>
                <w:lang w:val="cs-CZ"/>
              </w:rPr>
              <w:t>Zpětný proplach pístů</w:t>
            </w:r>
          </w:p>
        </w:tc>
        <w:tc>
          <w:tcPr>
            <w:tcW w:w="6794" w:type="dxa"/>
          </w:tcPr>
          <w:p w14:paraId="3A9CF346" w14:textId="77777777" w:rsidR="005C5AA6" w:rsidRDefault="005C5AA6" w:rsidP="005C5AA6">
            <w:pPr>
              <w:rPr>
                <w:lang w:val="cs-CZ"/>
              </w:rPr>
            </w:pPr>
            <w:r>
              <w:rPr>
                <w:lang w:val="cs-CZ"/>
              </w:rPr>
              <w:t>Ano</w:t>
            </w:r>
          </w:p>
        </w:tc>
      </w:tr>
      <w:tr w:rsidR="005C5AA6" w14:paraId="732216AD" w14:textId="77777777" w:rsidTr="002C50C7">
        <w:trPr>
          <w:trHeight w:val="567"/>
        </w:trPr>
        <w:tc>
          <w:tcPr>
            <w:tcW w:w="2268" w:type="dxa"/>
          </w:tcPr>
          <w:p w14:paraId="196E6224" w14:textId="77777777" w:rsidR="005C5AA6" w:rsidRPr="00A474D6" w:rsidRDefault="005C5AA6" w:rsidP="005C5AA6">
            <w:pPr>
              <w:rPr>
                <w:lang w:val="cs-CZ"/>
              </w:rPr>
            </w:pPr>
            <w:r w:rsidRPr="00A474D6">
              <w:rPr>
                <w:lang w:val="cs-CZ"/>
              </w:rPr>
              <w:t>Provozní podmínky</w:t>
            </w:r>
          </w:p>
        </w:tc>
        <w:tc>
          <w:tcPr>
            <w:tcW w:w="6794" w:type="dxa"/>
          </w:tcPr>
          <w:p w14:paraId="3AB7B673" w14:textId="77777777" w:rsidR="005C5AA6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Možnost práce při 250 barech a 250 ml/min současně</w:t>
            </w:r>
          </w:p>
          <w:p w14:paraId="34DF3C89" w14:textId="77777777" w:rsidR="002C50C7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Práce ve flash i preparativním modu</w:t>
            </w:r>
          </w:p>
        </w:tc>
      </w:tr>
      <w:tr w:rsidR="005C5AA6" w14:paraId="3FD621AD" w14:textId="77777777" w:rsidTr="002C50C7">
        <w:trPr>
          <w:trHeight w:val="567"/>
        </w:trPr>
        <w:tc>
          <w:tcPr>
            <w:tcW w:w="2268" w:type="dxa"/>
          </w:tcPr>
          <w:p w14:paraId="7DCCF2EA" w14:textId="77777777" w:rsidR="005C5AA6" w:rsidRPr="00A474D6" w:rsidRDefault="005C5AA6" w:rsidP="005C5AA6">
            <w:pPr>
              <w:rPr>
                <w:lang w:val="cs-CZ"/>
              </w:rPr>
            </w:pPr>
            <w:r w:rsidRPr="00A474D6">
              <w:rPr>
                <w:lang w:val="cs-CZ"/>
              </w:rPr>
              <w:t>Dávkování vzorku</w:t>
            </w:r>
          </w:p>
        </w:tc>
        <w:tc>
          <w:tcPr>
            <w:tcW w:w="6794" w:type="dxa"/>
          </w:tcPr>
          <w:p w14:paraId="3A8FF5D1" w14:textId="77777777" w:rsidR="005C5AA6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Automaticky smyčkou, kolonou dry-load, externím čerpadlem nebo ručně stříkačkou</w:t>
            </w:r>
          </w:p>
        </w:tc>
      </w:tr>
      <w:tr w:rsidR="005C5AA6" w14:paraId="35F190AD" w14:textId="77777777" w:rsidTr="002C50C7">
        <w:trPr>
          <w:trHeight w:val="567"/>
        </w:trPr>
        <w:tc>
          <w:tcPr>
            <w:tcW w:w="2268" w:type="dxa"/>
          </w:tcPr>
          <w:p w14:paraId="14D6C005" w14:textId="77777777" w:rsidR="005C5AA6" w:rsidRPr="00A474D6" w:rsidRDefault="005C5AA6" w:rsidP="005C5AA6">
            <w:pPr>
              <w:rPr>
                <w:lang w:val="cs-CZ"/>
              </w:rPr>
            </w:pPr>
            <w:r w:rsidRPr="00A474D6">
              <w:rPr>
                <w:lang w:val="cs-CZ"/>
              </w:rPr>
              <w:t>Detekce</w:t>
            </w:r>
          </w:p>
        </w:tc>
        <w:tc>
          <w:tcPr>
            <w:tcW w:w="6794" w:type="dxa"/>
          </w:tcPr>
          <w:p w14:paraId="0D912EF3" w14:textId="77777777" w:rsidR="005C5AA6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UV/VIS detektor 200</w:t>
            </w:r>
            <w:r w:rsidR="000800C0">
              <w:rPr>
                <w:lang w:val="cs-CZ"/>
              </w:rPr>
              <w:t xml:space="preserve"> – </w:t>
            </w:r>
            <w:r>
              <w:rPr>
                <w:lang w:val="cs-CZ"/>
              </w:rPr>
              <w:t>800nm</w:t>
            </w:r>
          </w:p>
          <w:p w14:paraId="15C2DD6C" w14:textId="77777777" w:rsidR="002C50C7" w:rsidRDefault="000800C0" w:rsidP="005C5AA6">
            <w:pPr>
              <w:rPr>
                <w:lang w:val="cs-CZ"/>
              </w:rPr>
            </w:pPr>
            <w:r>
              <w:rPr>
                <w:lang w:val="cs-CZ"/>
              </w:rPr>
              <w:t>I</w:t>
            </w:r>
            <w:r w:rsidR="002C50C7">
              <w:rPr>
                <w:lang w:val="cs-CZ"/>
              </w:rPr>
              <w:t>ntegrovaný ELSD detektor s děličem šetřícím vzorek</w:t>
            </w:r>
          </w:p>
          <w:p w14:paraId="6FB53419" w14:textId="77777777" w:rsidR="002C50C7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Automatický proplach nebulizéru prostřednictvím isopropanolu</w:t>
            </w:r>
          </w:p>
          <w:p w14:paraId="159CA84F" w14:textId="77777777" w:rsidR="002C50C7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Max. tlak nebulizačního plynu ELSD 1 bar pro nižší spotřebu dusíku</w:t>
            </w:r>
          </w:p>
        </w:tc>
      </w:tr>
      <w:tr w:rsidR="005C5AA6" w14:paraId="7338FA6C" w14:textId="77777777" w:rsidTr="002C50C7">
        <w:trPr>
          <w:trHeight w:val="567"/>
        </w:trPr>
        <w:tc>
          <w:tcPr>
            <w:tcW w:w="2268" w:type="dxa"/>
          </w:tcPr>
          <w:p w14:paraId="0F481C9C" w14:textId="77777777" w:rsidR="005C5AA6" w:rsidRPr="00A474D6" w:rsidRDefault="005C5AA6" w:rsidP="005C5AA6">
            <w:pPr>
              <w:rPr>
                <w:lang w:val="cs-CZ"/>
              </w:rPr>
            </w:pPr>
            <w:r w:rsidRPr="00A474D6">
              <w:rPr>
                <w:lang w:val="cs-CZ"/>
              </w:rPr>
              <w:t>Zpracování signálu</w:t>
            </w:r>
          </w:p>
        </w:tc>
        <w:tc>
          <w:tcPr>
            <w:tcW w:w="6794" w:type="dxa"/>
          </w:tcPr>
          <w:p w14:paraId="5C7E4564" w14:textId="77777777" w:rsidR="005C5AA6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Možnost sběru více signálů včetně ELSD a celého DAD spektra současně</w:t>
            </w:r>
          </w:p>
        </w:tc>
      </w:tr>
      <w:tr w:rsidR="005C5AA6" w14:paraId="7D4370DC" w14:textId="77777777" w:rsidTr="002C50C7">
        <w:trPr>
          <w:trHeight w:val="567"/>
        </w:trPr>
        <w:tc>
          <w:tcPr>
            <w:tcW w:w="2268" w:type="dxa"/>
          </w:tcPr>
          <w:p w14:paraId="6BEBED0E" w14:textId="77777777" w:rsidR="005C5AA6" w:rsidRPr="00A474D6" w:rsidRDefault="005C5AA6" w:rsidP="005C5AA6">
            <w:pPr>
              <w:rPr>
                <w:lang w:val="cs-CZ"/>
              </w:rPr>
            </w:pPr>
            <w:r w:rsidRPr="00A474D6">
              <w:rPr>
                <w:lang w:val="cs-CZ"/>
              </w:rPr>
              <w:t>Sběr frakcí</w:t>
            </w:r>
          </w:p>
        </w:tc>
        <w:tc>
          <w:tcPr>
            <w:tcW w:w="6794" w:type="dxa"/>
          </w:tcPr>
          <w:p w14:paraId="54F21A9C" w14:textId="77777777" w:rsidR="005C5AA6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Možnost sběru frakcí až podle několika signálů paralelně</w:t>
            </w:r>
          </w:p>
          <w:p w14:paraId="66F3BB7F" w14:textId="77777777" w:rsidR="002C50C7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Možnost ručního vstupu při sběru frakcí</w:t>
            </w:r>
          </w:p>
          <w:p w14:paraId="2F6CD566" w14:textId="77777777" w:rsidR="002C50C7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Možnost definice vlastních nádob pro sběr frakcí</w:t>
            </w:r>
          </w:p>
        </w:tc>
      </w:tr>
      <w:tr w:rsidR="005C5AA6" w14:paraId="5EEE9983" w14:textId="77777777" w:rsidTr="002C50C7">
        <w:trPr>
          <w:trHeight w:val="567"/>
        </w:trPr>
        <w:tc>
          <w:tcPr>
            <w:tcW w:w="2268" w:type="dxa"/>
          </w:tcPr>
          <w:p w14:paraId="1F4D9AB7" w14:textId="77777777" w:rsidR="005C5AA6" w:rsidRPr="00A474D6" w:rsidRDefault="005C5AA6" w:rsidP="005C5AA6">
            <w:pPr>
              <w:rPr>
                <w:lang w:val="cs-CZ"/>
              </w:rPr>
            </w:pPr>
            <w:r w:rsidRPr="00A474D6">
              <w:rPr>
                <w:lang w:val="cs-CZ"/>
              </w:rPr>
              <w:t>Software</w:t>
            </w:r>
          </w:p>
        </w:tc>
        <w:tc>
          <w:tcPr>
            <w:tcW w:w="6794" w:type="dxa"/>
          </w:tcPr>
          <w:p w14:paraId="7F351C71" w14:textId="77777777" w:rsidR="005C5AA6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 xml:space="preserve">Kompletní řízení flash chromatografu </w:t>
            </w:r>
          </w:p>
          <w:p w14:paraId="33912392" w14:textId="77777777" w:rsidR="002C50C7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Automatický transfer metody nafocením TLC desky do flash chromatografu</w:t>
            </w:r>
          </w:p>
          <w:p w14:paraId="620E7014" w14:textId="77777777" w:rsidR="002C50C7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>Zobrazení UV/VIS spektra i v případě, že se sbírají frakce podle jednotlivé vlnové délky</w:t>
            </w:r>
          </w:p>
        </w:tc>
      </w:tr>
      <w:tr w:rsidR="005C5AA6" w14:paraId="237C9D8A" w14:textId="77777777" w:rsidTr="002C50C7">
        <w:trPr>
          <w:trHeight w:val="567"/>
        </w:trPr>
        <w:tc>
          <w:tcPr>
            <w:tcW w:w="2268" w:type="dxa"/>
          </w:tcPr>
          <w:p w14:paraId="0284262A" w14:textId="77777777" w:rsidR="005C5AA6" w:rsidRDefault="005C5AA6" w:rsidP="005C5AA6">
            <w:r w:rsidRPr="00A474D6">
              <w:rPr>
                <w:lang w:val="cs-CZ"/>
              </w:rPr>
              <w:t>Možnost připojení MS</w:t>
            </w:r>
          </w:p>
        </w:tc>
        <w:tc>
          <w:tcPr>
            <w:tcW w:w="6794" w:type="dxa"/>
          </w:tcPr>
          <w:p w14:paraId="22B8B821" w14:textId="77777777" w:rsidR="005C5AA6" w:rsidRDefault="002C50C7" w:rsidP="005C5AA6">
            <w:pPr>
              <w:rPr>
                <w:lang w:val="cs-CZ"/>
              </w:rPr>
            </w:pPr>
            <w:r>
              <w:rPr>
                <w:lang w:val="cs-CZ"/>
              </w:rPr>
              <w:t xml:space="preserve">Ano </w:t>
            </w:r>
          </w:p>
        </w:tc>
      </w:tr>
    </w:tbl>
    <w:p w14:paraId="7EB46F8D" w14:textId="77777777" w:rsidR="005C5AA6" w:rsidRPr="005C5AA6" w:rsidRDefault="005C5AA6">
      <w:pPr>
        <w:rPr>
          <w:lang w:val="cs-CZ"/>
        </w:rPr>
      </w:pPr>
    </w:p>
    <w:sectPr w:rsidR="005C5AA6" w:rsidRPr="005C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A6"/>
    <w:rsid w:val="000800C0"/>
    <w:rsid w:val="002C50C7"/>
    <w:rsid w:val="003F29C4"/>
    <w:rsid w:val="005369F5"/>
    <w:rsid w:val="005C5AA6"/>
    <w:rsid w:val="007F1863"/>
    <w:rsid w:val="00B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BA25"/>
  <w15:chartTrackingRefBased/>
  <w15:docId w15:val="{007CA514-5374-48BD-AB57-71D012E2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Barchánková</dc:creator>
  <cp:keywords/>
  <dc:description/>
  <cp:lastModifiedBy>potmesill</cp:lastModifiedBy>
  <cp:revision>4</cp:revision>
  <dcterms:created xsi:type="dcterms:W3CDTF">2025-03-19T08:28:00Z</dcterms:created>
  <dcterms:modified xsi:type="dcterms:W3CDTF">2025-03-19T08:45:00Z</dcterms:modified>
</cp:coreProperties>
</file>