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Default Extension="png" ContentType="image/png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7"/>
        <w:rPr>
          <w:sz w:val="6"/>
        </w:rPr>
      </w:pPr>
      <w:r>
        <w:rPr/>
        <w:pict>
          <v:line style="position:absolute;mso-position-horizontal-relative:page;mso-position-vertical-relative:page;z-index:-46768" from="154.789993pt,99.175293pt" to="208.786493pt,99.175293pt" stroked="true" strokeweight=".959938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2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814"/>
        <w:gridCol w:w="1190"/>
        <w:gridCol w:w="674"/>
        <w:gridCol w:w="878"/>
        <w:gridCol w:w="198"/>
        <w:gridCol w:w="671"/>
        <w:gridCol w:w="650"/>
        <w:gridCol w:w="305"/>
        <w:gridCol w:w="259"/>
        <w:gridCol w:w="202"/>
        <w:gridCol w:w="473"/>
        <w:gridCol w:w="600"/>
        <w:gridCol w:w="901"/>
        <w:gridCol w:w="690"/>
      </w:tblGrid>
      <w:tr>
        <w:trPr>
          <w:trHeight w:val="282" w:hRule="exact"/>
        </w:trPr>
        <w:tc>
          <w:tcPr>
            <w:tcW w:w="3960" w:type="dxa"/>
            <w:gridSpan w:val="5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1153" w:lineRule="exact"/>
              <w:ind w:left="283"/>
              <w:rPr>
                <w:b/>
                <w:sz w:val="101"/>
              </w:rPr>
            </w:pPr>
            <w:r>
              <w:rPr>
                <w:b/>
                <w:color w:val="626262"/>
                <w:w w:val="75"/>
                <w:sz w:val="101"/>
              </w:rPr>
              <w:t>Olnlt:</w:t>
            </w:r>
            <w:r>
              <w:rPr>
                <w:b/>
                <w:color w:val="626262"/>
                <w:w w:val="75"/>
                <w:sz w:val="101"/>
                <w:u w:val="thick" w:color="000000"/>
              </w:rPr>
              <w:t>s</w:t>
            </w:r>
            <w:r>
              <w:rPr>
                <w:b/>
                <w:color w:val="626262"/>
                <w:spacing w:val="-69"/>
                <w:w w:val="75"/>
                <w:sz w:val="101"/>
                <w:u w:val="thick" w:color="000000"/>
              </w:rPr>
              <w:t> </w:t>
            </w:r>
            <w:r>
              <w:rPr>
                <w:b/>
                <w:color w:val="626262"/>
                <w:w w:val="75"/>
                <w:sz w:val="101"/>
                <w:u w:val="thick" w:color="000000"/>
              </w:rPr>
              <w:t>®</w:t>
            </w:r>
          </w:p>
          <w:p>
            <w:pPr>
              <w:pStyle w:val="TableParagraph"/>
              <w:spacing w:before="16"/>
              <w:ind w:left="427"/>
              <w:rPr>
                <w:sz w:val="18"/>
              </w:rPr>
            </w:pPr>
            <w:r>
              <w:rPr>
                <w:color w:val="2F2F2F"/>
                <w:w w:val="105"/>
                <w:sz w:val="18"/>
              </w:rPr>
              <w:t>IN  TE  C O N</w:t>
            </w:r>
            <w:r>
              <w:rPr>
                <w:color w:val="626262"/>
                <w:w w:val="105"/>
                <w:sz w:val="18"/>
              </w:rPr>
              <w:t>®  </w:t>
            </w:r>
            <w:r>
              <w:rPr>
                <w:color w:val="2F2F2F"/>
                <w:w w:val="105"/>
                <w:sz w:val="18"/>
              </w:rPr>
              <w:t>spol. s r. o.</w:t>
            </w:r>
          </w:p>
          <w:p>
            <w:pPr>
              <w:pStyle w:val="TableParagraph"/>
              <w:spacing w:before="22"/>
              <w:ind w:left="421"/>
              <w:rPr>
                <w:sz w:val="17"/>
              </w:rPr>
            </w:pPr>
            <w:r>
              <w:rPr>
                <w:color w:val="3F3F3F"/>
                <w:w w:val="105"/>
                <w:sz w:val="17"/>
              </w:rPr>
              <w:t>Stará </w:t>
            </w:r>
            <w:r>
              <w:rPr>
                <w:color w:val="2F2F2F"/>
                <w:w w:val="105"/>
                <w:sz w:val="17"/>
              </w:rPr>
              <w:t>2569</w:t>
            </w:r>
            <w:r>
              <w:rPr>
                <w:color w:val="525252"/>
                <w:w w:val="105"/>
                <w:sz w:val="17"/>
              </w:rPr>
              <w:t>/</w:t>
            </w:r>
            <w:r>
              <w:rPr>
                <w:color w:val="2F2F2F"/>
                <w:w w:val="105"/>
                <w:sz w:val="17"/>
              </w:rPr>
              <w:t>96</w:t>
            </w:r>
          </w:p>
          <w:p>
            <w:pPr>
              <w:pStyle w:val="TableParagraph"/>
              <w:spacing w:before="1"/>
              <w:ind w:left="420" w:right="1906" w:firstLine="3"/>
              <w:rPr>
                <w:sz w:val="17"/>
              </w:rPr>
            </w:pPr>
            <w:r>
              <w:rPr>
                <w:color w:val="2F2F2F"/>
                <w:sz w:val="17"/>
              </w:rPr>
              <w:t>400 11 </w:t>
            </w:r>
            <w:r>
              <w:rPr>
                <w:color w:val="3F3F3F"/>
                <w:sz w:val="17"/>
              </w:rPr>
              <w:t>Ústí </w:t>
            </w:r>
            <w:r>
              <w:rPr>
                <w:color w:val="2F2F2F"/>
                <w:sz w:val="17"/>
              </w:rPr>
              <w:t>nad </w:t>
            </w:r>
            <w:r>
              <w:rPr>
                <w:color w:val="3F3F3F"/>
                <w:sz w:val="17"/>
              </w:rPr>
              <w:t>Labem Česká </w:t>
            </w:r>
            <w:r>
              <w:rPr>
                <w:color w:val="2F2F2F"/>
                <w:sz w:val="17"/>
              </w:rPr>
              <w:t>republika</w:t>
            </w:r>
          </w:p>
        </w:tc>
        <w:tc>
          <w:tcPr>
            <w:tcW w:w="1824" w:type="dxa"/>
            <w:gridSpan w:val="4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0"/>
              <w:ind w:left="610" w:right="671"/>
              <w:jc w:val="center"/>
              <w:rPr>
                <w:rFonts w:ascii="Arial"/>
                <w:sz w:val="19"/>
              </w:rPr>
            </w:pPr>
            <w:r>
              <w:rPr>
                <w:rFonts w:ascii="Arial"/>
                <w:color w:val="2F2F2F"/>
                <w:sz w:val="19"/>
              </w:rPr>
              <w:t>STAT</w:t>
            </w:r>
          </w:p>
        </w:tc>
        <w:tc>
          <w:tcPr>
            <w:tcW w:w="461" w:type="dxa"/>
            <w:gridSpan w:val="2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70"/>
              <w:ind w:left="188"/>
              <w:rPr>
                <w:rFonts w:ascii="Arial"/>
                <w:sz w:val="19"/>
              </w:rPr>
            </w:pPr>
            <w:r>
              <w:rPr>
                <w:rFonts w:ascii="Arial"/>
                <w:color w:val="2F2F2F"/>
                <w:w w:val="110"/>
                <w:sz w:val="19"/>
              </w:rPr>
              <w:t>12</w:t>
            </w:r>
          </w:p>
        </w:tc>
        <w:tc>
          <w:tcPr>
            <w:tcW w:w="1973" w:type="dxa"/>
            <w:gridSpan w:val="3"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69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/>
          </w:p>
        </w:tc>
      </w:tr>
      <w:tr>
        <w:trPr>
          <w:trHeight w:val="310" w:hRule="exact"/>
        </w:trPr>
        <w:tc>
          <w:tcPr>
            <w:tcW w:w="3960" w:type="dxa"/>
            <w:gridSpan w:val="5"/>
            <w:vMerge/>
            <w:tcBorders>
              <w:left w:val="single" w:sz="4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5"/>
              <w:ind w:left="610" w:right="607"/>
              <w:jc w:val="center"/>
              <w:rPr>
                <w:sz w:val="22"/>
              </w:rPr>
            </w:pPr>
            <w:r>
              <w:rPr>
                <w:color w:val="3F3F3F"/>
                <w:w w:val="105"/>
                <w:sz w:val="22"/>
              </w:rPr>
              <w:t>IP</w:t>
            </w:r>
          </w:p>
        </w:tc>
        <w:tc>
          <w:tcPr>
            <w:tcW w:w="461" w:type="dxa"/>
            <w:gridSpan w:val="2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65"/>
              <w:ind w:left="240"/>
              <w:rPr>
                <w:sz w:val="22"/>
              </w:rPr>
            </w:pPr>
            <w:r>
              <w:rPr>
                <w:color w:val="3F3F3F"/>
                <w:w w:val="110"/>
                <w:sz w:val="22"/>
              </w:rPr>
              <w:t>1</w:t>
            </w:r>
          </w:p>
        </w:tc>
        <w:tc>
          <w:tcPr>
            <w:tcW w:w="1973" w:type="dxa"/>
            <w:gridSpan w:val="3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</w:tcBorders>
          </w:tcPr>
          <w:p>
            <w:pPr/>
          </w:p>
        </w:tc>
      </w:tr>
      <w:tr>
        <w:trPr>
          <w:trHeight w:val="305" w:hRule="exact"/>
        </w:trPr>
        <w:tc>
          <w:tcPr>
            <w:tcW w:w="3960" w:type="dxa"/>
            <w:gridSpan w:val="5"/>
            <w:vMerge/>
            <w:tcBorders>
              <w:left w:val="single" w:sz="4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824" w:type="dxa"/>
            <w:gridSpan w:val="4"/>
            <w:tcBorders>
              <w:top w:val="single" w:sz="8" w:space="0" w:color="000000"/>
              <w:left w:val="single" w:sz="8" w:space="0" w:color="000000"/>
              <w:bottom w:val="single" w:sz="9" w:space="0" w:color="000000"/>
            </w:tcBorders>
          </w:tcPr>
          <w:p>
            <w:pPr>
              <w:pStyle w:val="TableParagraph"/>
              <w:spacing w:before="58"/>
              <w:ind w:left="610" w:right="613"/>
              <w:jc w:val="center"/>
              <w:rPr>
                <w:sz w:val="22"/>
              </w:rPr>
            </w:pPr>
            <w:r>
              <w:rPr>
                <w:color w:val="2F2F2F"/>
                <w:w w:val="105"/>
                <w:sz w:val="22"/>
              </w:rPr>
              <w:t>PM</w:t>
            </w:r>
          </w:p>
        </w:tc>
        <w:tc>
          <w:tcPr>
            <w:tcW w:w="461" w:type="dxa"/>
            <w:gridSpan w:val="2"/>
            <w:tcBorders>
              <w:top w:val="single" w:sz="8" w:space="0" w:color="000000"/>
              <w:bottom w:val="single" w:sz="9" w:space="0" w:color="000000"/>
              <w:right w:val="single" w:sz="2" w:space="0" w:color="000000"/>
            </w:tcBorders>
          </w:tcPr>
          <w:p>
            <w:pPr>
              <w:pStyle w:val="TableParagraph"/>
              <w:spacing w:before="67"/>
              <w:ind w:left="243"/>
              <w:rPr>
                <w:rFonts w:ascii="Arial"/>
                <w:sz w:val="21"/>
              </w:rPr>
            </w:pPr>
            <w:r>
              <w:rPr>
                <w:rFonts w:ascii="Arial"/>
                <w:color w:val="3F3F3F"/>
                <w:w w:val="105"/>
                <w:sz w:val="21"/>
              </w:rPr>
              <w:t>1</w:t>
            </w:r>
          </w:p>
        </w:tc>
        <w:tc>
          <w:tcPr>
            <w:tcW w:w="1973" w:type="dxa"/>
            <w:gridSpan w:val="3"/>
            <w:tcBorders>
              <w:top w:val="single" w:sz="8" w:space="0" w:color="000000"/>
              <w:left w:val="single" w:sz="2" w:space="0" w:color="000000"/>
              <w:bottom w:val="single" w:sz="9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690" w:type="dxa"/>
            <w:tcBorders>
              <w:left w:val="single" w:sz="8" w:space="0" w:color="000000"/>
              <w:bottom w:val="single" w:sz="9" w:space="0" w:color="000000"/>
            </w:tcBorders>
          </w:tcPr>
          <w:p>
            <w:pPr/>
          </w:p>
        </w:tc>
      </w:tr>
      <w:tr>
        <w:trPr>
          <w:trHeight w:val="312" w:hRule="exact"/>
        </w:trPr>
        <w:tc>
          <w:tcPr>
            <w:tcW w:w="3960" w:type="dxa"/>
            <w:gridSpan w:val="5"/>
            <w:vMerge/>
            <w:tcBorders>
              <w:left w:val="single" w:sz="4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824" w:type="dxa"/>
            <w:gridSpan w:val="4"/>
            <w:tcBorders>
              <w:top w:val="single" w:sz="9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320"/>
              <w:rPr>
                <w:sz w:val="22"/>
              </w:rPr>
            </w:pPr>
            <w:r>
              <w:rPr>
                <w:color w:val="2F2F2F"/>
                <w:sz w:val="22"/>
              </w:rPr>
              <w:t>INTECON </w:t>
            </w:r>
            <w:r>
              <w:rPr>
                <w:color w:val="626262"/>
                <w:sz w:val="22"/>
              </w:rPr>
              <w:t>®</w:t>
            </w:r>
          </w:p>
        </w:tc>
        <w:tc>
          <w:tcPr>
            <w:tcW w:w="461" w:type="dxa"/>
            <w:gridSpan w:val="2"/>
            <w:tcBorders>
              <w:top w:val="single" w:sz="9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spacing w:before="69"/>
              <w:ind w:left="133"/>
              <w:rPr>
                <w:sz w:val="22"/>
              </w:rPr>
            </w:pPr>
            <w:r>
              <w:rPr>
                <w:color w:val="2F2F2F"/>
                <w:sz w:val="22"/>
              </w:rPr>
              <w:t>OR</w:t>
            </w:r>
          </w:p>
        </w:tc>
        <w:tc>
          <w:tcPr>
            <w:tcW w:w="1973" w:type="dxa"/>
            <w:gridSpan w:val="3"/>
            <w:tcBorders>
              <w:top w:val="single" w:sz="9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690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</w:tcBorders>
          </w:tcPr>
          <w:p>
            <w:pPr/>
          </w:p>
        </w:tc>
      </w:tr>
      <w:tr>
        <w:trPr>
          <w:trHeight w:val="367" w:hRule="exact"/>
        </w:trPr>
        <w:tc>
          <w:tcPr>
            <w:tcW w:w="3960" w:type="dxa"/>
            <w:gridSpan w:val="5"/>
            <w:vMerge/>
            <w:tcBorders>
              <w:left w:val="single" w:sz="4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4948" w:type="dxa"/>
            <w:gridSpan w:val="10"/>
            <w:tcBorders>
              <w:top w:val="single" w:sz="8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before="65"/>
              <w:ind w:left="1657" w:right="1658"/>
              <w:jc w:val="center"/>
              <w:rPr>
                <w:sz w:val="22"/>
              </w:rPr>
            </w:pPr>
            <w:r>
              <w:rPr>
                <w:color w:val="2F2F2F"/>
                <w:sz w:val="22"/>
              </w:rPr>
              <w:t>ROZDĚLOVNÍK</w:t>
            </w:r>
          </w:p>
        </w:tc>
      </w:tr>
      <w:tr>
        <w:trPr>
          <w:trHeight w:val="230" w:hRule="exact"/>
        </w:trPr>
        <w:tc>
          <w:tcPr>
            <w:tcW w:w="3960" w:type="dxa"/>
            <w:gridSpan w:val="5"/>
            <w:vMerge/>
            <w:tcBorders>
              <w:left w:val="single" w:sz="4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519" w:type="dxa"/>
            <w:gridSpan w:val="3"/>
            <w:vMerge w:val="restart"/>
            <w:tcBorders>
              <w:top w:val="single" w:sz="2" w:space="0" w:color="000000"/>
              <w:left w:val="single" w:sz="8" w:space="0" w:color="000000"/>
              <w:right w:val="single" w:sz="7" w:space="0" w:color="000000"/>
            </w:tcBorders>
          </w:tcPr>
          <w:p>
            <w:pPr>
              <w:pStyle w:val="TableParagraph"/>
              <w:spacing w:before="8"/>
              <w:ind w:left="97"/>
              <w:rPr>
                <w:sz w:val="22"/>
              </w:rPr>
            </w:pPr>
            <w:r>
              <w:rPr>
                <w:color w:val="3F3F3F"/>
                <w:sz w:val="22"/>
              </w:rPr>
              <w:t>Číslo </w:t>
            </w:r>
            <w:r>
              <w:rPr>
                <w:color w:val="2F2F2F"/>
                <w:sz w:val="22"/>
                <w:u w:val="single" w:color="000000"/>
              </w:rPr>
              <w:t>projektu</w:t>
            </w:r>
          </w:p>
        </w:tc>
        <w:tc>
          <w:tcPr>
            <w:tcW w:w="1838" w:type="dxa"/>
            <w:gridSpan w:val="5"/>
            <w:vMerge w:val="restart"/>
            <w:tcBorders>
              <w:top w:val="single" w:sz="2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7"/>
              <w:ind w:left="125" w:right="147"/>
              <w:jc w:val="center"/>
              <w:rPr>
                <w:sz w:val="22"/>
              </w:rPr>
            </w:pPr>
            <w:r>
              <w:rPr>
                <w:color w:val="3F3F3F"/>
                <w:sz w:val="22"/>
              </w:rPr>
              <w:t>Číslo </w:t>
            </w:r>
            <w:r>
              <w:rPr>
                <w:color w:val="2F2F2F"/>
                <w:sz w:val="22"/>
                <w:u w:val="single" w:color="000000"/>
              </w:rPr>
              <w:t>dokumentu</w:t>
            </w:r>
          </w:p>
          <w:p>
            <w:pPr>
              <w:pStyle w:val="TableParagraph"/>
              <w:spacing w:line="353" w:lineRule="exact" w:before="3"/>
              <w:ind w:left="125" w:right="140"/>
              <w:jc w:val="center"/>
              <w:rPr>
                <w:sz w:val="31"/>
              </w:rPr>
            </w:pPr>
            <w:r>
              <w:rPr>
                <w:color w:val="2F2F2F"/>
                <w:w w:val="85"/>
                <w:sz w:val="31"/>
              </w:rPr>
              <w:t>----</w:t>
            </w:r>
          </w:p>
        </w:tc>
        <w:tc>
          <w:tcPr>
            <w:tcW w:w="901" w:type="dxa"/>
            <w:vMerge w:val="restart"/>
            <w:tcBorders>
              <w:top w:val="single" w:sz="2" w:space="0" w:color="000000"/>
              <w:left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155" w:hanging="13"/>
              <w:rPr>
                <w:sz w:val="22"/>
              </w:rPr>
            </w:pPr>
            <w:r>
              <w:rPr>
                <w:color w:val="2F2F2F"/>
                <w:w w:val="105"/>
                <w:sz w:val="22"/>
                <w:u w:val="single" w:color="000000"/>
              </w:rPr>
              <w:t>Strana</w:t>
            </w:r>
          </w:p>
          <w:p>
            <w:pPr>
              <w:pStyle w:val="TableParagraph"/>
              <w:spacing w:before="68"/>
              <w:ind w:left="155"/>
              <w:rPr>
                <w:sz w:val="22"/>
              </w:rPr>
            </w:pPr>
            <w:r>
              <w:rPr>
                <w:color w:val="2F2F2F"/>
                <w:w w:val="105"/>
                <w:sz w:val="22"/>
              </w:rPr>
              <w:t>1 </w:t>
            </w:r>
            <w:r>
              <w:rPr>
                <w:color w:val="3F3F3F"/>
                <w:w w:val="105"/>
                <w:sz w:val="23"/>
              </w:rPr>
              <w:t>z </w:t>
            </w:r>
            <w:r>
              <w:rPr>
                <w:color w:val="2F2F2F"/>
                <w:w w:val="105"/>
                <w:sz w:val="22"/>
              </w:rPr>
              <w:t>20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</w:tcBorders>
          </w:tcPr>
          <w:p>
            <w:pPr>
              <w:pStyle w:val="TableParagraph"/>
              <w:spacing w:line="243" w:lineRule="exact" w:before="22"/>
              <w:ind w:left="139"/>
              <w:rPr>
                <w:sz w:val="22"/>
              </w:rPr>
            </w:pPr>
            <w:r>
              <w:rPr>
                <w:color w:val="2F2F2F"/>
                <w:w w:val="105"/>
                <w:sz w:val="22"/>
              </w:rPr>
              <w:t>Rev.</w:t>
            </w:r>
          </w:p>
        </w:tc>
      </w:tr>
      <w:tr>
        <w:trPr>
          <w:trHeight w:val="370" w:hRule="exact"/>
        </w:trPr>
        <w:tc>
          <w:tcPr>
            <w:tcW w:w="3960" w:type="dxa"/>
            <w:gridSpan w:val="5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519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838" w:type="dxa"/>
            <w:gridSpan w:val="5"/>
            <w:vMerge/>
            <w:tcBorders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01" w:type="dxa"/>
            <w:vMerge/>
            <w:tcBorders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6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7"/>
              <w:ind w:left="20"/>
              <w:jc w:val="center"/>
              <w:rPr>
                <w:rFonts w:ascii="Arial"/>
                <w:sz w:val="30"/>
              </w:rPr>
            </w:pPr>
            <w:r>
              <w:rPr>
                <w:rFonts w:ascii="Arial"/>
                <w:color w:val="3F3F3F"/>
                <w:w w:val="71"/>
                <w:sz w:val="30"/>
              </w:rPr>
              <w:t>o</w:t>
            </w:r>
          </w:p>
        </w:tc>
      </w:tr>
      <w:tr>
        <w:trPr>
          <w:trHeight w:val="9955" w:hRule="exact"/>
        </w:trPr>
        <w:tc>
          <w:tcPr>
            <w:tcW w:w="8908" w:type="dxa"/>
            <w:gridSpan w:val="15"/>
            <w:tcBorders>
              <w:top w:val="single" w:sz="8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rPr>
                <w:sz w:val="32"/>
              </w:rPr>
            </w:pPr>
          </w:p>
          <w:p>
            <w:pPr>
              <w:pStyle w:val="TableParagraph"/>
              <w:spacing w:before="276"/>
              <w:ind w:left="1237" w:right="1189"/>
              <w:jc w:val="center"/>
              <w:rPr>
                <w:b/>
                <w:sz w:val="29"/>
              </w:rPr>
            </w:pPr>
            <w:r>
              <w:rPr>
                <w:b/>
                <w:color w:val="2F2F2F"/>
                <w:w w:val="105"/>
                <w:sz w:val="29"/>
              </w:rPr>
              <w:t>HODNOCENÍ RIZIK</w:t>
            </w:r>
          </w:p>
          <w:p>
            <w:pPr>
              <w:pStyle w:val="TableParagraph"/>
              <w:spacing w:line="247" w:lineRule="auto" w:before="130"/>
              <w:ind w:left="3029" w:right="2985" w:firstLine="8"/>
              <w:jc w:val="center"/>
              <w:rPr>
                <w:sz w:val="24"/>
              </w:rPr>
            </w:pPr>
            <w:r>
              <w:rPr>
                <w:color w:val="2F2F2F"/>
                <w:w w:val="105"/>
                <w:sz w:val="24"/>
              </w:rPr>
              <w:t>podle</w:t>
            </w:r>
            <w:r>
              <w:rPr>
                <w:color w:val="2F2F2F"/>
                <w:spacing w:val="-4"/>
                <w:w w:val="105"/>
                <w:sz w:val="24"/>
              </w:rPr>
              <w:t> </w:t>
            </w:r>
            <w:r>
              <w:rPr>
                <w:color w:val="2F2F2F"/>
                <w:w w:val="105"/>
                <w:sz w:val="24"/>
              </w:rPr>
              <w:t>zákona</w:t>
            </w:r>
            <w:r>
              <w:rPr>
                <w:color w:val="2F2F2F"/>
                <w:spacing w:val="-10"/>
                <w:w w:val="105"/>
                <w:sz w:val="24"/>
              </w:rPr>
              <w:t> </w:t>
            </w:r>
            <w:r>
              <w:rPr>
                <w:color w:val="3F3F3F"/>
                <w:w w:val="105"/>
                <w:sz w:val="24"/>
              </w:rPr>
              <w:t>č.</w:t>
            </w:r>
            <w:r>
              <w:rPr>
                <w:color w:val="3F3F3F"/>
                <w:spacing w:val="-12"/>
                <w:w w:val="105"/>
                <w:sz w:val="24"/>
              </w:rPr>
              <w:t> </w:t>
            </w:r>
            <w:r>
              <w:rPr>
                <w:color w:val="2F2F2F"/>
                <w:w w:val="105"/>
                <w:sz w:val="24"/>
              </w:rPr>
              <w:t>59</w:t>
            </w:r>
            <w:r>
              <w:rPr>
                <w:color w:val="525252"/>
                <w:w w:val="105"/>
                <w:sz w:val="24"/>
              </w:rPr>
              <w:t>/</w:t>
            </w:r>
            <w:r>
              <w:rPr>
                <w:color w:val="2F2F2F"/>
                <w:w w:val="105"/>
                <w:sz w:val="24"/>
              </w:rPr>
              <w:t>2001</w:t>
            </w:r>
            <w:r>
              <w:rPr>
                <w:color w:val="2F2F2F"/>
                <w:spacing w:val="-42"/>
                <w:w w:val="105"/>
                <w:sz w:val="24"/>
              </w:rPr>
              <w:t> </w:t>
            </w:r>
            <w:r>
              <w:rPr>
                <w:color w:val="2F2F2F"/>
                <w:w w:val="105"/>
                <w:sz w:val="24"/>
              </w:rPr>
              <w:t>Sb., o</w:t>
            </w:r>
            <w:r>
              <w:rPr>
                <w:color w:val="2F2F2F"/>
                <w:spacing w:val="-28"/>
                <w:w w:val="105"/>
                <w:sz w:val="24"/>
              </w:rPr>
              <w:t> </w:t>
            </w:r>
            <w:r>
              <w:rPr>
                <w:color w:val="2F2F2F"/>
                <w:w w:val="105"/>
                <w:sz w:val="24"/>
              </w:rPr>
              <w:t>prevenci</w:t>
            </w:r>
            <w:r>
              <w:rPr>
                <w:color w:val="2F2F2F"/>
                <w:spacing w:val="-19"/>
                <w:w w:val="105"/>
                <w:sz w:val="24"/>
              </w:rPr>
              <w:t> </w:t>
            </w:r>
            <w:r>
              <w:rPr>
                <w:color w:val="2F2F2F"/>
                <w:w w:val="105"/>
                <w:sz w:val="24"/>
              </w:rPr>
              <w:t>závažných</w:t>
            </w:r>
            <w:r>
              <w:rPr>
                <w:color w:val="2F2F2F"/>
                <w:spacing w:val="-23"/>
                <w:w w:val="105"/>
                <w:sz w:val="24"/>
              </w:rPr>
              <w:t> </w:t>
            </w:r>
            <w:r>
              <w:rPr>
                <w:color w:val="2F2F2F"/>
                <w:w w:val="105"/>
                <w:sz w:val="24"/>
              </w:rPr>
              <w:t>havárií</w:t>
            </w: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rPr>
                <w:sz w:val="26"/>
              </w:rPr>
            </w:pPr>
          </w:p>
          <w:p>
            <w:pPr>
              <w:pStyle w:val="TableParagraph"/>
              <w:tabs>
                <w:tab w:pos="2240" w:val="left" w:leader="none"/>
              </w:tabs>
              <w:spacing w:before="169"/>
              <w:ind w:left="776"/>
              <w:rPr>
                <w:b/>
                <w:sz w:val="26"/>
              </w:rPr>
            </w:pPr>
            <w:r>
              <w:rPr>
                <w:color w:val="2F2F2F"/>
                <w:position w:val="2"/>
                <w:sz w:val="20"/>
              </w:rPr>
              <w:t>název</w:t>
            </w:r>
            <w:r>
              <w:rPr>
                <w:color w:val="2F2F2F"/>
                <w:spacing w:val="12"/>
                <w:position w:val="2"/>
                <w:sz w:val="20"/>
              </w:rPr>
              <w:t> </w:t>
            </w:r>
            <w:r>
              <w:rPr>
                <w:color w:val="3F3F3F"/>
                <w:position w:val="2"/>
                <w:sz w:val="20"/>
              </w:rPr>
              <w:t>akce:</w:t>
              <w:tab/>
            </w:r>
            <w:r>
              <w:rPr>
                <w:b/>
                <w:color w:val="2F2F2F"/>
                <w:sz w:val="26"/>
              </w:rPr>
              <w:t>Kampus </w:t>
            </w:r>
            <w:r>
              <w:rPr>
                <w:b/>
                <w:color w:val="3F3F3F"/>
                <w:sz w:val="26"/>
              </w:rPr>
              <w:t>UJEP </w:t>
            </w:r>
            <w:r>
              <w:rPr>
                <w:b/>
                <w:color w:val="2F2F2F"/>
                <w:sz w:val="26"/>
              </w:rPr>
              <w:t>Ústí nad  </w:t>
            </w:r>
            <w:r>
              <w:rPr>
                <w:b/>
                <w:color w:val="3F3F3F"/>
                <w:sz w:val="26"/>
              </w:rPr>
              <w:t>Labem</w:t>
            </w:r>
          </w:p>
          <w:p>
            <w:pPr>
              <w:pStyle w:val="TableParagraph"/>
              <w:spacing w:before="25"/>
              <w:ind w:left="1143"/>
              <w:rPr>
                <w:i/>
                <w:sz w:val="18"/>
              </w:rPr>
            </w:pPr>
            <w:r>
              <w:rPr>
                <w:i/>
                <w:color w:val="2F2F2F"/>
                <w:w w:val="105"/>
                <w:sz w:val="18"/>
              </w:rPr>
              <w:t>project:</w:t>
            </w:r>
          </w:p>
          <w:p>
            <w:pPr>
              <w:pStyle w:val="TableParagraph"/>
              <w:tabs>
                <w:tab w:pos="2235" w:val="left" w:leader="none"/>
              </w:tabs>
              <w:spacing w:line="337" w:lineRule="exact" w:before="130"/>
              <w:ind w:left="1011"/>
              <w:rPr>
                <w:sz w:val="24"/>
              </w:rPr>
            </w:pPr>
            <w:r>
              <w:rPr>
                <w:color w:val="2F2F2F"/>
                <w:w w:val="105"/>
                <w:position w:val="-11"/>
                <w:sz w:val="20"/>
              </w:rPr>
              <w:t>investor:</w:t>
              <w:tab/>
            </w:r>
            <w:r>
              <w:rPr>
                <w:color w:val="2F2F2F"/>
                <w:w w:val="105"/>
                <w:sz w:val="24"/>
              </w:rPr>
              <w:t>Univerzita </w:t>
            </w:r>
            <w:r>
              <w:rPr>
                <w:color w:val="3F3F3F"/>
                <w:w w:val="105"/>
                <w:sz w:val="24"/>
              </w:rPr>
              <w:t>J. </w:t>
            </w:r>
            <w:r>
              <w:rPr>
                <w:color w:val="2F2F2F"/>
                <w:w w:val="105"/>
                <w:sz w:val="24"/>
              </w:rPr>
              <w:t>E. Purkyně </w:t>
            </w:r>
            <w:r>
              <w:rPr>
                <w:color w:val="3F3F3F"/>
                <w:w w:val="105"/>
                <w:sz w:val="24"/>
              </w:rPr>
              <w:t>v Ústín.</w:t>
            </w:r>
            <w:r>
              <w:rPr>
                <w:color w:val="3F3F3F"/>
                <w:spacing w:val="-13"/>
                <w:w w:val="105"/>
                <w:sz w:val="24"/>
              </w:rPr>
              <w:t> </w:t>
            </w:r>
            <w:r>
              <w:rPr>
                <w:color w:val="2F2F2F"/>
                <w:w w:val="105"/>
                <w:sz w:val="24"/>
              </w:rPr>
              <w:t>L.</w:t>
            </w:r>
          </w:p>
          <w:p>
            <w:pPr>
              <w:pStyle w:val="TableParagraph"/>
              <w:spacing w:line="203" w:lineRule="exact"/>
              <w:ind w:left="2232"/>
              <w:rPr>
                <w:sz w:val="22"/>
              </w:rPr>
            </w:pPr>
            <w:r>
              <w:rPr>
                <w:color w:val="2F2F2F"/>
                <w:w w:val="105"/>
                <w:sz w:val="22"/>
              </w:rPr>
              <w:t>Hoření </w:t>
            </w:r>
            <w:r>
              <w:rPr>
                <w:color w:val="3F3F3F"/>
                <w:w w:val="105"/>
                <w:sz w:val="22"/>
              </w:rPr>
              <w:t>13,400 </w:t>
            </w:r>
            <w:r>
              <w:rPr>
                <w:color w:val="2F2F2F"/>
                <w:w w:val="105"/>
                <w:sz w:val="22"/>
              </w:rPr>
              <w:t>96 </w:t>
            </w:r>
            <w:r>
              <w:rPr>
                <w:color w:val="3F3F3F"/>
                <w:w w:val="105"/>
                <w:sz w:val="22"/>
              </w:rPr>
              <w:t>Ústí </w:t>
            </w:r>
            <w:r>
              <w:rPr>
                <w:color w:val="2F2F2F"/>
                <w:w w:val="105"/>
                <w:sz w:val="22"/>
              </w:rPr>
              <w:t>nad </w:t>
            </w:r>
            <w:r>
              <w:rPr>
                <w:color w:val="3F3F3F"/>
                <w:w w:val="105"/>
                <w:sz w:val="22"/>
              </w:rPr>
              <w:t>Labem</w:t>
            </w:r>
          </w:p>
          <w:p>
            <w:pPr>
              <w:pStyle w:val="TableParagraph"/>
              <w:spacing w:before="30"/>
              <w:ind w:left="1237" w:right="7136"/>
              <w:jc w:val="center"/>
              <w:rPr>
                <w:i/>
                <w:sz w:val="18"/>
              </w:rPr>
            </w:pPr>
            <w:r>
              <w:rPr>
                <w:i/>
                <w:color w:val="3F3F3F"/>
                <w:w w:val="105"/>
                <w:sz w:val="18"/>
              </w:rPr>
              <w:t>client</w:t>
            </w:r>
            <w:r>
              <w:rPr>
                <w:i/>
                <w:color w:val="626262"/>
                <w:w w:val="105"/>
                <w:sz w:val="18"/>
              </w:rPr>
              <w:t>:</w:t>
            </w:r>
          </w:p>
          <w:p>
            <w:pPr>
              <w:pStyle w:val="TableParagraph"/>
              <w:spacing w:line="274" w:lineRule="exact" w:before="116"/>
              <w:ind w:left="2229"/>
              <w:rPr>
                <w:sz w:val="24"/>
              </w:rPr>
            </w:pPr>
            <w:r>
              <w:rPr>
                <w:color w:val="2F2F2F"/>
                <w:sz w:val="24"/>
              </w:rPr>
              <w:t>Areál </w:t>
            </w:r>
            <w:r>
              <w:rPr>
                <w:color w:val="3F3F3F"/>
                <w:sz w:val="24"/>
              </w:rPr>
              <w:t>Kampusu</w:t>
            </w:r>
            <w:r>
              <w:rPr>
                <w:color w:val="3F3F3F"/>
                <w:spacing w:val="59"/>
                <w:sz w:val="24"/>
              </w:rPr>
              <w:t> </w:t>
            </w:r>
            <w:r>
              <w:rPr>
                <w:color w:val="3F3F3F"/>
                <w:sz w:val="24"/>
              </w:rPr>
              <w:t>UJEP</w:t>
            </w:r>
          </w:p>
          <w:p>
            <w:pPr>
              <w:pStyle w:val="TableParagraph"/>
              <w:tabs>
                <w:tab w:pos="2233" w:val="left" w:leader="none"/>
              </w:tabs>
              <w:spacing w:line="262" w:lineRule="exact"/>
              <w:ind w:left="617"/>
              <w:rPr>
                <w:sz w:val="22"/>
              </w:rPr>
            </w:pPr>
            <w:r>
              <w:rPr>
                <w:color w:val="2F2F2F"/>
                <w:w w:val="105"/>
                <w:position w:val="3"/>
                <w:sz w:val="20"/>
              </w:rPr>
              <w:t>místo</w:t>
            </w:r>
            <w:r>
              <w:rPr>
                <w:color w:val="2F2F2F"/>
                <w:spacing w:val="-3"/>
                <w:w w:val="105"/>
                <w:position w:val="3"/>
                <w:sz w:val="20"/>
              </w:rPr>
              <w:t> </w:t>
            </w:r>
            <w:r>
              <w:rPr>
                <w:color w:val="2F2F2F"/>
                <w:w w:val="105"/>
                <w:position w:val="3"/>
                <w:sz w:val="20"/>
              </w:rPr>
              <w:t>stavby:</w:t>
              <w:tab/>
            </w:r>
            <w:r>
              <w:rPr>
                <w:color w:val="2F2F2F"/>
                <w:w w:val="105"/>
                <w:sz w:val="22"/>
              </w:rPr>
              <w:t>Pasteurova</w:t>
            </w:r>
            <w:r>
              <w:rPr>
                <w:color w:val="2F2F2F"/>
                <w:spacing w:val="-1"/>
                <w:w w:val="105"/>
                <w:sz w:val="22"/>
              </w:rPr>
              <w:t> </w:t>
            </w:r>
            <w:r>
              <w:rPr>
                <w:color w:val="2F2F2F"/>
                <w:w w:val="105"/>
                <w:sz w:val="22"/>
              </w:rPr>
              <w:t>ul.</w:t>
            </w:r>
            <w:r>
              <w:rPr>
                <w:color w:val="525252"/>
                <w:w w:val="105"/>
                <w:sz w:val="22"/>
              </w:rPr>
              <w:t>,</w:t>
            </w:r>
            <w:r>
              <w:rPr>
                <w:color w:val="525252"/>
                <w:spacing w:val="-14"/>
                <w:w w:val="105"/>
                <w:sz w:val="22"/>
              </w:rPr>
              <w:t> </w:t>
            </w:r>
            <w:r>
              <w:rPr>
                <w:color w:val="2F2F2F"/>
                <w:w w:val="105"/>
                <w:sz w:val="22"/>
              </w:rPr>
              <w:t>400</w:t>
            </w:r>
            <w:r>
              <w:rPr>
                <w:color w:val="2F2F2F"/>
                <w:spacing w:val="-13"/>
                <w:w w:val="105"/>
                <w:sz w:val="22"/>
              </w:rPr>
              <w:t> </w:t>
            </w:r>
            <w:r>
              <w:rPr>
                <w:color w:val="2F2F2F"/>
                <w:w w:val="105"/>
                <w:sz w:val="22"/>
              </w:rPr>
              <w:t>96</w:t>
            </w:r>
            <w:r>
              <w:rPr>
                <w:color w:val="2F2F2F"/>
                <w:spacing w:val="-16"/>
                <w:w w:val="105"/>
                <w:sz w:val="22"/>
              </w:rPr>
              <w:t> </w:t>
            </w:r>
            <w:r>
              <w:rPr>
                <w:color w:val="3F3F3F"/>
                <w:w w:val="105"/>
                <w:sz w:val="22"/>
              </w:rPr>
              <w:t>Ústí</w:t>
            </w:r>
            <w:r>
              <w:rPr>
                <w:color w:val="3F3F3F"/>
                <w:spacing w:val="-13"/>
                <w:w w:val="105"/>
                <w:sz w:val="22"/>
              </w:rPr>
              <w:t> </w:t>
            </w:r>
            <w:r>
              <w:rPr>
                <w:color w:val="2F2F2F"/>
                <w:w w:val="105"/>
                <w:sz w:val="22"/>
              </w:rPr>
              <w:t>nad</w:t>
            </w:r>
            <w:r>
              <w:rPr>
                <w:color w:val="2F2F2F"/>
                <w:spacing w:val="-15"/>
                <w:w w:val="105"/>
                <w:sz w:val="22"/>
              </w:rPr>
              <w:t> </w:t>
            </w:r>
            <w:r>
              <w:rPr>
                <w:color w:val="3F3F3F"/>
                <w:w w:val="105"/>
                <w:sz w:val="22"/>
              </w:rPr>
              <w:t>Labem</w:t>
            </w:r>
          </w:p>
          <w:p>
            <w:pPr>
              <w:pStyle w:val="TableParagraph"/>
              <w:spacing w:before="10"/>
              <w:ind w:left="2234"/>
              <w:rPr>
                <w:sz w:val="20"/>
              </w:rPr>
            </w:pPr>
            <w:r>
              <w:rPr>
                <w:color w:val="3F3F3F"/>
                <w:w w:val="105"/>
                <w:sz w:val="20"/>
              </w:rPr>
              <w:t>katastr</w:t>
            </w:r>
            <w:r>
              <w:rPr>
                <w:color w:val="1A1A1A"/>
                <w:w w:val="105"/>
                <w:sz w:val="20"/>
              </w:rPr>
              <w:t>. </w:t>
            </w:r>
            <w:r>
              <w:rPr>
                <w:color w:val="2F2F2F"/>
                <w:w w:val="105"/>
                <w:sz w:val="20"/>
              </w:rPr>
              <w:t>území </w:t>
            </w:r>
            <w:r>
              <w:rPr>
                <w:color w:val="3F3F3F"/>
                <w:w w:val="105"/>
                <w:sz w:val="20"/>
              </w:rPr>
              <w:t>Ústí </w:t>
            </w:r>
            <w:r>
              <w:rPr>
                <w:color w:val="2F2F2F"/>
                <w:w w:val="105"/>
                <w:sz w:val="20"/>
              </w:rPr>
              <w:t>n. </w:t>
            </w:r>
            <w:r>
              <w:rPr>
                <w:rFonts w:ascii="Arial" w:hAnsi="Arial"/>
                <w:color w:val="3F3F3F"/>
                <w:w w:val="105"/>
                <w:sz w:val="20"/>
              </w:rPr>
              <w:t>L.- </w:t>
            </w:r>
            <w:r>
              <w:rPr>
                <w:color w:val="2F2F2F"/>
                <w:w w:val="105"/>
                <w:sz w:val="20"/>
              </w:rPr>
              <w:t>město</w:t>
            </w:r>
          </w:p>
          <w:p>
            <w:pPr>
              <w:pStyle w:val="TableParagraph"/>
              <w:spacing w:before="38"/>
              <w:ind w:left="722"/>
              <w:rPr>
                <w:i/>
                <w:sz w:val="18"/>
              </w:rPr>
            </w:pPr>
            <w:r>
              <w:rPr>
                <w:i/>
                <w:color w:val="2F2F2F"/>
                <w:w w:val="105"/>
                <w:sz w:val="18"/>
              </w:rPr>
              <w:t>building </w:t>
            </w:r>
            <w:r>
              <w:rPr>
                <w:i/>
                <w:color w:val="3F3F3F"/>
                <w:w w:val="105"/>
                <w:sz w:val="18"/>
              </w:rPr>
              <w:t>site</w:t>
            </w:r>
            <w:r>
              <w:rPr>
                <w:i/>
                <w:color w:val="626262"/>
                <w:w w:val="105"/>
                <w:sz w:val="18"/>
              </w:rPr>
              <w:t>:</w:t>
            </w:r>
          </w:p>
          <w:p>
            <w:pPr>
              <w:pStyle w:val="TableParagraph"/>
              <w:tabs>
                <w:tab w:pos="2288" w:val="left" w:leader="none"/>
              </w:tabs>
              <w:spacing w:before="122"/>
              <w:ind w:left="890"/>
              <w:rPr>
                <w:sz w:val="26"/>
              </w:rPr>
            </w:pPr>
            <w:r>
              <w:rPr>
                <w:color w:val="2F2F2F"/>
                <w:w w:val="105"/>
                <w:sz w:val="20"/>
              </w:rPr>
              <w:t>charakter:</w:t>
              <w:tab/>
            </w:r>
            <w:r>
              <w:rPr>
                <w:color w:val="2F2F2F"/>
                <w:w w:val="105"/>
                <w:position w:val="-1"/>
                <w:sz w:val="26"/>
              </w:rPr>
              <w:t>Novostavba</w:t>
            </w:r>
          </w:p>
          <w:p>
            <w:pPr>
              <w:pStyle w:val="TableParagraph"/>
              <w:spacing w:before="34"/>
              <w:ind w:left="563"/>
              <w:rPr>
                <w:i/>
                <w:sz w:val="18"/>
              </w:rPr>
            </w:pPr>
            <w:r>
              <w:rPr>
                <w:i/>
                <w:color w:val="3F3F3F"/>
                <w:w w:val="110"/>
                <w:sz w:val="18"/>
              </w:rPr>
              <w:t>type </w:t>
            </w:r>
            <w:r>
              <w:rPr>
                <w:i/>
                <w:color w:val="2F2F2F"/>
                <w:w w:val="110"/>
                <w:sz w:val="18"/>
              </w:rPr>
              <w:t>of project</w:t>
            </w:r>
            <w:r>
              <w:rPr>
                <w:i/>
                <w:color w:val="626262"/>
                <w:w w:val="110"/>
                <w:sz w:val="18"/>
              </w:rPr>
              <w:t>:</w:t>
            </w:r>
          </w:p>
          <w:p>
            <w:pPr>
              <w:pStyle w:val="TableParagraph"/>
              <w:tabs>
                <w:tab w:pos="2218" w:val="left" w:leader="none"/>
              </w:tabs>
              <w:spacing w:before="110"/>
              <w:ind w:left="1178"/>
              <w:rPr>
                <w:i/>
                <w:sz w:val="22"/>
              </w:rPr>
            </w:pPr>
            <w:r>
              <w:rPr>
                <w:color w:val="2F2F2F"/>
                <w:spacing w:val="-4"/>
                <w:w w:val="105"/>
                <w:sz w:val="20"/>
              </w:rPr>
              <w:t>obsah</w:t>
            </w:r>
            <w:r>
              <w:rPr>
                <w:color w:val="525252"/>
                <w:spacing w:val="-4"/>
                <w:w w:val="105"/>
                <w:sz w:val="20"/>
              </w:rPr>
              <w:t>:</w:t>
              <w:tab/>
            </w:r>
            <w:r>
              <w:rPr>
                <w:i/>
                <w:color w:val="3F3F3F"/>
                <w:w w:val="105"/>
                <w:sz w:val="22"/>
              </w:rPr>
              <w:t>Analýza a </w:t>
            </w:r>
            <w:r>
              <w:rPr>
                <w:i/>
                <w:color w:val="2F2F2F"/>
                <w:w w:val="105"/>
                <w:sz w:val="22"/>
              </w:rPr>
              <w:t>hodnocení</w:t>
            </w:r>
            <w:r>
              <w:rPr>
                <w:i/>
                <w:color w:val="2F2F2F"/>
                <w:spacing w:val="-32"/>
                <w:w w:val="105"/>
                <w:sz w:val="22"/>
              </w:rPr>
              <w:t> </w:t>
            </w:r>
            <w:r>
              <w:rPr>
                <w:i/>
                <w:color w:val="3F3F3F"/>
                <w:w w:val="105"/>
                <w:sz w:val="22"/>
              </w:rPr>
              <w:t>rizik</w:t>
            </w:r>
          </w:p>
          <w:p>
            <w:pPr>
              <w:pStyle w:val="TableParagraph"/>
              <w:spacing w:before="33"/>
              <w:ind w:left="1099"/>
              <w:rPr>
                <w:i/>
                <w:sz w:val="18"/>
              </w:rPr>
            </w:pPr>
            <w:r>
              <w:rPr>
                <w:i/>
                <w:color w:val="2F2F2F"/>
                <w:w w:val="105"/>
                <w:sz w:val="18"/>
              </w:rPr>
              <w:t>content:</w:t>
            </w:r>
          </w:p>
        </w:tc>
      </w:tr>
      <w:tr>
        <w:trPr>
          <w:trHeight w:val="283" w:hRule="exact"/>
        </w:trPr>
        <w:tc>
          <w:tcPr>
            <w:tcW w:w="403" w:type="dxa"/>
            <w:tcBorders>
              <w:left w:val="single" w:sz="4" w:space="0" w:color="000000"/>
              <w:bottom w:val="single" w:sz="7" w:space="0" w:color="000000"/>
            </w:tcBorders>
          </w:tcPr>
          <w:p>
            <w:pPr/>
          </w:p>
        </w:tc>
        <w:tc>
          <w:tcPr>
            <w:tcW w:w="814" w:type="dxa"/>
            <w:tcBorders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190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674" w:type="dxa"/>
            <w:tcBorders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76" w:type="dxa"/>
            <w:gridSpan w:val="2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1" w:type="dxa"/>
            <w:tcBorders>
              <w:left w:val="single" w:sz="7" w:space="0" w:color="000000"/>
              <w:bottom w:val="single" w:sz="7" w:space="0" w:color="000000"/>
            </w:tcBorders>
          </w:tcPr>
          <w:p>
            <w:pPr/>
          </w:p>
        </w:tc>
        <w:tc>
          <w:tcPr>
            <w:tcW w:w="1214" w:type="dxa"/>
            <w:gridSpan w:val="3"/>
            <w:tcBorders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4" w:type="dxa"/>
            <w:gridSpan w:val="2"/>
            <w:tcBorders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501" w:type="dxa"/>
            <w:gridSpan w:val="2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690" w:type="dxa"/>
            <w:vMerge w:val="restart"/>
            <w:tcBorders>
              <w:left w:val="single" w:sz="8" w:space="0" w:color="000000"/>
            </w:tcBorders>
          </w:tcPr>
          <w:p>
            <w:pPr>
              <w:pStyle w:val="TableParagraph"/>
              <w:spacing w:before="144"/>
              <w:ind w:left="231"/>
              <w:rPr>
                <w:b/>
                <w:sz w:val="48"/>
              </w:rPr>
            </w:pPr>
            <w:r>
              <w:rPr>
                <w:b/>
                <w:color w:val="909090"/>
                <w:w w:val="106"/>
                <w:sz w:val="48"/>
              </w:rPr>
              <w:t>1</w:t>
            </w:r>
          </w:p>
        </w:tc>
      </w:tr>
      <w:tr>
        <w:trPr>
          <w:trHeight w:val="278" w:hRule="exact"/>
        </w:trPr>
        <w:tc>
          <w:tcPr>
            <w:tcW w:w="403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</w:tcBorders>
          </w:tcPr>
          <w:p>
            <w:pPr/>
          </w:p>
        </w:tc>
        <w:tc>
          <w:tcPr>
            <w:tcW w:w="814" w:type="dxa"/>
            <w:tcBorders>
              <w:top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1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67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>
            <w:pPr/>
          </w:p>
        </w:tc>
        <w:tc>
          <w:tcPr>
            <w:tcW w:w="1214" w:type="dxa"/>
            <w:gridSpan w:val="3"/>
            <w:tcBorders>
              <w:top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501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690" w:type="dxa"/>
            <w:vMerge/>
            <w:tcBorders>
              <w:left w:val="single" w:sz="8" w:space="0" w:color="000000"/>
            </w:tcBorders>
          </w:tcPr>
          <w:p>
            <w:pPr/>
          </w:p>
        </w:tc>
      </w:tr>
      <w:tr>
        <w:trPr>
          <w:trHeight w:val="281" w:hRule="exact"/>
        </w:trPr>
        <w:tc>
          <w:tcPr>
            <w:tcW w:w="403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</w:tcBorders>
          </w:tcPr>
          <w:p>
            <w:pPr>
              <w:pStyle w:val="TableParagraph"/>
              <w:spacing w:before="34"/>
              <w:ind w:right="35"/>
              <w:jc w:val="center"/>
              <w:rPr>
                <w:sz w:val="15"/>
              </w:rPr>
            </w:pPr>
            <w:r>
              <w:rPr>
                <w:color w:val="3F3F3F"/>
                <w:w w:val="78"/>
                <w:sz w:val="15"/>
              </w:rPr>
              <w:t>O</w:t>
            </w:r>
          </w:p>
        </w:tc>
        <w:tc>
          <w:tcPr>
            <w:tcW w:w="814" w:type="dxa"/>
            <w:tcBorders>
              <w:top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9" w:right="75"/>
              <w:jc w:val="center"/>
              <w:rPr>
                <w:sz w:val="15"/>
              </w:rPr>
            </w:pPr>
            <w:r>
              <w:rPr>
                <w:color w:val="2F2F2F"/>
                <w:w w:val="90"/>
                <w:sz w:val="15"/>
              </w:rPr>
              <w:t>19</w:t>
            </w:r>
            <w:r>
              <w:rPr>
                <w:color w:val="626262"/>
                <w:w w:val="90"/>
                <w:sz w:val="15"/>
              </w:rPr>
              <w:t>.</w:t>
            </w:r>
            <w:r>
              <w:rPr>
                <w:color w:val="3F3F3F"/>
                <w:w w:val="90"/>
                <w:sz w:val="15"/>
              </w:rPr>
              <w:t>06 </w:t>
            </w:r>
            <w:r>
              <w:rPr>
                <w:color w:val="626262"/>
                <w:w w:val="90"/>
                <w:sz w:val="15"/>
              </w:rPr>
              <w:t>.</w:t>
            </w:r>
            <w:r>
              <w:rPr>
                <w:color w:val="3F3F3F"/>
                <w:w w:val="90"/>
                <w:sz w:val="15"/>
              </w:rPr>
              <w:t>2009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2" w:right="11"/>
              <w:jc w:val="center"/>
              <w:rPr>
                <w:sz w:val="15"/>
              </w:rPr>
            </w:pPr>
            <w:r>
              <w:rPr>
                <w:color w:val="2F2F2F"/>
                <w:sz w:val="15"/>
              </w:rPr>
              <w:t>Doc.Ing</w:t>
            </w:r>
            <w:r>
              <w:rPr>
                <w:color w:val="525252"/>
                <w:sz w:val="15"/>
              </w:rPr>
              <w:t>.J.So </w:t>
            </w:r>
            <w:r>
              <w:rPr>
                <w:color w:val="2F2F2F"/>
                <w:sz w:val="15"/>
              </w:rPr>
              <w:t>ukup</w:t>
            </w:r>
          </w:p>
        </w:tc>
        <w:tc>
          <w:tcPr>
            <w:tcW w:w="67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0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>
            <w:pPr/>
          </w:p>
        </w:tc>
        <w:tc>
          <w:tcPr>
            <w:tcW w:w="1214" w:type="dxa"/>
            <w:gridSpan w:val="3"/>
            <w:tcBorders>
              <w:top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501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before="29"/>
              <w:ind w:left="321"/>
              <w:rPr>
                <w:sz w:val="17"/>
              </w:rPr>
            </w:pPr>
            <w:r>
              <w:rPr>
                <w:color w:val="3F3F3F"/>
                <w:w w:val="105"/>
                <w:sz w:val="17"/>
              </w:rPr>
              <w:t>PřílohaDÚR</w:t>
            </w:r>
          </w:p>
        </w:tc>
        <w:tc>
          <w:tcPr>
            <w:tcW w:w="690" w:type="dxa"/>
            <w:vMerge/>
            <w:tcBorders>
              <w:left w:val="single" w:sz="8" w:space="0" w:color="000000"/>
              <w:bottom w:val="single" w:sz="7" w:space="0" w:color="000000"/>
            </w:tcBorders>
          </w:tcPr>
          <w:p>
            <w:pPr/>
          </w:p>
        </w:tc>
      </w:tr>
      <w:tr>
        <w:trPr>
          <w:trHeight w:val="223" w:hRule="exact"/>
        </w:trPr>
        <w:tc>
          <w:tcPr>
            <w:tcW w:w="403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</w:tcBorders>
          </w:tcPr>
          <w:p>
            <w:pPr>
              <w:pStyle w:val="TableParagraph"/>
              <w:spacing w:before="12"/>
              <w:ind w:left="12" w:right="45"/>
              <w:jc w:val="center"/>
              <w:rPr>
                <w:sz w:val="15"/>
              </w:rPr>
            </w:pPr>
            <w:r>
              <w:rPr>
                <w:color w:val="2F2F2F"/>
                <w:w w:val="105"/>
                <w:sz w:val="15"/>
              </w:rPr>
              <w:t>Rev</w:t>
            </w:r>
            <w:r>
              <w:rPr>
                <w:color w:val="626262"/>
                <w:w w:val="105"/>
                <w:sz w:val="15"/>
              </w:rPr>
              <w:t>.</w:t>
            </w:r>
          </w:p>
        </w:tc>
        <w:tc>
          <w:tcPr>
            <w:tcW w:w="814" w:type="dxa"/>
            <w:tcBorders>
              <w:top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39" w:right="55"/>
              <w:jc w:val="center"/>
              <w:rPr>
                <w:sz w:val="15"/>
              </w:rPr>
            </w:pPr>
            <w:r>
              <w:rPr>
                <w:color w:val="2F2F2F"/>
                <w:sz w:val="15"/>
              </w:rPr>
              <w:t>Datum</w:t>
            </w:r>
          </w:p>
        </w:tc>
        <w:tc>
          <w:tcPr>
            <w:tcW w:w="11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ind w:left="2" w:right="18"/>
              <w:jc w:val="center"/>
              <w:rPr>
                <w:sz w:val="15"/>
              </w:rPr>
            </w:pPr>
            <w:r>
              <w:rPr>
                <w:color w:val="3F3F3F"/>
                <w:sz w:val="15"/>
              </w:rPr>
              <w:t>Zpracova</w:t>
            </w:r>
            <w:r>
              <w:rPr>
                <w:color w:val="1A1A1A"/>
                <w:sz w:val="15"/>
              </w:rPr>
              <w:t>l</w:t>
            </w:r>
          </w:p>
        </w:tc>
        <w:tc>
          <w:tcPr>
            <w:tcW w:w="67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7"/>
              <w:ind w:left="115"/>
              <w:rPr>
                <w:sz w:val="15"/>
              </w:rPr>
            </w:pPr>
            <w:r>
              <w:rPr>
                <w:color w:val="2F2F2F"/>
                <w:sz w:val="15"/>
              </w:rPr>
              <w:t>Podpis</w:t>
            </w:r>
          </w:p>
        </w:tc>
        <w:tc>
          <w:tcPr>
            <w:tcW w:w="1076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7"/>
              <w:ind w:left="157"/>
              <w:rPr>
                <w:sz w:val="15"/>
              </w:rPr>
            </w:pPr>
            <w:r>
              <w:rPr>
                <w:color w:val="3F3F3F"/>
                <w:sz w:val="15"/>
              </w:rPr>
              <w:t>Kontroloval</w:t>
            </w:r>
          </w:p>
        </w:tc>
        <w:tc>
          <w:tcPr>
            <w:tcW w:w="6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</w:tcBorders>
          </w:tcPr>
          <w:p>
            <w:pPr>
              <w:pStyle w:val="TableParagraph"/>
              <w:spacing w:before="7"/>
              <w:ind w:left="117"/>
              <w:rPr>
                <w:sz w:val="15"/>
              </w:rPr>
            </w:pPr>
            <w:r>
              <w:rPr>
                <w:color w:val="3F3F3F"/>
                <w:sz w:val="15"/>
              </w:rPr>
              <w:t>Podpis</w:t>
            </w:r>
          </w:p>
        </w:tc>
        <w:tc>
          <w:tcPr>
            <w:tcW w:w="1214" w:type="dxa"/>
            <w:gridSpan w:val="3"/>
            <w:tcBorders>
              <w:top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before="12"/>
              <w:ind w:left="343"/>
              <w:rPr>
                <w:sz w:val="15"/>
              </w:rPr>
            </w:pPr>
            <w:r>
              <w:rPr>
                <w:color w:val="525252"/>
                <w:sz w:val="15"/>
              </w:rPr>
              <w:t>Sc</w:t>
            </w:r>
            <w:r>
              <w:rPr>
                <w:color w:val="2F2F2F"/>
                <w:sz w:val="15"/>
              </w:rPr>
              <w:t>hválil</w:t>
            </w:r>
          </w:p>
        </w:tc>
        <w:tc>
          <w:tcPr>
            <w:tcW w:w="67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ind w:left="118"/>
              <w:rPr>
                <w:sz w:val="15"/>
              </w:rPr>
            </w:pPr>
            <w:r>
              <w:rPr>
                <w:color w:val="3F3F3F"/>
                <w:sz w:val="15"/>
              </w:rPr>
              <w:t>Podpis</w:t>
            </w:r>
          </w:p>
        </w:tc>
        <w:tc>
          <w:tcPr>
            <w:tcW w:w="1501" w:type="dxa"/>
            <w:gridSpan w:val="2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before="17"/>
              <w:ind w:left="576" w:right="582"/>
              <w:jc w:val="center"/>
              <w:rPr>
                <w:sz w:val="15"/>
              </w:rPr>
            </w:pPr>
            <w:r>
              <w:rPr>
                <w:color w:val="3F3F3F"/>
                <w:sz w:val="15"/>
              </w:rPr>
              <w:t>Účel</w:t>
            </w:r>
          </w:p>
        </w:tc>
        <w:tc>
          <w:tcPr>
            <w:tcW w:w="690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</w:tcBorders>
          </w:tcPr>
          <w:p>
            <w:pPr>
              <w:pStyle w:val="TableParagraph"/>
              <w:spacing w:line="170" w:lineRule="exact"/>
              <w:ind w:left="59"/>
              <w:rPr>
                <w:sz w:val="15"/>
              </w:rPr>
            </w:pPr>
            <w:r>
              <w:rPr>
                <w:color w:val="3F3F3F"/>
                <w:sz w:val="15"/>
              </w:rPr>
              <w:t>KOPIE</w:t>
            </w:r>
          </w:p>
        </w:tc>
      </w:tr>
    </w:tbl>
    <w:p>
      <w:pPr>
        <w:spacing w:after="0" w:line="170" w:lineRule="exact"/>
        <w:rPr>
          <w:sz w:val="15"/>
        </w:rPr>
        <w:sectPr>
          <w:type w:val="continuous"/>
          <w:pgSz w:w="12400" w:h="16840"/>
          <w:pgMar w:top="1600" w:bottom="280" w:left="1760" w:right="13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9"/>
        </w:rPr>
      </w:pPr>
    </w:p>
    <w:p>
      <w:pPr>
        <w:spacing w:before="0"/>
        <w:ind w:left="119" w:right="0" w:firstLine="0"/>
        <w:jc w:val="left"/>
        <w:rPr>
          <w:sz w:val="19"/>
        </w:rPr>
      </w:pPr>
      <w:r>
        <w:rPr>
          <w:color w:val="131313"/>
          <w:sz w:val="19"/>
        </w:rPr>
        <w:t>Strana 2</w:t>
      </w:r>
    </w:p>
    <w:p>
      <w:pPr>
        <w:spacing w:before="33"/>
        <w:ind w:left="118" w:right="0" w:firstLine="0"/>
        <w:jc w:val="left"/>
        <w:rPr>
          <w:sz w:val="15"/>
        </w:rPr>
      </w:pPr>
      <w:r>
        <w:rPr>
          <w:color w:val="131313"/>
          <w:w w:val="105"/>
          <w:sz w:val="15"/>
        </w:rPr>
        <w:t>Počet </w:t>
      </w:r>
      <w:r>
        <w:rPr>
          <w:color w:val="262626"/>
          <w:w w:val="105"/>
          <w:sz w:val="15"/>
        </w:rPr>
        <w:t>stran20</w:t>
      </w:r>
    </w:p>
    <w:p>
      <w:pPr>
        <w:spacing w:after="0"/>
        <w:jc w:val="left"/>
        <w:rPr>
          <w:sz w:val="15"/>
        </w:rPr>
        <w:sectPr>
          <w:headerReference w:type="even" r:id="rId5"/>
          <w:headerReference w:type="default" r:id="rId6"/>
          <w:pgSz w:w="12220" w:h="16740"/>
          <w:pgMar w:header="1037" w:footer="0" w:top="1220" w:bottom="280" w:left="1420" w:right="1720"/>
        </w:sectPr>
      </w:pPr>
    </w:p>
    <w:p>
      <w:pPr>
        <w:pStyle w:val="BodyText"/>
        <w:rPr>
          <w:sz w:val="20"/>
        </w:rPr>
      </w:pPr>
    </w:p>
    <w:p>
      <w:pPr>
        <w:pStyle w:val="Heading2"/>
        <w:spacing w:before="242"/>
        <w:jc w:val="left"/>
      </w:pPr>
      <w:r>
        <w:rPr>
          <w:color w:val="111111"/>
        </w:rPr>
        <w:t>OBSAH</w:t>
      </w:r>
    </w:p>
    <w:p>
      <w:pPr>
        <w:pStyle w:val="BodyText"/>
        <w:spacing w:before="1"/>
        <w:rPr>
          <w:b/>
          <w:sz w:val="28"/>
        </w:rPr>
      </w:pPr>
    </w:p>
    <w:p>
      <w:pPr>
        <w:spacing w:after="0"/>
        <w:rPr>
          <w:sz w:val="28"/>
        </w:rPr>
        <w:sectPr>
          <w:pgSz w:w="12340" w:h="16820"/>
          <w:pgMar w:header="1017" w:footer="0" w:top="1220" w:bottom="0" w:left="1740" w:right="100"/>
        </w:sectPr>
      </w:pPr>
    </w:p>
    <w:p>
      <w:pPr>
        <w:spacing w:before="104"/>
        <w:ind w:left="326" w:right="0" w:firstLine="0"/>
        <w:jc w:val="left"/>
        <w:rPr>
          <w:rFonts w:ascii="Arial"/>
          <w:sz w:val="20"/>
        </w:rPr>
      </w:pPr>
      <w:r>
        <w:rPr>
          <w:rFonts w:ascii="Arial"/>
          <w:color w:val="111111"/>
          <w:w w:val="105"/>
          <w:sz w:val="20"/>
        </w:rPr>
        <w:t>1.</w:t>
      </w:r>
    </w:p>
    <w:p>
      <w:pPr>
        <w:pStyle w:val="BodyText"/>
        <w:spacing w:before="5"/>
        <w:rPr>
          <w:rFonts w:ascii="Arial"/>
          <w:sz w:val="23"/>
        </w:rPr>
      </w:pPr>
    </w:p>
    <w:p>
      <w:pPr>
        <w:pStyle w:val="Heading5"/>
        <w:ind w:left="283"/>
      </w:pPr>
      <w:r>
        <w:rPr>
          <w:color w:val="111111"/>
        </w:rPr>
        <w:t>2.</w:t>
      </w:r>
    </w:p>
    <w:p>
      <w:pPr>
        <w:spacing w:before="25"/>
        <w:ind w:left="439" w:right="0" w:firstLine="0"/>
        <w:jc w:val="left"/>
        <w:rPr>
          <w:sz w:val="21"/>
        </w:rPr>
      </w:pPr>
      <w:r>
        <w:rPr>
          <w:color w:val="111111"/>
          <w:w w:val="105"/>
          <w:sz w:val="21"/>
        </w:rPr>
        <w:t>2.1</w:t>
      </w:r>
    </w:p>
    <w:p>
      <w:pPr>
        <w:spacing w:before="21"/>
        <w:ind w:left="434" w:right="0" w:firstLine="0"/>
        <w:jc w:val="left"/>
        <w:rPr>
          <w:sz w:val="21"/>
        </w:rPr>
      </w:pPr>
      <w:r>
        <w:rPr>
          <w:color w:val="111111"/>
          <w:w w:val="105"/>
          <w:sz w:val="21"/>
        </w:rPr>
        <w:t>2.2</w:t>
      </w:r>
    </w:p>
    <w:p>
      <w:pPr>
        <w:spacing w:before="12"/>
        <w:ind w:left="434" w:right="0" w:firstLine="0"/>
        <w:jc w:val="left"/>
        <w:rPr>
          <w:sz w:val="21"/>
        </w:rPr>
      </w:pPr>
      <w:r>
        <w:rPr>
          <w:color w:val="111111"/>
          <w:w w:val="110"/>
          <w:sz w:val="21"/>
        </w:rPr>
        <w:t>2.3</w:t>
      </w:r>
    </w:p>
    <w:p>
      <w:pPr>
        <w:spacing w:before="22"/>
        <w:ind w:left="283" w:right="193" w:firstLine="0"/>
        <w:jc w:val="center"/>
        <w:rPr>
          <w:sz w:val="21"/>
        </w:rPr>
      </w:pPr>
      <w:r>
        <w:rPr>
          <w:color w:val="111111"/>
          <w:w w:val="110"/>
          <w:sz w:val="21"/>
        </w:rPr>
        <w:t>3.</w:t>
      </w:r>
    </w:p>
    <w:p>
      <w:pPr>
        <w:spacing w:before="17"/>
        <w:ind w:left="430" w:right="0" w:firstLine="0"/>
        <w:jc w:val="left"/>
        <w:rPr>
          <w:sz w:val="21"/>
        </w:rPr>
      </w:pPr>
      <w:r>
        <w:rPr>
          <w:color w:val="111111"/>
          <w:w w:val="110"/>
          <w:sz w:val="21"/>
        </w:rPr>
        <w:t>3.1</w:t>
      </w:r>
    </w:p>
    <w:p>
      <w:pPr>
        <w:spacing w:before="22"/>
        <w:ind w:left="430" w:right="0" w:firstLine="0"/>
        <w:jc w:val="left"/>
        <w:rPr>
          <w:sz w:val="21"/>
        </w:rPr>
      </w:pPr>
      <w:r>
        <w:rPr>
          <w:color w:val="111111"/>
          <w:w w:val="110"/>
          <w:sz w:val="21"/>
        </w:rPr>
        <w:t>3.2</w:t>
      </w:r>
    </w:p>
    <w:p>
      <w:pPr>
        <w:spacing w:before="22"/>
        <w:ind w:left="283" w:right="202" w:firstLine="0"/>
        <w:jc w:val="center"/>
        <w:rPr>
          <w:sz w:val="21"/>
        </w:rPr>
      </w:pPr>
      <w:r>
        <w:rPr>
          <w:color w:val="111111"/>
          <w:w w:val="110"/>
          <w:sz w:val="21"/>
        </w:rPr>
        <w:t>4.</w:t>
      </w:r>
    </w:p>
    <w:p>
      <w:pPr>
        <w:spacing w:before="31"/>
        <w:ind w:left="430" w:right="0" w:firstLine="0"/>
        <w:jc w:val="left"/>
        <w:rPr>
          <w:sz w:val="21"/>
        </w:rPr>
      </w:pPr>
      <w:r>
        <w:rPr>
          <w:color w:val="111111"/>
          <w:w w:val="110"/>
          <w:sz w:val="21"/>
        </w:rPr>
        <w:t>4.1</w:t>
      </w:r>
    </w:p>
    <w:p>
      <w:pPr>
        <w:spacing w:before="21"/>
        <w:ind w:left="426" w:right="0" w:firstLine="0"/>
        <w:jc w:val="left"/>
        <w:rPr>
          <w:sz w:val="21"/>
        </w:rPr>
      </w:pPr>
      <w:r>
        <w:rPr>
          <w:color w:val="111111"/>
          <w:w w:val="110"/>
          <w:sz w:val="21"/>
        </w:rPr>
        <w:t>4.2</w:t>
      </w:r>
    </w:p>
    <w:p>
      <w:pPr>
        <w:spacing w:before="17"/>
        <w:ind w:left="426" w:right="0" w:firstLine="0"/>
        <w:jc w:val="left"/>
        <w:rPr>
          <w:sz w:val="21"/>
        </w:rPr>
      </w:pPr>
      <w:r>
        <w:rPr>
          <w:color w:val="111111"/>
          <w:w w:val="110"/>
          <w:sz w:val="21"/>
        </w:rPr>
        <w:t>4.3</w:t>
      </w:r>
    </w:p>
    <w:p>
      <w:pPr>
        <w:spacing w:before="22"/>
        <w:ind w:left="268" w:right="202" w:firstLine="0"/>
        <w:jc w:val="center"/>
        <w:rPr>
          <w:sz w:val="21"/>
        </w:rPr>
      </w:pPr>
      <w:r>
        <w:rPr>
          <w:color w:val="111111"/>
          <w:w w:val="110"/>
          <w:sz w:val="21"/>
        </w:rPr>
        <w:t>5.</w:t>
      </w:r>
    </w:p>
    <w:p>
      <w:pPr>
        <w:pStyle w:val="BodyText"/>
        <w:spacing w:before="7"/>
        <w:ind w:left="423"/>
      </w:pPr>
      <w:r>
        <w:rPr>
          <w:color w:val="111111"/>
          <w:w w:val="105"/>
        </w:rPr>
        <w:t>5.1</w:t>
      </w:r>
    </w:p>
    <w:p>
      <w:pPr>
        <w:spacing w:before="14"/>
        <w:ind w:left="419" w:right="0" w:firstLine="0"/>
        <w:jc w:val="left"/>
        <w:rPr>
          <w:sz w:val="21"/>
        </w:rPr>
      </w:pPr>
      <w:r>
        <w:rPr>
          <w:color w:val="111111"/>
          <w:w w:val="110"/>
          <w:sz w:val="21"/>
        </w:rPr>
        <w:t>5.2</w:t>
      </w:r>
    </w:p>
    <w:p>
      <w:pPr>
        <w:pStyle w:val="BodyText"/>
        <w:spacing w:before="22"/>
        <w:ind w:left="266" w:right="202"/>
        <w:jc w:val="center"/>
      </w:pPr>
      <w:r>
        <w:rPr>
          <w:color w:val="111111"/>
          <w:w w:val="110"/>
        </w:rPr>
        <w:t>6.</w:t>
      </w:r>
    </w:p>
    <w:p>
      <w:pPr>
        <w:spacing w:before="91"/>
        <w:ind w:left="325" w:right="0" w:firstLine="0"/>
        <w:jc w:val="left"/>
        <w:rPr>
          <w:sz w:val="21"/>
        </w:rPr>
      </w:pPr>
      <w:r>
        <w:rPr/>
        <w:br w:type="column"/>
      </w:r>
      <w:r>
        <w:rPr>
          <w:color w:val="111111"/>
          <w:w w:val="105"/>
          <w:sz w:val="21"/>
        </w:rPr>
        <w:t>Úvod</w:t>
      </w:r>
    </w:p>
    <w:p>
      <w:pPr>
        <w:spacing w:line="271" w:lineRule="auto" w:before="17"/>
        <w:ind w:left="323" w:right="3280" w:firstLine="0"/>
        <w:jc w:val="left"/>
        <w:rPr>
          <w:sz w:val="21"/>
        </w:rPr>
      </w:pPr>
      <w:r>
        <w:rPr>
          <w:color w:val="111111"/>
          <w:w w:val="105"/>
          <w:sz w:val="21"/>
        </w:rPr>
        <w:t>Použité zkratky a symboly Stručný  popis  stavby Popis Kampusu</w:t>
      </w:r>
    </w:p>
    <w:p>
      <w:pPr>
        <w:spacing w:line="234" w:lineRule="exact" w:before="0"/>
        <w:ind w:left="324" w:right="0" w:firstLine="0"/>
        <w:jc w:val="left"/>
        <w:rPr>
          <w:sz w:val="21"/>
        </w:rPr>
      </w:pPr>
      <w:r>
        <w:rPr>
          <w:color w:val="111111"/>
          <w:w w:val="110"/>
          <w:sz w:val="21"/>
        </w:rPr>
        <w:t>Vztah Kampusu k okolí</w:t>
      </w:r>
    </w:p>
    <w:p>
      <w:pPr>
        <w:spacing w:line="256" w:lineRule="auto" w:before="18"/>
        <w:ind w:left="320" w:right="1772" w:firstLine="3"/>
        <w:jc w:val="left"/>
        <w:rPr>
          <w:sz w:val="21"/>
        </w:rPr>
      </w:pPr>
      <w:r>
        <w:rPr>
          <w:color w:val="111111"/>
          <w:w w:val="110"/>
          <w:sz w:val="21"/>
        </w:rPr>
        <w:t>Ohrožení Kampusu vnějšími </w:t>
      </w:r>
      <w:r>
        <w:rPr>
          <w:color w:val="282828"/>
          <w:w w:val="110"/>
          <w:sz w:val="21"/>
        </w:rPr>
        <w:t>vlivy </w:t>
      </w:r>
      <w:r>
        <w:rPr>
          <w:color w:val="111111"/>
          <w:w w:val="110"/>
          <w:sz w:val="21"/>
        </w:rPr>
        <w:t>Analýza rizik</w:t>
      </w:r>
    </w:p>
    <w:p>
      <w:pPr>
        <w:spacing w:before="1"/>
        <w:ind w:left="316" w:right="0" w:firstLine="0"/>
        <w:jc w:val="left"/>
        <w:rPr>
          <w:sz w:val="21"/>
        </w:rPr>
      </w:pPr>
      <w:r>
        <w:rPr>
          <w:color w:val="111111"/>
          <w:w w:val="105"/>
          <w:sz w:val="21"/>
        </w:rPr>
        <w:t>Identifikace  zdrojů rizika</w:t>
      </w:r>
    </w:p>
    <w:p>
      <w:pPr>
        <w:spacing w:line="266" w:lineRule="auto" w:before="22"/>
        <w:ind w:left="319" w:right="1050" w:hanging="6"/>
        <w:jc w:val="left"/>
        <w:rPr>
          <w:sz w:val="21"/>
        </w:rPr>
      </w:pPr>
      <w:r>
        <w:rPr>
          <w:color w:val="111111"/>
          <w:w w:val="105"/>
          <w:sz w:val="21"/>
        </w:rPr>
        <w:t>Popis scénářů možných událostí a jejich příčin Odhad důsledků  možné havárie</w:t>
      </w:r>
    </w:p>
    <w:p>
      <w:pPr>
        <w:spacing w:before="1"/>
        <w:ind w:left="314" w:right="0" w:firstLine="0"/>
        <w:jc w:val="left"/>
        <w:rPr>
          <w:sz w:val="21"/>
        </w:rPr>
      </w:pPr>
      <w:r>
        <w:rPr>
          <w:color w:val="111111"/>
          <w:w w:val="105"/>
          <w:sz w:val="21"/>
        </w:rPr>
        <w:t>Odhad  rozsahu  zasažení areálu</w:t>
      </w:r>
    </w:p>
    <w:p>
      <w:pPr>
        <w:spacing w:before="26"/>
        <w:ind w:left="314" w:right="0" w:firstLine="0"/>
        <w:jc w:val="left"/>
        <w:rPr>
          <w:sz w:val="21"/>
        </w:rPr>
      </w:pPr>
      <w:r>
        <w:rPr>
          <w:color w:val="111111"/>
          <w:w w:val="110"/>
          <w:sz w:val="21"/>
        </w:rPr>
        <w:t>Odhad následků havárie na lidských životech</w:t>
      </w:r>
    </w:p>
    <w:p>
      <w:pPr>
        <w:spacing w:line="256" w:lineRule="auto" w:before="17"/>
        <w:ind w:left="310" w:right="0" w:firstLine="4"/>
        <w:jc w:val="left"/>
        <w:rPr>
          <w:sz w:val="21"/>
        </w:rPr>
      </w:pPr>
      <w:r>
        <w:rPr>
          <w:color w:val="111111"/>
          <w:w w:val="105"/>
          <w:sz w:val="21"/>
        </w:rPr>
        <w:t>Odhad následků havárie na hmotný majetek a životní prostředí Návrh opatření</w:t>
      </w:r>
    </w:p>
    <w:p>
      <w:pPr>
        <w:spacing w:line="264" w:lineRule="auto" w:before="1"/>
        <w:ind w:left="304" w:right="3434" w:firstLine="5"/>
        <w:jc w:val="left"/>
        <w:rPr>
          <w:sz w:val="21"/>
        </w:rPr>
      </w:pPr>
      <w:r>
        <w:rPr>
          <w:color w:val="111111"/>
          <w:w w:val="110"/>
          <w:sz w:val="21"/>
        </w:rPr>
        <w:t>Organizační opatření</w:t>
      </w:r>
      <w:r>
        <w:rPr>
          <w:color w:val="111111"/>
          <w:w w:val="107"/>
          <w:sz w:val="21"/>
        </w:rPr>
        <w:t> </w:t>
      </w:r>
      <w:r>
        <w:rPr>
          <w:color w:val="111111"/>
          <w:w w:val="110"/>
          <w:sz w:val="21"/>
        </w:rPr>
        <w:t>Technická opatření Závěr</w:t>
      </w:r>
    </w:p>
    <w:p>
      <w:pPr>
        <w:spacing w:before="91"/>
        <w:ind w:left="835" w:right="1517" w:firstLine="0"/>
        <w:jc w:val="center"/>
        <w:rPr>
          <w:sz w:val="21"/>
        </w:rPr>
      </w:pPr>
      <w:r>
        <w:rPr/>
        <w:br w:type="column"/>
      </w:r>
      <w:r>
        <w:rPr>
          <w:color w:val="111111"/>
          <w:w w:val="110"/>
          <w:sz w:val="21"/>
        </w:rPr>
        <w:t>5</w:t>
      </w:r>
    </w:p>
    <w:p>
      <w:pPr>
        <w:spacing w:before="26"/>
        <w:ind w:left="0" w:right="680" w:firstLine="0"/>
        <w:jc w:val="center"/>
        <w:rPr>
          <w:rFonts w:ascii="Arial"/>
          <w:sz w:val="21"/>
        </w:rPr>
      </w:pPr>
      <w:r>
        <w:rPr>
          <w:rFonts w:ascii="Arial"/>
          <w:color w:val="111111"/>
          <w:w w:val="106"/>
          <w:sz w:val="21"/>
        </w:rPr>
        <w:t>7</w:t>
      </w:r>
    </w:p>
    <w:p>
      <w:pPr>
        <w:pStyle w:val="Heading5"/>
        <w:spacing w:before="10"/>
        <w:ind w:right="676"/>
      </w:pPr>
      <w:r>
        <w:rPr>
          <w:color w:val="111111"/>
          <w:w w:val="99"/>
        </w:rPr>
        <w:t>9</w:t>
      </w:r>
    </w:p>
    <w:p>
      <w:pPr>
        <w:spacing w:before="24"/>
        <w:ind w:left="0" w:right="680" w:firstLine="0"/>
        <w:jc w:val="center"/>
        <w:rPr>
          <w:rFonts w:ascii="Arial"/>
          <w:sz w:val="21"/>
        </w:rPr>
      </w:pPr>
      <w:r>
        <w:rPr>
          <w:rFonts w:ascii="Arial"/>
          <w:color w:val="111111"/>
          <w:w w:val="104"/>
          <w:sz w:val="21"/>
        </w:rPr>
        <w:t>9</w:t>
      </w:r>
    </w:p>
    <w:p>
      <w:pPr>
        <w:spacing w:before="18"/>
        <w:ind w:left="835" w:right="1641" w:firstLine="0"/>
        <w:jc w:val="center"/>
        <w:rPr>
          <w:sz w:val="21"/>
        </w:rPr>
      </w:pPr>
      <w:r>
        <w:rPr>
          <w:color w:val="111111"/>
          <w:w w:val="105"/>
          <w:sz w:val="21"/>
        </w:rPr>
        <w:t>10</w:t>
      </w:r>
    </w:p>
    <w:p>
      <w:pPr>
        <w:spacing w:before="18"/>
        <w:ind w:left="835" w:right="1632" w:firstLine="0"/>
        <w:jc w:val="center"/>
        <w:rPr>
          <w:sz w:val="21"/>
        </w:rPr>
      </w:pPr>
      <w:r>
        <w:rPr>
          <w:color w:val="111111"/>
          <w:w w:val="110"/>
          <w:sz w:val="21"/>
        </w:rPr>
        <w:t>10</w:t>
      </w:r>
    </w:p>
    <w:p>
      <w:pPr>
        <w:spacing w:before="18"/>
        <w:ind w:left="835" w:right="1632" w:firstLine="0"/>
        <w:jc w:val="center"/>
        <w:rPr>
          <w:sz w:val="21"/>
        </w:rPr>
      </w:pPr>
      <w:r>
        <w:rPr>
          <w:color w:val="111111"/>
          <w:w w:val="110"/>
          <w:sz w:val="21"/>
        </w:rPr>
        <w:t>11</w:t>
      </w:r>
    </w:p>
    <w:p>
      <w:pPr>
        <w:spacing w:before="31"/>
        <w:ind w:left="835" w:right="1620" w:firstLine="0"/>
        <w:jc w:val="center"/>
        <w:rPr>
          <w:rFonts w:ascii="Arial"/>
          <w:sz w:val="20"/>
        </w:rPr>
      </w:pPr>
      <w:r>
        <w:rPr>
          <w:rFonts w:ascii="Arial"/>
          <w:color w:val="111111"/>
          <w:w w:val="105"/>
          <w:sz w:val="20"/>
        </w:rPr>
        <w:t>11</w:t>
      </w:r>
    </w:p>
    <w:p>
      <w:pPr>
        <w:spacing w:before="20"/>
        <w:ind w:left="835" w:right="1642" w:firstLine="0"/>
        <w:jc w:val="center"/>
        <w:rPr>
          <w:sz w:val="21"/>
        </w:rPr>
      </w:pPr>
      <w:r>
        <w:rPr>
          <w:color w:val="111111"/>
          <w:w w:val="110"/>
          <w:sz w:val="21"/>
        </w:rPr>
        <w:t>13</w:t>
      </w:r>
    </w:p>
    <w:p>
      <w:pPr>
        <w:pStyle w:val="BodyText"/>
        <w:spacing w:before="17"/>
        <w:ind w:left="829" w:right="1643"/>
        <w:jc w:val="center"/>
      </w:pPr>
      <w:r>
        <w:rPr>
          <w:color w:val="111111"/>
        </w:rPr>
        <w:t>15</w:t>
      </w:r>
    </w:p>
    <w:p>
      <w:pPr>
        <w:pStyle w:val="BodyText"/>
        <w:spacing w:before="14"/>
        <w:ind w:left="831" w:right="1643"/>
        <w:jc w:val="center"/>
        <w:rPr>
          <w:rFonts w:ascii="Arial"/>
        </w:rPr>
      </w:pPr>
      <w:r>
        <w:rPr>
          <w:rFonts w:ascii="Arial"/>
          <w:color w:val="111111"/>
        </w:rPr>
        <w:t>17</w:t>
      </w:r>
    </w:p>
    <w:p>
      <w:pPr>
        <w:pStyle w:val="BodyText"/>
        <w:spacing w:before="15"/>
        <w:ind w:left="829" w:right="1643"/>
        <w:jc w:val="center"/>
        <w:rPr>
          <w:rFonts w:ascii="Arial"/>
        </w:rPr>
      </w:pPr>
      <w:r>
        <w:rPr>
          <w:rFonts w:ascii="Arial"/>
          <w:color w:val="111111"/>
        </w:rPr>
        <w:t>17</w:t>
      </w:r>
    </w:p>
    <w:p>
      <w:pPr>
        <w:pStyle w:val="BodyText"/>
        <w:spacing w:before="7"/>
        <w:ind w:left="829" w:right="1643"/>
        <w:jc w:val="center"/>
      </w:pPr>
      <w:r>
        <w:rPr>
          <w:color w:val="111111"/>
          <w:w w:val="105"/>
        </w:rPr>
        <w:t>18</w:t>
      </w:r>
    </w:p>
    <w:p>
      <w:pPr>
        <w:spacing w:before="20"/>
        <w:ind w:left="827" w:right="1643" w:firstLine="0"/>
        <w:jc w:val="center"/>
        <w:rPr>
          <w:sz w:val="21"/>
        </w:rPr>
      </w:pPr>
      <w:r>
        <w:rPr>
          <w:color w:val="111111"/>
          <w:w w:val="110"/>
          <w:sz w:val="21"/>
        </w:rPr>
        <w:t>19</w:t>
      </w:r>
    </w:p>
    <w:p>
      <w:pPr>
        <w:spacing w:before="17"/>
        <w:ind w:left="817" w:right="1643" w:firstLine="0"/>
        <w:jc w:val="center"/>
        <w:rPr>
          <w:sz w:val="21"/>
        </w:rPr>
      </w:pPr>
      <w:r>
        <w:rPr>
          <w:color w:val="111111"/>
          <w:w w:val="110"/>
          <w:sz w:val="21"/>
        </w:rPr>
        <w:t>19</w:t>
      </w:r>
    </w:p>
    <w:p>
      <w:pPr>
        <w:spacing w:before="22"/>
        <w:ind w:left="817" w:right="1643" w:firstLine="0"/>
        <w:jc w:val="center"/>
        <w:rPr>
          <w:sz w:val="21"/>
        </w:rPr>
      </w:pPr>
      <w:r>
        <w:rPr>
          <w:color w:val="111111"/>
          <w:w w:val="110"/>
          <w:sz w:val="21"/>
        </w:rPr>
        <w:t>19</w:t>
      </w:r>
    </w:p>
    <w:p>
      <w:pPr>
        <w:spacing w:before="22"/>
        <w:ind w:left="809" w:right="1643" w:firstLine="0"/>
        <w:jc w:val="center"/>
        <w:rPr>
          <w:sz w:val="21"/>
        </w:rPr>
      </w:pPr>
      <w:r>
        <w:rPr>
          <w:color w:val="111111"/>
          <w:w w:val="110"/>
          <w:sz w:val="21"/>
        </w:rPr>
        <w:t>20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4"/>
        </w:rPr>
      </w:pPr>
    </w:p>
    <w:p>
      <w:pPr>
        <w:spacing w:line="217" w:lineRule="exact" w:before="0"/>
        <w:ind w:left="516" w:right="0" w:firstLine="0"/>
        <w:jc w:val="left"/>
        <w:rPr>
          <w:sz w:val="19"/>
        </w:rPr>
      </w:pPr>
      <w:r>
        <w:rPr>
          <w:color w:val="111111"/>
          <w:sz w:val="19"/>
        </w:rPr>
        <w:t>Strana 3</w:t>
      </w:r>
    </w:p>
    <w:p>
      <w:pPr>
        <w:spacing w:line="206" w:lineRule="exact" w:before="0"/>
        <w:ind w:left="304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1048" from="449.010895pt,63.879311pt" to="606.440695pt,63.879311pt" stroked="true" strokeweight=".959938pt" strokecolor="#000000">
            <v:stroke dashstyle="solid"/>
            <w10:wrap type="none"/>
          </v:line>
        </w:pict>
      </w:r>
      <w:r>
        <w:rPr>
          <w:color w:val="111111"/>
          <w:w w:val="95"/>
          <w:sz w:val="15"/>
        </w:rPr>
        <w:t>Po</w:t>
      </w:r>
      <w:r>
        <w:rPr>
          <w:color w:val="3B3B3B"/>
          <w:w w:val="95"/>
          <w:sz w:val="15"/>
        </w:rPr>
        <w:t>če</w:t>
      </w:r>
      <w:r>
        <w:rPr>
          <w:color w:val="111111"/>
          <w:w w:val="95"/>
          <w:sz w:val="15"/>
        </w:rPr>
        <w:t>t </w:t>
      </w:r>
      <w:r>
        <w:rPr>
          <w:color w:val="282828"/>
          <w:w w:val="95"/>
          <w:sz w:val="18"/>
        </w:rPr>
        <w:t>stran20</w:t>
      </w:r>
    </w:p>
    <w:p>
      <w:pPr>
        <w:spacing w:after="0" w:line="206" w:lineRule="exact"/>
        <w:jc w:val="left"/>
        <w:rPr>
          <w:sz w:val="18"/>
        </w:rPr>
        <w:sectPr>
          <w:type w:val="continuous"/>
          <w:pgSz w:w="12340" w:h="16820"/>
          <w:pgMar w:top="1600" w:bottom="280" w:left="1740" w:right="100"/>
          <w:cols w:num="3" w:equalWidth="0">
            <w:col w:w="724" w:space="521"/>
            <w:col w:w="6034" w:space="446"/>
            <w:col w:w="2775"/>
          </w:cols>
        </w:sectPr>
      </w:pPr>
    </w:p>
    <w:p>
      <w:pPr>
        <w:spacing w:after="0" w:line="206" w:lineRule="exact"/>
        <w:jc w:val="left"/>
        <w:rPr>
          <w:sz w:val="18"/>
        </w:rPr>
        <w:sectPr>
          <w:type w:val="continuous"/>
          <w:pgSz w:w="12340" w:h="16820"/>
          <w:pgMar w:top="1600" w:bottom="280" w:left="1740" w:right="10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9"/>
        </w:rPr>
      </w:pPr>
    </w:p>
    <w:p>
      <w:pPr>
        <w:spacing w:before="0"/>
        <w:ind w:left="107" w:right="0" w:firstLine="0"/>
        <w:jc w:val="left"/>
        <w:rPr>
          <w:sz w:val="19"/>
        </w:rPr>
      </w:pPr>
      <w:r>
        <w:rPr>
          <w:color w:val="161616"/>
          <w:w w:val="105"/>
          <w:sz w:val="19"/>
        </w:rPr>
        <w:t>Strana 4</w:t>
      </w:r>
    </w:p>
    <w:p>
      <w:pPr>
        <w:spacing w:before="24"/>
        <w:ind w:left="107" w:right="0" w:firstLine="0"/>
        <w:jc w:val="left"/>
        <w:rPr>
          <w:sz w:val="15"/>
        </w:rPr>
      </w:pPr>
      <w:r>
        <w:rPr>
          <w:color w:val="161616"/>
          <w:w w:val="105"/>
          <w:sz w:val="15"/>
        </w:rPr>
        <w:t>Počet stran20</w:t>
      </w:r>
    </w:p>
    <w:p>
      <w:pPr>
        <w:spacing w:after="0"/>
        <w:jc w:val="left"/>
        <w:rPr>
          <w:sz w:val="15"/>
        </w:rPr>
        <w:sectPr>
          <w:headerReference w:type="even" r:id="rId7"/>
          <w:headerReference w:type="default" r:id="rId8"/>
          <w:pgSz w:w="12220" w:h="16740"/>
          <w:pgMar w:header="963" w:footer="0" w:top="1180" w:bottom="280" w:left="1460" w:right="1720"/>
        </w:sectPr>
      </w:pPr>
    </w:p>
    <w:p>
      <w:pPr>
        <w:pStyle w:val="BodyText"/>
        <w:rPr>
          <w:sz w:val="20"/>
        </w:rPr>
      </w:pPr>
    </w:p>
    <w:p>
      <w:pPr>
        <w:pStyle w:val="Heading2"/>
        <w:spacing w:before="252"/>
      </w:pPr>
      <w:r>
        <w:rPr>
          <w:color w:val="1A1A1A"/>
        </w:rPr>
        <w:t>ÚVOD</w:t>
      </w:r>
    </w:p>
    <w:p>
      <w:pPr>
        <w:pStyle w:val="BodyText"/>
        <w:spacing w:line="254" w:lineRule="auto" w:before="112"/>
        <w:ind w:left="324" w:right="1582" w:firstLine="7"/>
        <w:jc w:val="both"/>
      </w:pPr>
      <w:r>
        <w:rPr>
          <w:color w:val="1A1A1A"/>
          <w:w w:val="105"/>
        </w:rPr>
        <w:t>Univerzita J. E: Purkyně buduje v areálu bývalé nemocnice </w:t>
      </w:r>
      <w:r>
        <w:rPr>
          <w:color w:val="363636"/>
          <w:w w:val="105"/>
        </w:rPr>
        <w:t>v </w:t>
      </w:r>
      <w:r>
        <w:rPr>
          <w:color w:val="1A1A1A"/>
          <w:w w:val="105"/>
        </w:rPr>
        <w:t>Ústín. L. univerzitní Kampus. Byla</w:t>
      </w:r>
      <w:r>
        <w:rPr>
          <w:color w:val="1A1A1A"/>
          <w:spacing w:val="-9"/>
          <w:w w:val="105"/>
        </w:rPr>
        <w:t> </w:t>
      </w:r>
      <w:r>
        <w:rPr>
          <w:color w:val="1A1A1A"/>
          <w:w w:val="105"/>
        </w:rPr>
        <w:t>zpracována</w:t>
      </w:r>
      <w:r>
        <w:rPr>
          <w:color w:val="1A1A1A"/>
          <w:spacing w:val="-4"/>
          <w:w w:val="105"/>
        </w:rPr>
        <w:t> </w:t>
      </w:r>
      <w:r>
        <w:rPr>
          <w:color w:val="1A1A1A"/>
          <w:w w:val="105"/>
        </w:rPr>
        <w:t>architektonická</w:t>
      </w:r>
      <w:r>
        <w:rPr>
          <w:color w:val="1A1A1A"/>
          <w:spacing w:val="-16"/>
          <w:w w:val="105"/>
        </w:rPr>
        <w:t> </w:t>
      </w:r>
      <w:r>
        <w:rPr>
          <w:color w:val="1A1A1A"/>
          <w:w w:val="105"/>
        </w:rPr>
        <w:t>studie</w:t>
      </w:r>
      <w:r>
        <w:rPr>
          <w:color w:val="363636"/>
          <w:w w:val="105"/>
        </w:rPr>
        <w:t>,</w:t>
      </w:r>
      <w:r>
        <w:rPr>
          <w:color w:val="363636"/>
          <w:spacing w:val="-16"/>
          <w:w w:val="105"/>
        </w:rPr>
        <w:t> </w:t>
      </w:r>
      <w:r>
        <w:rPr>
          <w:color w:val="1A1A1A"/>
          <w:w w:val="105"/>
        </w:rPr>
        <w:t>na</w:t>
      </w:r>
      <w:r>
        <w:rPr>
          <w:color w:val="1A1A1A"/>
          <w:spacing w:val="-15"/>
          <w:w w:val="105"/>
        </w:rPr>
        <w:t> </w:t>
      </w:r>
      <w:r>
        <w:rPr>
          <w:color w:val="1A1A1A"/>
          <w:w w:val="105"/>
        </w:rPr>
        <w:t>jejímž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základě</w:t>
      </w:r>
      <w:r>
        <w:rPr>
          <w:color w:val="1A1A1A"/>
          <w:spacing w:val="-1"/>
          <w:w w:val="105"/>
        </w:rPr>
        <w:t> </w:t>
      </w:r>
      <w:r>
        <w:rPr>
          <w:color w:val="1A1A1A"/>
          <w:w w:val="105"/>
        </w:rPr>
        <w:t>b</w:t>
      </w:r>
      <w:r>
        <w:rPr>
          <w:color w:val="363636"/>
          <w:w w:val="105"/>
        </w:rPr>
        <w:t>y</w:t>
      </w:r>
      <w:r>
        <w:rPr>
          <w:color w:val="1A1A1A"/>
          <w:w w:val="105"/>
        </w:rPr>
        <w:t>lo</w:t>
      </w:r>
      <w:r>
        <w:rPr>
          <w:color w:val="1A1A1A"/>
          <w:spacing w:val="-18"/>
          <w:w w:val="105"/>
        </w:rPr>
        <w:t> </w:t>
      </w:r>
      <w:r>
        <w:rPr>
          <w:color w:val="1A1A1A"/>
          <w:w w:val="105"/>
        </w:rPr>
        <w:t>zpracováno</w:t>
      </w:r>
      <w:r>
        <w:rPr>
          <w:color w:val="1A1A1A"/>
          <w:spacing w:val="-2"/>
          <w:w w:val="105"/>
        </w:rPr>
        <w:t> </w:t>
      </w:r>
      <w:r>
        <w:rPr>
          <w:color w:val="1A1A1A"/>
          <w:w w:val="105"/>
        </w:rPr>
        <w:t>Oznámení záměru podle zákona č. I </w:t>
      </w:r>
      <w:r>
        <w:rPr>
          <w:color w:val="1A1A1A"/>
          <w:spacing w:val="-3"/>
          <w:w w:val="105"/>
        </w:rPr>
        <w:t>00</w:t>
      </w:r>
      <w:r>
        <w:rPr>
          <w:color w:val="363636"/>
          <w:spacing w:val="-3"/>
          <w:w w:val="105"/>
        </w:rPr>
        <w:t>/</w:t>
      </w:r>
      <w:r>
        <w:rPr>
          <w:color w:val="1A1A1A"/>
          <w:spacing w:val="-3"/>
          <w:w w:val="105"/>
        </w:rPr>
        <w:t>2001 </w:t>
      </w:r>
      <w:r>
        <w:rPr>
          <w:color w:val="1A1A1A"/>
          <w:w w:val="105"/>
        </w:rPr>
        <w:t>Sb., o posuzování vlivů na životní prostředí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ve znění předpisů pozdějších.</w:t>
      </w:r>
      <w:r>
        <w:rPr>
          <w:color w:val="1A1A1A"/>
          <w:spacing w:val="-12"/>
          <w:w w:val="105"/>
        </w:rPr>
        <w:t> </w:t>
      </w:r>
      <w:r>
        <w:rPr>
          <w:color w:val="1A1A1A"/>
          <w:w w:val="105"/>
        </w:rPr>
        <w:t>Současně</w:t>
      </w:r>
      <w:r>
        <w:rPr>
          <w:color w:val="1A1A1A"/>
          <w:spacing w:val="-8"/>
          <w:w w:val="105"/>
        </w:rPr>
        <w:t> </w:t>
      </w:r>
      <w:r>
        <w:rPr>
          <w:color w:val="1A1A1A"/>
          <w:w w:val="105"/>
        </w:rPr>
        <w:t>byla</w:t>
      </w:r>
      <w:r>
        <w:rPr>
          <w:color w:val="1A1A1A"/>
          <w:spacing w:val="-18"/>
          <w:w w:val="105"/>
        </w:rPr>
        <w:t> </w:t>
      </w:r>
      <w:r>
        <w:rPr>
          <w:color w:val="1A1A1A"/>
          <w:w w:val="105"/>
        </w:rPr>
        <w:t>připravena</w:t>
      </w:r>
      <w:r>
        <w:rPr>
          <w:color w:val="1A1A1A"/>
          <w:spacing w:val="-13"/>
          <w:w w:val="105"/>
        </w:rPr>
        <w:t> </w:t>
      </w:r>
      <w:r>
        <w:rPr>
          <w:color w:val="1A1A1A"/>
          <w:w w:val="105"/>
        </w:rPr>
        <w:t>projektová</w:t>
      </w:r>
      <w:r>
        <w:rPr>
          <w:color w:val="1A1A1A"/>
          <w:spacing w:val="-15"/>
          <w:w w:val="105"/>
        </w:rPr>
        <w:t> </w:t>
      </w:r>
      <w:r>
        <w:rPr>
          <w:color w:val="1A1A1A"/>
          <w:w w:val="105"/>
        </w:rPr>
        <w:t>dokumentace</w:t>
      </w:r>
      <w:r>
        <w:rPr>
          <w:color w:val="1A1A1A"/>
          <w:spacing w:val="-5"/>
          <w:w w:val="105"/>
        </w:rPr>
        <w:t> </w:t>
      </w:r>
      <w:r>
        <w:rPr>
          <w:color w:val="1A1A1A"/>
          <w:w w:val="105"/>
        </w:rPr>
        <w:t>pro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územní</w:t>
      </w:r>
      <w:r>
        <w:rPr>
          <w:color w:val="1A1A1A"/>
          <w:spacing w:val="-16"/>
          <w:w w:val="105"/>
        </w:rPr>
        <w:t> </w:t>
      </w:r>
      <w:r>
        <w:rPr>
          <w:color w:val="1A1A1A"/>
          <w:w w:val="105"/>
        </w:rPr>
        <w:t>řízení.</w:t>
      </w:r>
    </w:p>
    <w:p>
      <w:pPr>
        <w:pStyle w:val="BodyText"/>
        <w:spacing w:line="247" w:lineRule="auto" w:before="110"/>
        <w:ind w:left="322" w:right="1572" w:firstLine="3"/>
        <w:jc w:val="both"/>
      </w:pPr>
      <w:r>
        <w:rPr>
          <w:color w:val="1A1A1A"/>
          <w:w w:val="105"/>
        </w:rPr>
        <w:t>Zjišťovací řízení podle §7 výše uvedeného zákona bylo ukončeno v dubnu 2009 s tím, že uvedený záměr nemá významný vliv na životní prostředí a nebude dále podle zákona č</w:t>
      </w:r>
      <w:r>
        <w:rPr>
          <w:color w:val="363636"/>
          <w:w w:val="105"/>
        </w:rPr>
        <w:t>. </w:t>
      </w:r>
      <w:r>
        <w:rPr>
          <w:color w:val="1A1A1A"/>
          <w:w w:val="105"/>
        </w:rPr>
        <w:t>100</w:t>
      </w:r>
      <w:r>
        <w:rPr>
          <w:color w:val="363636"/>
          <w:w w:val="105"/>
        </w:rPr>
        <w:t>/</w:t>
      </w:r>
      <w:r>
        <w:rPr>
          <w:color w:val="1A1A1A"/>
          <w:w w:val="105"/>
        </w:rPr>
        <w:t>2001 Sb. posuzován.</w:t>
      </w:r>
    </w:p>
    <w:p>
      <w:pPr>
        <w:pStyle w:val="BodyText"/>
        <w:spacing w:line="254" w:lineRule="auto" w:before="113"/>
        <w:ind w:left="319" w:right="1578"/>
        <w:jc w:val="both"/>
      </w:pPr>
      <w:r>
        <w:rPr>
          <w:color w:val="1A1A1A"/>
          <w:w w:val="105"/>
        </w:rPr>
        <w:t>Krajský úřad Ústeckého kraje, který vydal výše uvedený závěr ke zjišťovacímu řízení (čj</w:t>
      </w:r>
      <w:r>
        <w:rPr>
          <w:color w:val="363636"/>
          <w:w w:val="105"/>
        </w:rPr>
        <w:t>. </w:t>
      </w:r>
      <w:r>
        <w:rPr>
          <w:color w:val="1A1A1A"/>
          <w:w w:val="105"/>
        </w:rPr>
        <w:t>828/ZPZ/2009</w:t>
      </w:r>
      <w:r>
        <w:rPr>
          <w:color w:val="363636"/>
          <w:w w:val="105"/>
        </w:rPr>
        <w:t>/</w:t>
      </w:r>
      <w:r>
        <w:rPr>
          <w:color w:val="1A1A1A"/>
          <w:w w:val="105"/>
        </w:rPr>
        <w:t>541-záv.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ze dne 21. 04. 2009) v tomto závěru požaduje, aby v navazujících řízení podle zvláštních předpisů byly splněny podmínky, uvedené v tomto závěru. Tyto podmínky jsou rozděleny na jednotlivé fáze - přípravu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realizaci a provoz stavby.</w:t>
      </w:r>
    </w:p>
    <w:p>
      <w:pPr>
        <w:pStyle w:val="BodyText"/>
        <w:spacing w:line="249" w:lineRule="auto" w:before="111"/>
        <w:ind w:left="298" w:right="1587" w:firstLine="23"/>
        <w:jc w:val="both"/>
      </w:pPr>
      <w:r>
        <w:rPr>
          <w:color w:val="1A1A1A"/>
        </w:rPr>
        <w:t>V současné době probíhá fáze přípravy stavby - územní řízení pro vydání povolení o umístění stavby. Závěr zjišťovacího řízení </w:t>
      </w:r>
      <w:r>
        <w:rPr>
          <w:color w:val="1A1A1A"/>
          <w:spacing w:val="-5"/>
        </w:rPr>
        <w:t>požaduje</w:t>
      </w:r>
      <w:r>
        <w:rPr>
          <w:color w:val="363636"/>
          <w:spacing w:val="-5"/>
        </w:rPr>
        <w:t>, </w:t>
      </w:r>
      <w:r>
        <w:rPr>
          <w:color w:val="1A1A1A"/>
          <w:spacing w:val="4"/>
        </w:rPr>
        <w:t>ab</w:t>
      </w:r>
      <w:r>
        <w:rPr>
          <w:color w:val="363636"/>
          <w:spacing w:val="4"/>
        </w:rPr>
        <w:t>y </w:t>
      </w:r>
      <w:r>
        <w:rPr>
          <w:color w:val="1A1A1A"/>
        </w:rPr>
        <w:t>do přípravné dokumentace byly zapracovány podmínky   uvedené   v tomto   závěru   (celkem   7).   Podmínka   č.   A/3   </w:t>
      </w:r>
      <w:r>
        <w:rPr>
          <w:color w:val="1A1A1A"/>
          <w:spacing w:val="2"/>
        </w:rPr>
        <w:t>uvádí</w:t>
      </w:r>
      <w:r>
        <w:rPr>
          <w:color w:val="363636"/>
          <w:spacing w:val="2"/>
        </w:rPr>
        <w:t>,   </w:t>
      </w:r>
      <w:r>
        <w:rPr>
          <w:color w:val="1A1A1A"/>
        </w:rPr>
        <w:t>že   současně s podáním žádosti o zahájení územního řízení, případně stavebního řízení v případě jejich sloučení, byla předložena část analýzy a hodnocení rizik  dle  zákona  č.  59/2006  </w:t>
      </w:r>
      <w:r>
        <w:rPr>
          <w:color w:val="1A1A1A"/>
          <w:spacing w:val="-3"/>
        </w:rPr>
        <w:t>Sb.</w:t>
      </w:r>
      <w:r>
        <w:rPr>
          <w:color w:val="363636"/>
          <w:spacing w:val="-3"/>
        </w:rPr>
        <w:t>,  </w:t>
      </w:r>
      <w:r>
        <w:rPr>
          <w:color w:val="1A1A1A"/>
        </w:rPr>
        <w:t>o  prevenci závažných havárií </w:t>
      </w:r>
      <w:r>
        <w:rPr>
          <w:color w:val="363636"/>
        </w:rPr>
        <w:t>, </w:t>
      </w:r>
      <w:r>
        <w:rPr>
          <w:color w:val="1A1A1A"/>
        </w:rPr>
        <w:t>konkrétně odhad následků takovéto havárie ve Spolku  pro chemickou a hutní výrobu na osobách mimo hranice Spolku pro  scénáře  A34</w:t>
      </w:r>
      <w:r>
        <w:rPr>
          <w:color w:val="363636"/>
        </w:rPr>
        <w:t>,  </w:t>
      </w:r>
      <w:r>
        <w:rPr>
          <w:color w:val="1A1A1A"/>
        </w:rPr>
        <w:t>A36</w:t>
      </w:r>
      <w:r>
        <w:rPr>
          <w:color w:val="363636"/>
        </w:rPr>
        <w:t>,  </w:t>
      </w:r>
      <w:r>
        <w:rPr>
          <w:color w:val="1A1A1A"/>
          <w:spacing w:val="3"/>
        </w:rPr>
        <w:t>A38</w:t>
      </w:r>
      <w:r>
        <w:rPr>
          <w:color w:val="363636"/>
          <w:spacing w:val="3"/>
        </w:rPr>
        <w:t>,  </w:t>
      </w:r>
      <w:r>
        <w:rPr>
          <w:color w:val="1A1A1A"/>
        </w:rPr>
        <w:t>A312, </w:t>
      </w:r>
      <w:r>
        <w:rPr>
          <w:color w:val="1A1A1A"/>
          <w:spacing w:val="5"/>
        </w:rPr>
        <w:t>A3l </w:t>
      </w:r>
      <w:r>
        <w:rPr>
          <w:color w:val="1A1A1A"/>
        </w:rPr>
        <w:t>4, A316 - toxické ohrožení chlorem do </w:t>
      </w:r>
      <w:r>
        <w:rPr>
          <w:color w:val="363636"/>
        </w:rPr>
        <w:t>v</w:t>
      </w:r>
      <w:r>
        <w:rPr>
          <w:color w:val="1A1A1A"/>
        </w:rPr>
        <w:t>zdálenosti dosahu oblaku a dané smrtelné koncentraci (dlouhodobý únik) a pro scénáře A44</w:t>
      </w:r>
      <w:r>
        <w:rPr>
          <w:color w:val="363636"/>
        </w:rPr>
        <w:t>, </w:t>
      </w:r>
      <w:r>
        <w:rPr>
          <w:color w:val="1A1A1A"/>
        </w:rPr>
        <w:t>A</w:t>
      </w:r>
      <w:r>
        <w:rPr>
          <w:color w:val="363636"/>
        </w:rPr>
        <w:t>,</w:t>
      </w:r>
      <w:r>
        <w:rPr>
          <w:color w:val="1A1A1A"/>
        </w:rPr>
        <w:t>48, týkající  se obdobné situace  (rozdíl  je  ve  vzniku  události  -   viz  dále)  a  zhodnocení  skupinového  rizika  pro  výše  uvedené  scénáře s ohledem  na ohrožení  osob z důvodu  realizace  předkládaného</w:t>
      </w:r>
      <w:r>
        <w:rPr>
          <w:color w:val="1A1A1A"/>
          <w:spacing w:val="5"/>
        </w:rPr>
        <w:t> </w:t>
      </w:r>
      <w:r>
        <w:rPr>
          <w:color w:val="1A1A1A"/>
        </w:rPr>
        <w:t>záměru.</w:t>
      </w:r>
    </w:p>
    <w:p>
      <w:pPr>
        <w:pStyle w:val="BodyText"/>
        <w:spacing w:line="254" w:lineRule="auto" w:before="111"/>
        <w:ind w:left="297" w:right="1602" w:firstLine="4"/>
        <w:jc w:val="both"/>
      </w:pPr>
      <w:r>
        <w:rPr>
          <w:color w:val="1A1A1A"/>
        </w:rPr>
        <w:t>Ve fázi projektové přípravy bude rovněž řešeno technické  vybavení  budov  s ohledem  na  možné  ohrožení</w:t>
      </w:r>
      <w:r>
        <w:rPr>
          <w:color w:val="1A1A1A"/>
          <w:spacing w:val="25"/>
        </w:rPr>
        <w:t> </w:t>
      </w:r>
      <w:r>
        <w:rPr>
          <w:color w:val="1A1A1A"/>
        </w:rPr>
        <w:t>chlórem.</w:t>
      </w:r>
    </w:p>
    <w:p>
      <w:pPr>
        <w:pStyle w:val="BodyText"/>
        <w:spacing w:before="111"/>
        <w:ind w:left="292"/>
        <w:jc w:val="both"/>
      </w:pPr>
      <w:r>
        <w:rPr>
          <w:color w:val="1A1A1A"/>
          <w:w w:val="105"/>
        </w:rPr>
        <w:t>Výše uvedené podmínky se dotýkají dokumentace pro územní řízení.</w:t>
      </w:r>
    </w:p>
    <w:p>
      <w:pPr>
        <w:pStyle w:val="BodyText"/>
        <w:spacing w:before="130"/>
        <w:ind w:left="292"/>
        <w:jc w:val="both"/>
      </w:pPr>
      <w:r>
        <w:rPr>
          <w:color w:val="1A1A1A"/>
          <w:w w:val="105"/>
        </w:rPr>
        <w:t>Z tohoto důvodu požádal zpracovatel PD pro územní řízení firmu Intecon, spol. sr.  o.  Ústín.</w:t>
      </w:r>
    </w:p>
    <w:p>
      <w:pPr>
        <w:pStyle w:val="BodyText"/>
        <w:spacing w:before="5"/>
        <w:ind w:left="290"/>
        <w:jc w:val="both"/>
      </w:pPr>
      <w:r>
        <w:rPr>
          <w:color w:val="1A1A1A"/>
          <w:w w:val="105"/>
        </w:rPr>
        <w:t>L. o zpracování analýzy a hodnocení rizik pro tuto stavbu</w:t>
      </w:r>
      <w:r>
        <w:rPr>
          <w:color w:val="363636"/>
          <w:w w:val="105"/>
        </w:rPr>
        <w:t>.</w:t>
      </w:r>
    </w:p>
    <w:p>
      <w:pPr>
        <w:pStyle w:val="BodyText"/>
        <w:spacing w:line="249" w:lineRule="auto" w:before="116"/>
        <w:ind w:left="277" w:right="1615" w:firstLine="8"/>
        <w:jc w:val="both"/>
      </w:pPr>
      <w:r>
        <w:rPr>
          <w:color w:val="1A1A1A"/>
          <w:w w:val="105"/>
        </w:rPr>
        <w:t>Spolek</w:t>
      </w:r>
      <w:r>
        <w:rPr>
          <w:color w:val="1A1A1A"/>
          <w:spacing w:val="-9"/>
          <w:w w:val="105"/>
        </w:rPr>
        <w:t> </w:t>
      </w:r>
      <w:r>
        <w:rPr>
          <w:color w:val="1A1A1A"/>
          <w:w w:val="105"/>
        </w:rPr>
        <w:t>pro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chemickou</w:t>
      </w:r>
      <w:r>
        <w:rPr>
          <w:color w:val="1A1A1A"/>
          <w:spacing w:val="1"/>
          <w:w w:val="105"/>
        </w:rPr>
        <w:t> </w:t>
      </w:r>
      <w:r>
        <w:rPr>
          <w:color w:val="1A1A1A"/>
          <w:w w:val="105"/>
        </w:rPr>
        <w:t>a</w:t>
      </w:r>
      <w:r>
        <w:rPr>
          <w:color w:val="1A1A1A"/>
          <w:spacing w:val="-5"/>
          <w:w w:val="105"/>
        </w:rPr>
        <w:t> </w:t>
      </w:r>
      <w:r>
        <w:rPr>
          <w:color w:val="1A1A1A"/>
          <w:w w:val="105"/>
        </w:rPr>
        <w:t>hutní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výrobu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a.s.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má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zpracovanou</w:t>
      </w:r>
      <w:r>
        <w:rPr>
          <w:color w:val="1A1A1A"/>
          <w:spacing w:val="4"/>
          <w:w w:val="105"/>
        </w:rPr>
        <w:t> </w:t>
      </w:r>
      <w:r>
        <w:rPr>
          <w:color w:val="1A1A1A"/>
          <w:w w:val="105"/>
        </w:rPr>
        <w:t>a</w:t>
      </w:r>
      <w:r>
        <w:rPr>
          <w:color w:val="1A1A1A"/>
          <w:spacing w:val="-9"/>
          <w:w w:val="105"/>
        </w:rPr>
        <w:t> </w:t>
      </w:r>
      <w:r>
        <w:rPr>
          <w:color w:val="1A1A1A"/>
          <w:w w:val="105"/>
        </w:rPr>
        <w:t>schválenou</w:t>
      </w:r>
      <w:r>
        <w:rPr>
          <w:color w:val="1A1A1A"/>
          <w:spacing w:val="1"/>
          <w:w w:val="105"/>
        </w:rPr>
        <w:t> </w:t>
      </w:r>
      <w:r>
        <w:rPr>
          <w:color w:val="1A1A1A"/>
          <w:w w:val="105"/>
        </w:rPr>
        <w:t>Bezpečnostní</w:t>
      </w:r>
      <w:r>
        <w:rPr>
          <w:color w:val="1A1A1A"/>
          <w:spacing w:val="-7"/>
          <w:w w:val="105"/>
        </w:rPr>
        <w:t> </w:t>
      </w:r>
      <w:r>
        <w:rPr>
          <w:color w:val="1A1A1A"/>
          <w:spacing w:val="-5"/>
          <w:w w:val="105"/>
        </w:rPr>
        <w:t>zprávu</w:t>
      </w:r>
      <w:r>
        <w:rPr>
          <w:color w:val="363636"/>
          <w:spacing w:val="-5"/>
          <w:w w:val="105"/>
        </w:rPr>
        <w:t>, </w:t>
      </w:r>
      <w:r>
        <w:rPr>
          <w:color w:val="1A1A1A"/>
          <w:w w:val="105"/>
        </w:rPr>
        <w:t>Vnitřní havarijní plán a stanovenou zónu Vnějšího havarijního plánování. Podle této dokumentace je celý areál podniku zařazen dle zákona č. 59</w:t>
      </w:r>
      <w:r>
        <w:rPr>
          <w:color w:val="363636"/>
          <w:w w:val="105"/>
        </w:rPr>
        <w:t>/</w:t>
      </w:r>
      <w:r>
        <w:rPr>
          <w:color w:val="1A1A1A"/>
          <w:w w:val="105"/>
        </w:rPr>
        <w:t>2006 Sb. do skupiny B. Cel</w:t>
      </w:r>
      <w:r>
        <w:rPr>
          <w:color w:val="363636"/>
          <w:w w:val="105"/>
        </w:rPr>
        <w:t>ý </w:t>
      </w:r>
      <w:r>
        <w:rPr>
          <w:color w:val="1A1A1A"/>
          <w:w w:val="105"/>
        </w:rPr>
        <w:t>areál budoucího kampusu leží v zóně vnějšího havarijního plánování. Z tohoto důvodu je zpracována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tato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zpráva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jako</w:t>
      </w:r>
      <w:r>
        <w:rPr>
          <w:color w:val="1A1A1A"/>
          <w:spacing w:val="-13"/>
          <w:w w:val="105"/>
        </w:rPr>
        <w:t> </w:t>
      </w:r>
      <w:r>
        <w:rPr>
          <w:color w:val="1A1A1A"/>
          <w:w w:val="105"/>
        </w:rPr>
        <w:t>doplněk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(součást)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dokumentace</w:t>
      </w:r>
      <w:r>
        <w:rPr>
          <w:color w:val="1A1A1A"/>
          <w:spacing w:val="-4"/>
          <w:w w:val="105"/>
        </w:rPr>
        <w:t> </w:t>
      </w:r>
      <w:r>
        <w:rPr>
          <w:color w:val="1A1A1A"/>
          <w:w w:val="105"/>
        </w:rPr>
        <w:t>pro</w:t>
      </w:r>
      <w:r>
        <w:rPr>
          <w:color w:val="1A1A1A"/>
          <w:spacing w:val="-10"/>
          <w:w w:val="105"/>
        </w:rPr>
        <w:t> </w:t>
      </w:r>
      <w:r>
        <w:rPr>
          <w:color w:val="1A1A1A"/>
          <w:w w:val="105"/>
        </w:rPr>
        <w:t>územní</w:t>
      </w:r>
      <w:r>
        <w:rPr>
          <w:color w:val="1A1A1A"/>
          <w:spacing w:val="-12"/>
          <w:w w:val="105"/>
        </w:rPr>
        <w:t> </w:t>
      </w:r>
      <w:r>
        <w:rPr>
          <w:color w:val="1A1A1A"/>
          <w:w w:val="105"/>
        </w:rPr>
        <w:t>řízení.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3"/>
        <w:rPr>
          <w:sz w:val="27"/>
        </w:rPr>
      </w:pPr>
    </w:p>
    <w:p>
      <w:pPr>
        <w:spacing w:before="0"/>
        <w:ind w:left="0" w:right="1651" w:firstLine="0"/>
        <w:jc w:val="right"/>
        <w:rPr>
          <w:sz w:val="19"/>
        </w:rPr>
      </w:pPr>
      <w:r>
        <w:rPr>
          <w:color w:val="1A1A1A"/>
          <w:sz w:val="19"/>
        </w:rPr>
        <w:t>Strana 5</w:t>
      </w:r>
    </w:p>
    <w:p>
      <w:pPr>
        <w:spacing w:before="5"/>
        <w:ind w:left="0" w:right="1646" w:firstLine="0"/>
        <w:jc w:val="right"/>
        <w:rPr>
          <w:sz w:val="17"/>
        </w:rPr>
      </w:pPr>
      <w:r>
        <w:rPr/>
        <w:pict>
          <v:line style="position:absolute;mso-position-horizontal-relative:page;mso-position-vertical-relative:paragraph;z-index:1072" from="409.893402pt,65.414719pt" to="608.120602pt,65.414719pt" stroked="true" strokeweight=".959938pt" strokecolor="#000000">
            <v:stroke dashstyle="solid"/>
            <w10:wrap type="none"/>
          </v:line>
        </w:pict>
      </w:r>
      <w:r>
        <w:rPr>
          <w:color w:val="1A1A1A"/>
          <w:sz w:val="14"/>
        </w:rPr>
        <w:t>Po</w:t>
      </w:r>
      <w:r>
        <w:rPr>
          <w:color w:val="363636"/>
          <w:sz w:val="14"/>
        </w:rPr>
        <w:t>č</w:t>
      </w:r>
      <w:r>
        <w:rPr>
          <w:color w:val="1A1A1A"/>
          <w:sz w:val="14"/>
        </w:rPr>
        <w:t>et </w:t>
      </w:r>
      <w:r>
        <w:rPr>
          <w:color w:val="363636"/>
          <w:sz w:val="17"/>
        </w:rPr>
        <w:t>s</w:t>
      </w:r>
      <w:r>
        <w:rPr>
          <w:color w:val="1A1A1A"/>
          <w:sz w:val="17"/>
        </w:rPr>
        <w:t>tran20</w:t>
      </w:r>
    </w:p>
    <w:p>
      <w:pPr>
        <w:spacing w:after="0"/>
        <w:jc w:val="right"/>
        <w:rPr>
          <w:sz w:val="17"/>
        </w:rPr>
        <w:sectPr>
          <w:pgSz w:w="12340" w:h="16840"/>
          <w:pgMar w:header="1002" w:footer="0" w:top="1220" w:bottom="0" w:left="1740" w:right="6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</w:p>
    <w:p>
      <w:pPr>
        <w:spacing w:before="92"/>
        <w:ind w:left="118" w:right="0" w:firstLine="0"/>
        <w:jc w:val="left"/>
        <w:rPr>
          <w:sz w:val="19"/>
        </w:rPr>
      </w:pPr>
      <w:r>
        <w:rPr>
          <w:color w:val="212121"/>
          <w:sz w:val="19"/>
        </w:rPr>
        <w:t>Strana 6</w:t>
      </w:r>
    </w:p>
    <w:p>
      <w:pPr>
        <w:spacing w:before="27"/>
        <w:ind w:left="122" w:right="0" w:firstLine="0"/>
        <w:jc w:val="left"/>
        <w:rPr>
          <w:sz w:val="15"/>
        </w:rPr>
      </w:pPr>
      <w:r>
        <w:rPr>
          <w:color w:val="212121"/>
          <w:sz w:val="15"/>
        </w:rPr>
        <w:t>Počet </w:t>
      </w:r>
      <w:r>
        <w:rPr>
          <w:color w:val="313131"/>
          <w:sz w:val="15"/>
        </w:rPr>
        <w:t>stran20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1"/>
        </w:rPr>
      </w:pPr>
      <w:r>
        <w:rPr/>
        <w:pict>
          <v:line style="position:absolute;mso-position-horizontal-relative:page;mso-position-vertical-relative:paragraph;z-index:1096;mso-wrap-distance-left:0;mso-wrap-distance-right:0" from="380.36441pt,9.148297pt" to="599.162310pt,9.148297pt" stroked="true" strokeweight=".942079pt" strokecolor="#000000">
            <v:stroke dashstyle="solid"/>
            <w10:wrap type="topAndBottom"/>
          </v:line>
        </w:pict>
      </w:r>
    </w:p>
    <w:p>
      <w:pPr>
        <w:spacing w:after="0"/>
        <w:rPr>
          <w:sz w:val="11"/>
        </w:rPr>
        <w:sectPr>
          <w:headerReference w:type="even" r:id="rId9"/>
          <w:pgSz w:w="12280" w:h="16800"/>
          <w:pgMar w:header="1084" w:footer="0" w:top="1280" w:bottom="0" w:left="1580" w:right="180"/>
        </w:sectPr>
      </w:pPr>
    </w:p>
    <w:p>
      <w:pPr>
        <w:tabs>
          <w:tab w:pos="1195" w:val="left" w:leader="none"/>
          <w:tab w:pos="5952" w:val="left" w:leader="none"/>
        </w:tabs>
        <w:spacing w:before="69"/>
        <w:ind w:left="229" w:right="0" w:firstLine="0"/>
        <w:jc w:val="left"/>
        <w:rPr>
          <w:i/>
          <w:sz w:val="18"/>
        </w:rPr>
      </w:pPr>
      <w:r>
        <w:rPr>
          <w:color w:val="161616"/>
          <w:sz w:val="19"/>
          <w:u w:val="single" w:color="151515"/>
        </w:rPr>
        <w:t> </w:t>
        <w:tab/>
      </w:r>
      <w:r>
        <w:rPr>
          <w:color w:val="161616"/>
          <w:w w:val="105"/>
          <w:sz w:val="19"/>
        </w:rPr>
        <w:t>Analýza a</w:t>
      </w:r>
      <w:r>
        <w:rPr>
          <w:color w:val="161616"/>
          <w:spacing w:val="-39"/>
          <w:w w:val="105"/>
          <w:sz w:val="19"/>
        </w:rPr>
        <w:t> </w:t>
      </w:r>
      <w:r>
        <w:rPr>
          <w:color w:val="161616"/>
          <w:w w:val="105"/>
          <w:sz w:val="19"/>
        </w:rPr>
        <w:t>hodnocení</w:t>
      </w:r>
      <w:r>
        <w:rPr>
          <w:color w:val="161616"/>
          <w:spacing w:val="-13"/>
          <w:w w:val="105"/>
          <w:sz w:val="19"/>
        </w:rPr>
        <w:t> </w:t>
      </w:r>
      <w:r>
        <w:rPr>
          <w:i/>
          <w:color w:val="161616"/>
          <w:w w:val="105"/>
          <w:sz w:val="18"/>
        </w:rPr>
        <w:t>rizik</w:t>
      </w:r>
      <w:r>
        <w:rPr>
          <w:i/>
          <w:color w:val="161616"/>
          <w:w w:val="105"/>
          <w:sz w:val="18"/>
          <w:u w:val="single" w:color="151515"/>
        </w:rPr>
        <w:t> </w:t>
        <w:tab/>
      </w:r>
      <w:r>
        <w:rPr>
          <w:i/>
          <w:color w:val="161616"/>
          <w:w w:val="105"/>
          <w:sz w:val="18"/>
        </w:rPr>
        <w:t>Kampus </w:t>
      </w:r>
      <w:r>
        <w:rPr>
          <w:i/>
          <w:color w:val="2B2B2B"/>
          <w:w w:val="105"/>
          <w:sz w:val="18"/>
        </w:rPr>
        <w:t>Ústí </w:t>
      </w:r>
      <w:r>
        <w:rPr>
          <w:i/>
          <w:color w:val="161616"/>
          <w:w w:val="105"/>
          <w:sz w:val="18"/>
        </w:rPr>
        <w:t>nad Labem_   </w:t>
      </w:r>
      <w:r>
        <w:rPr>
          <w:i/>
          <w:color w:val="424242"/>
          <w:w w:val="105"/>
          <w:sz w:val="18"/>
        </w:rPr>
        <w:t>_   </w:t>
      </w:r>
      <w:r>
        <w:rPr>
          <w:i/>
          <w:color w:val="161616"/>
          <w:w w:val="105"/>
          <w:sz w:val="18"/>
        </w:rPr>
        <w:t>_ </w:t>
      </w:r>
      <w:r>
        <w:rPr>
          <w:i/>
          <w:color w:val="161616"/>
          <w:spacing w:val="47"/>
          <w:w w:val="105"/>
          <w:sz w:val="18"/>
        </w:rPr>
        <w:t> </w:t>
      </w:r>
      <w:r>
        <w:rPr>
          <w:i/>
          <w:color w:val="424242"/>
          <w:w w:val="105"/>
          <w:sz w:val="18"/>
        </w:rPr>
        <w:t>_</w:t>
      </w:r>
    </w:p>
    <w:p>
      <w:pPr>
        <w:pStyle w:val="BodyText"/>
        <w:rPr>
          <w:i/>
          <w:sz w:val="20"/>
        </w:rPr>
      </w:pPr>
    </w:p>
    <w:p>
      <w:pPr>
        <w:pStyle w:val="BodyText"/>
        <w:spacing w:before="4"/>
        <w:rPr>
          <w:i/>
          <w:sz w:val="20"/>
        </w:rPr>
      </w:pPr>
    </w:p>
    <w:p>
      <w:pPr>
        <w:pStyle w:val="Heading4"/>
        <w:ind w:left="226" w:firstLine="0"/>
      </w:pPr>
      <w:r>
        <w:rPr>
          <w:color w:val="161616"/>
          <w:w w:val="105"/>
        </w:rPr>
        <w:t>POUŽITÉ ZKRATKY A SYMBOLY</w:t>
      </w:r>
    </w:p>
    <w:p>
      <w:pPr>
        <w:spacing w:after="0"/>
        <w:sectPr>
          <w:headerReference w:type="default" r:id="rId10"/>
          <w:pgSz w:w="12260" w:h="16780"/>
          <w:pgMar w:header="0" w:footer="0" w:top="920" w:bottom="0" w:left="1720" w:right="120"/>
        </w:sectPr>
      </w:pPr>
    </w:p>
    <w:p>
      <w:pPr>
        <w:spacing w:line="261" w:lineRule="auto" w:before="111"/>
        <w:ind w:left="220" w:right="0" w:firstLine="6"/>
        <w:jc w:val="left"/>
        <w:rPr>
          <w:sz w:val="19"/>
        </w:rPr>
      </w:pPr>
      <w:r>
        <w:rPr>
          <w:color w:val="161616"/>
          <w:w w:val="105"/>
          <w:sz w:val="19"/>
        </w:rPr>
        <w:t>AIM BPEJ BZ</w:t>
      </w:r>
    </w:p>
    <w:p>
      <w:pPr>
        <w:spacing w:line="183" w:lineRule="exact" w:before="12"/>
        <w:ind w:left="221" w:right="0" w:firstLine="0"/>
        <w:jc w:val="left"/>
        <w:rPr>
          <w:sz w:val="19"/>
        </w:rPr>
      </w:pPr>
      <w:r>
        <w:rPr>
          <w:color w:val="161616"/>
          <w:w w:val="110"/>
          <w:sz w:val="19"/>
        </w:rPr>
        <w:t>CIU</w:t>
      </w:r>
    </w:p>
    <w:p>
      <w:pPr>
        <w:spacing w:line="309" w:lineRule="exact" w:before="0"/>
        <w:ind w:left="217" w:right="0" w:firstLine="0"/>
        <w:jc w:val="left"/>
        <w:rPr>
          <w:sz w:val="30"/>
        </w:rPr>
      </w:pPr>
      <w:r>
        <w:rPr>
          <w:color w:val="161616"/>
          <w:w w:val="110"/>
          <w:sz w:val="30"/>
        </w:rPr>
        <w:t>co</w:t>
      </w:r>
    </w:p>
    <w:p>
      <w:pPr>
        <w:spacing w:line="268" w:lineRule="auto" w:before="7"/>
        <w:ind w:left="216" w:right="376" w:firstLine="0"/>
        <w:jc w:val="left"/>
        <w:rPr>
          <w:sz w:val="19"/>
        </w:rPr>
      </w:pPr>
      <w:r>
        <w:rPr>
          <w:color w:val="161616"/>
          <w:w w:val="110"/>
          <w:sz w:val="19"/>
        </w:rPr>
        <w:t>Cl </w:t>
      </w:r>
      <w:r>
        <w:rPr>
          <w:color w:val="161616"/>
          <w:w w:val="105"/>
          <w:sz w:val="19"/>
        </w:rPr>
        <w:t>ČD</w:t>
      </w:r>
    </w:p>
    <w:p>
      <w:pPr>
        <w:spacing w:line="266" w:lineRule="auto" w:before="0"/>
        <w:ind w:left="200" w:right="0" w:firstLine="15"/>
        <w:jc w:val="left"/>
        <w:rPr>
          <w:sz w:val="19"/>
        </w:rPr>
      </w:pPr>
      <w:r>
        <w:rPr>
          <w:color w:val="161616"/>
          <w:w w:val="105"/>
          <w:sz w:val="19"/>
        </w:rPr>
        <w:t>ČHMÚ </w:t>
      </w:r>
      <w:r>
        <w:rPr>
          <w:color w:val="161616"/>
          <w:w w:val="110"/>
          <w:sz w:val="19"/>
        </w:rPr>
        <w:t>ČIŽP ČOV BČOV DMV DÚR EIA</w:t>
      </w:r>
    </w:p>
    <w:p>
      <w:pPr>
        <w:pStyle w:val="BodyText"/>
        <w:spacing w:before="4"/>
        <w:rPr>
          <w:sz w:val="19"/>
        </w:rPr>
      </w:pPr>
    </w:p>
    <w:p>
      <w:pPr>
        <w:spacing w:line="264" w:lineRule="auto" w:before="1"/>
        <w:ind w:left="200" w:right="263" w:firstLine="0"/>
        <w:jc w:val="left"/>
        <w:rPr>
          <w:sz w:val="19"/>
        </w:rPr>
      </w:pPr>
      <w:r>
        <w:rPr>
          <w:color w:val="161616"/>
          <w:w w:val="110"/>
          <w:sz w:val="19"/>
        </w:rPr>
        <w:t>EPS ETA</w:t>
      </w:r>
    </w:p>
    <w:p>
      <w:pPr>
        <w:pStyle w:val="BodyText"/>
        <w:spacing w:before="10"/>
        <w:rPr>
          <w:sz w:val="20"/>
        </w:rPr>
      </w:pPr>
    </w:p>
    <w:p>
      <w:pPr>
        <w:spacing w:line="259" w:lineRule="auto" w:before="0"/>
        <w:ind w:left="191" w:right="284" w:firstLine="8"/>
        <w:jc w:val="left"/>
        <w:rPr>
          <w:sz w:val="19"/>
        </w:rPr>
      </w:pPr>
      <w:r>
        <w:rPr>
          <w:color w:val="161616"/>
          <w:w w:val="110"/>
          <w:sz w:val="19"/>
        </w:rPr>
        <w:t>EU FTA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3"/>
        </w:rPr>
      </w:pPr>
    </w:p>
    <w:p>
      <w:pPr>
        <w:spacing w:line="264" w:lineRule="auto" w:before="1"/>
        <w:ind w:left="181" w:right="-8" w:firstLine="10"/>
        <w:jc w:val="left"/>
        <w:rPr>
          <w:sz w:val="19"/>
        </w:rPr>
      </w:pPr>
      <w:r>
        <w:rPr>
          <w:color w:val="161616"/>
          <w:w w:val="110"/>
          <w:sz w:val="19"/>
        </w:rPr>
        <w:t>FF FVTM FŽP HAZOP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spacing w:line="252" w:lineRule="auto" w:before="0"/>
        <w:ind w:left="180" w:right="0" w:firstLine="1"/>
        <w:jc w:val="left"/>
        <w:rPr>
          <w:b/>
          <w:sz w:val="21"/>
        </w:rPr>
      </w:pPr>
      <w:r>
        <w:rPr>
          <w:b/>
          <w:color w:val="161616"/>
          <w:w w:val="90"/>
          <w:sz w:val="21"/>
        </w:rPr>
        <w:t>CHSK </w:t>
      </w:r>
      <w:r>
        <w:rPr>
          <w:color w:val="161616"/>
          <w:sz w:val="19"/>
        </w:rPr>
        <w:t>ISU </w:t>
      </w:r>
      <w:r>
        <w:rPr>
          <w:b/>
          <w:color w:val="161616"/>
          <w:sz w:val="21"/>
        </w:rPr>
        <w:t>KHS</w:t>
      </w:r>
    </w:p>
    <w:p>
      <w:pPr>
        <w:spacing w:before="80"/>
        <w:ind w:left="177" w:right="0" w:firstLine="0"/>
        <w:jc w:val="left"/>
        <w:rPr>
          <w:sz w:val="13"/>
        </w:rPr>
      </w:pPr>
      <w:r>
        <w:rPr>
          <w:color w:val="161616"/>
          <w:sz w:val="13"/>
        </w:rPr>
        <w:t>LA</w:t>
      </w:r>
    </w:p>
    <w:p>
      <w:pPr>
        <w:spacing w:before="94"/>
        <w:ind w:left="177" w:right="0" w:firstLine="0"/>
        <w:jc w:val="left"/>
        <w:rPr>
          <w:sz w:val="13"/>
        </w:rPr>
      </w:pPr>
      <w:r>
        <w:rPr>
          <w:color w:val="161616"/>
          <w:w w:val="115"/>
          <w:sz w:val="13"/>
        </w:rPr>
        <w:t>LAmax</w:t>
      </w:r>
    </w:p>
    <w:p>
      <w:pPr>
        <w:spacing w:line="230" w:lineRule="atLeast" w:before="9"/>
        <w:ind w:left="177" w:right="277" w:firstLine="0"/>
        <w:jc w:val="left"/>
        <w:rPr>
          <w:sz w:val="13"/>
        </w:rPr>
      </w:pPr>
      <w:r>
        <w:rPr>
          <w:color w:val="161616"/>
          <w:w w:val="115"/>
          <w:sz w:val="13"/>
        </w:rPr>
        <w:t>LAeq LAeqp</w:t>
      </w:r>
    </w:p>
    <w:p>
      <w:pPr>
        <w:spacing w:line="244" w:lineRule="auto" w:before="15"/>
        <w:ind w:left="146" w:right="43" w:firstLine="25"/>
        <w:jc w:val="left"/>
        <w:rPr>
          <w:rFonts w:ascii="Arial" w:hAnsi="Arial"/>
          <w:b/>
          <w:sz w:val="20"/>
        </w:rPr>
      </w:pPr>
      <w:r>
        <w:rPr>
          <w:color w:val="161616"/>
          <w:sz w:val="19"/>
        </w:rPr>
        <w:t>LOAEL </w:t>
      </w:r>
      <w:r>
        <w:rPr>
          <w:b/>
          <w:color w:val="161616"/>
          <w:sz w:val="21"/>
        </w:rPr>
        <w:t>MFC MZČR MŽP </w:t>
      </w:r>
      <w:r>
        <w:rPr>
          <w:b/>
          <w:color w:val="161616"/>
          <w:sz w:val="20"/>
        </w:rPr>
        <w:t>NA </w:t>
      </w:r>
      <w:r>
        <w:rPr>
          <w:rFonts w:ascii="Courier New" w:hAnsi="Courier New"/>
          <w:color w:val="161616"/>
          <w:sz w:val="23"/>
        </w:rPr>
        <w:t>NEL </w:t>
      </w:r>
      <w:r>
        <w:rPr>
          <w:rFonts w:ascii="Courier New" w:hAnsi="Courier New"/>
          <w:b/>
          <w:color w:val="161616"/>
          <w:sz w:val="23"/>
        </w:rPr>
        <w:t>NCHL </w:t>
      </w:r>
      <w:r>
        <w:rPr>
          <w:color w:val="161616"/>
          <w:sz w:val="19"/>
        </w:rPr>
        <w:t>NOAEL </w:t>
      </w:r>
      <w:r>
        <w:rPr>
          <w:rFonts w:ascii="Arial" w:hAnsi="Arial"/>
          <w:b/>
          <w:color w:val="161616"/>
          <w:sz w:val="20"/>
        </w:rPr>
        <w:t>NP NPK OP</w:t>
      </w:r>
    </w:p>
    <w:p>
      <w:pPr>
        <w:spacing w:line="247" w:lineRule="auto" w:before="20"/>
        <w:ind w:left="150" w:right="454" w:firstLine="1"/>
        <w:jc w:val="both"/>
        <w:rPr>
          <w:b/>
          <w:sz w:val="21"/>
        </w:rPr>
      </w:pPr>
      <w:r>
        <w:rPr>
          <w:rFonts w:ascii="Arial"/>
          <w:b/>
          <w:color w:val="161616"/>
          <w:sz w:val="19"/>
        </w:rPr>
        <w:t>OV </w:t>
      </w:r>
      <w:r>
        <w:rPr>
          <w:b/>
          <w:color w:val="161616"/>
          <w:sz w:val="20"/>
        </w:rPr>
        <w:t>PD </w:t>
      </w:r>
      <w:r>
        <w:rPr>
          <w:b/>
          <w:color w:val="161616"/>
          <w:sz w:val="21"/>
        </w:rPr>
        <w:t>PI</w:t>
      </w:r>
    </w:p>
    <w:p>
      <w:pPr>
        <w:spacing w:line="183" w:lineRule="exact" w:before="0"/>
        <w:ind w:left="141" w:right="0" w:firstLine="15"/>
        <w:jc w:val="left"/>
        <w:rPr>
          <w:sz w:val="20"/>
        </w:rPr>
      </w:pPr>
      <w:r>
        <w:rPr>
          <w:color w:val="161616"/>
          <w:sz w:val="20"/>
        </w:rPr>
        <w:t>pp</w:t>
      </w:r>
    </w:p>
    <w:p>
      <w:pPr>
        <w:spacing w:before="61"/>
        <w:ind w:left="141" w:right="0" w:firstLine="0"/>
        <w:jc w:val="left"/>
        <w:rPr>
          <w:rFonts w:ascii="Arial" w:hAnsi="Arial"/>
          <w:sz w:val="19"/>
        </w:rPr>
      </w:pPr>
      <w:r>
        <w:rPr>
          <w:rFonts w:ascii="Arial" w:hAnsi="Arial"/>
          <w:color w:val="161616"/>
          <w:w w:val="105"/>
          <w:sz w:val="19"/>
        </w:rPr>
        <w:t>PřF</w:t>
      </w:r>
    </w:p>
    <w:p>
      <w:pPr>
        <w:pStyle w:val="Heading4"/>
        <w:spacing w:line="258" w:lineRule="exact"/>
        <w:ind w:left="137" w:firstLine="0"/>
        <w:rPr>
          <w:rFonts w:ascii="Courier New"/>
        </w:rPr>
      </w:pPr>
      <w:r>
        <w:rPr>
          <w:rFonts w:ascii="Courier New"/>
          <w:color w:val="161616"/>
        </w:rPr>
        <w:t>PR</w:t>
      </w:r>
    </w:p>
    <w:p>
      <w:pPr>
        <w:spacing w:line="227" w:lineRule="exact" w:before="0"/>
        <w:ind w:left="147" w:right="0" w:firstLine="0"/>
        <w:jc w:val="left"/>
        <w:rPr>
          <w:b/>
          <w:sz w:val="21"/>
        </w:rPr>
      </w:pPr>
      <w:r>
        <w:rPr>
          <w:b/>
          <w:color w:val="161616"/>
          <w:sz w:val="21"/>
        </w:rPr>
        <w:t>QRA</w:t>
      </w:r>
    </w:p>
    <w:p>
      <w:pPr>
        <w:spacing w:line="261" w:lineRule="auto" w:before="106"/>
        <w:ind w:left="209" w:right="5962" w:firstLine="6"/>
        <w:jc w:val="left"/>
        <w:rPr>
          <w:sz w:val="19"/>
        </w:rPr>
      </w:pPr>
      <w:r>
        <w:rPr/>
        <w:br w:type="column"/>
      </w:r>
      <w:r>
        <w:rPr>
          <w:color w:val="161616"/>
          <w:w w:val="110"/>
          <w:sz w:val="19"/>
        </w:rPr>
        <w:t>Automatický imisní monitoring Bonitovaná půdně ekologická jednotka Bezpečnostní zpráva</w:t>
      </w:r>
    </w:p>
    <w:p>
      <w:pPr>
        <w:spacing w:line="273" w:lineRule="auto" w:before="12"/>
        <w:ind w:left="205" w:right="6872" w:firstLine="4"/>
        <w:jc w:val="left"/>
        <w:rPr>
          <w:sz w:val="19"/>
        </w:rPr>
      </w:pPr>
      <w:r>
        <w:rPr>
          <w:color w:val="161616"/>
          <w:w w:val="110"/>
          <w:sz w:val="19"/>
        </w:rPr>
        <w:t>Chlorované uhlovodíky Oxid uhelnatý</w:t>
      </w:r>
    </w:p>
    <w:p>
      <w:pPr>
        <w:spacing w:before="1"/>
        <w:ind w:left="205" w:right="0" w:firstLine="0"/>
        <w:jc w:val="left"/>
        <w:rPr>
          <w:sz w:val="19"/>
        </w:rPr>
      </w:pPr>
      <w:r>
        <w:rPr>
          <w:color w:val="161616"/>
          <w:w w:val="110"/>
          <w:sz w:val="19"/>
        </w:rPr>
        <w:t>Chlór</w:t>
      </w:r>
    </w:p>
    <w:p>
      <w:pPr>
        <w:spacing w:before="25"/>
        <w:ind w:left="205" w:right="0" w:firstLine="0"/>
        <w:jc w:val="left"/>
        <w:rPr>
          <w:sz w:val="19"/>
        </w:rPr>
      </w:pPr>
      <w:r>
        <w:rPr>
          <w:color w:val="161616"/>
          <w:w w:val="110"/>
          <w:sz w:val="19"/>
        </w:rPr>
        <w:t>České dráhy</w:t>
      </w:r>
    </w:p>
    <w:p>
      <w:pPr>
        <w:spacing w:line="261" w:lineRule="auto" w:before="21"/>
        <w:ind w:left="200" w:right="6326" w:firstLine="4"/>
        <w:jc w:val="both"/>
        <w:rPr>
          <w:sz w:val="19"/>
        </w:rPr>
      </w:pPr>
      <w:r>
        <w:rPr>
          <w:color w:val="161616"/>
          <w:w w:val="110"/>
          <w:sz w:val="19"/>
        </w:rPr>
        <w:t>Český hydrometeorologický ústav Česká inspekce životního prostředí Čistírna odpadních vod</w:t>
      </w:r>
    </w:p>
    <w:p>
      <w:pPr>
        <w:spacing w:line="264" w:lineRule="auto" w:before="2"/>
        <w:ind w:left="194" w:right="6367" w:firstLine="4"/>
        <w:jc w:val="left"/>
        <w:rPr>
          <w:sz w:val="19"/>
        </w:rPr>
      </w:pPr>
      <w:r>
        <w:rPr>
          <w:color w:val="161616"/>
          <w:w w:val="110"/>
          <w:sz w:val="19"/>
        </w:rPr>
        <w:t>Biologická čistírna odpadních vod Dolní mez výbušnosti Dokumentace pro územní řízení</w:t>
      </w:r>
    </w:p>
    <w:p>
      <w:pPr>
        <w:spacing w:line="247" w:lineRule="auto" w:before="14"/>
        <w:ind w:left="198" w:right="1511" w:hanging="4"/>
        <w:jc w:val="left"/>
        <w:rPr>
          <w:sz w:val="19"/>
        </w:rPr>
      </w:pPr>
      <w:r>
        <w:rPr>
          <w:color w:val="161616"/>
          <w:w w:val="110"/>
          <w:sz w:val="19"/>
        </w:rPr>
        <w:t>Zkratka anglického názvu "Environmental lmpact Assesment" (hodnocení vlivů na životní prostředí)</w:t>
      </w:r>
    </w:p>
    <w:p>
      <w:pPr>
        <w:spacing w:before="5"/>
        <w:ind w:left="189" w:right="0" w:firstLine="0"/>
        <w:jc w:val="left"/>
        <w:rPr>
          <w:sz w:val="19"/>
        </w:rPr>
      </w:pPr>
      <w:r>
        <w:rPr>
          <w:color w:val="161616"/>
          <w:w w:val="110"/>
          <w:sz w:val="19"/>
        </w:rPr>
        <w:t>Elektronická požární signalizace</w:t>
      </w:r>
    </w:p>
    <w:p>
      <w:pPr>
        <w:spacing w:line="259" w:lineRule="auto" w:before="26"/>
        <w:ind w:left="191" w:right="1511" w:firstLine="0"/>
        <w:jc w:val="left"/>
        <w:rPr>
          <w:sz w:val="19"/>
        </w:rPr>
      </w:pPr>
      <w:r>
        <w:rPr>
          <w:color w:val="161616"/>
          <w:w w:val="110"/>
          <w:sz w:val="19"/>
        </w:rPr>
        <w:t>Analytická metoda identifikace a kvantifikace následků iniciační události. Induktivní metoda. (Event Tree Analysis)</w:t>
      </w:r>
    </w:p>
    <w:p>
      <w:pPr>
        <w:spacing w:before="9"/>
        <w:ind w:left="184" w:right="0" w:firstLine="0"/>
        <w:jc w:val="left"/>
        <w:rPr>
          <w:sz w:val="19"/>
        </w:rPr>
      </w:pPr>
      <w:r>
        <w:rPr>
          <w:color w:val="161616"/>
          <w:w w:val="110"/>
          <w:sz w:val="19"/>
        </w:rPr>
        <w:t>Evropská unie</w:t>
      </w:r>
    </w:p>
    <w:p>
      <w:pPr>
        <w:spacing w:line="268" w:lineRule="auto" w:before="21"/>
        <w:ind w:left="182" w:right="1580" w:firstLine="4"/>
        <w:jc w:val="both"/>
        <w:rPr>
          <w:sz w:val="19"/>
        </w:rPr>
      </w:pPr>
      <w:r>
        <w:rPr>
          <w:color w:val="161616"/>
          <w:w w:val="110"/>
          <w:sz w:val="19"/>
        </w:rPr>
        <w:t>Analytická metoda, </w:t>
      </w:r>
      <w:r>
        <w:rPr>
          <w:color w:val="2B2B2B"/>
          <w:w w:val="110"/>
          <w:sz w:val="19"/>
        </w:rPr>
        <w:t>(strom </w:t>
      </w:r>
      <w:r>
        <w:rPr>
          <w:color w:val="161616"/>
          <w:w w:val="110"/>
          <w:sz w:val="19"/>
        </w:rPr>
        <w:t>poruch), identifikuje a kvantifikuje možné příčiny (selhání), které vedou k vrcholové (iniciační) </w:t>
      </w:r>
      <w:r>
        <w:rPr>
          <w:color w:val="2B2B2B"/>
          <w:w w:val="110"/>
          <w:sz w:val="19"/>
        </w:rPr>
        <w:t>události. </w:t>
      </w:r>
      <w:r>
        <w:rPr>
          <w:color w:val="161616"/>
          <w:w w:val="110"/>
          <w:sz w:val="19"/>
        </w:rPr>
        <w:t>Jedná se o deduktivní metodu.(Fault </w:t>
      </w:r>
      <w:r>
        <w:rPr>
          <w:color w:val="2B2B2B"/>
          <w:w w:val="110"/>
          <w:sz w:val="19"/>
        </w:rPr>
        <w:t>Tree </w:t>
      </w:r>
      <w:r>
        <w:rPr>
          <w:color w:val="161616"/>
          <w:w w:val="110"/>
          <w:sz w:val="19"/>
        </w:rPr>
        <w:t>Analysis)</w:t>
      </w:r>
    </w:p>
    <w:p>
      <w:pPr>
        <w:spacing w:line="215" w:lineRule="exact" w:before="0"/>
        <w:ind w:left="180" w:right="0" w:firstLine="0"/>
        <w:jc w:val="left"/>
        <w:rPr>
          <w:sz w:val="19"/>
        </w:rPr>
      </w:pPr>
      <w:r>
        <w:rPr>
          <w:color w:val="161616"/>
          <w:w w:val="110"/>
          <w:sz w:val="19"/>
        </w:rPr>
        <w:t>Filozofická fakulta</w:t>
      </w:r>
    </w:p>
    <w:p>
      <w:pPr>
        <w:spacing w:line="268" w:lineRule="auto" w:before="26"/>
        <w:ind w:left="180" w:right="4938" w:firstLine="0"/>
        <w:jc w:val="left"/>
        <w:rPr>
          <w:sz w:val="19"/>
        </w:rPr>
      </w:pPr>
      <w:r>
        <w:rPr>
          <w:color w:val="161616"/>
          <w:w w:val="110"/>
          <w:sz w:val="19"/>
        </w:rPr>
        <w:t>Fakulta </w:t>
      </w:r>
      <w:r>
        <w:rPr>
          <w:color w:val="2B2B2B"/>
          <w:w w:val="110"/>
          <w:sz w:val="19"/>
        </w:rPr>
        <w:t>výrobních </w:t>
      </w:r>
      <w:r>
        <w:rPr>
          <w:color w:val="161616"/>
          <w:w w:val="110"/>
          <w:sz w:val="19"/>
        </w:rPr>
        <w:t>technologií a managementu Fakulta životního prostředí</w:t>
      </w:r>
    </w:p>
    <w:p>
      <w:pPr>
        <w:spacing w:line="261" w:lineRule="auto" w:before="0"/>
        <w:ind w:left="171" w:right="1598" w:firstLine="10"/>
        <w:jc w:val="both"/>
        <w:rPr>
          <w:sz w:val="19"/>
        </w:rPr>
      </w:pPr>
      <w:r>
        <w:rPr>
          <w:color w:val="161616"/>
          <w:w w:val="110"/>
          <w:sz w:val="19"/>
        </w:rPr>
        <w:t>Analytická kvalitativní metoda systematického zkoumání systému nebo činnosti za účelem odhalení potenciálních nebezpečných situací, nalezení jejich příčin a stanovení možných následků vzniku havárií. Analytická kvalitativní metoda. (Hazard and Operability Studies)</w:t>
      </w:r>
      <w:r>
        <w:rPr>
          <w:color w:val="424242"/>
          <w:w w:val="110"/>
          <w:sz w:val="19"/>
        </w:rPr>
        <w:t>. </w:t>
      </w:r>
      <w:r>
        <w:rPr>
          <w:color w:val="161616"/>
          <w:w w:val="110"/>
          <w:sz w:val="19"/>
        </w:rPr>
        <w:t>Chemická spotřeba kyslíku</w:t>
      </w:r>
    </w:p>
    <w:p>
      <w:pPr>
        <w:spacing w:before="11"/>
        <w:ind w:left="169" w:right="0" w:firstLine="0"/>
        <w:jc w:val="left"/>
        <w:rPr>
          <w:sz w:val="19"/>
        </w:rPr>
      </w:pPr>
      <w:r>
        <w:rPr>
          <w:color w:val="161616"/>
          <w:w w:val="110"/>
          <w:sz w:val="19"/>
        </w:rPr>
        <w:t>Integrovaný systém území</w:t>
      </w:r>
    </w:p>
    <w:p>
      <w:pPr>
        <w:spacing w:line="268" w:lineRule="auto" w:before="21"/>
        <w:ind w:left="166" w:right="4938" w:firstLine="5"/>
        <w:jc w:val="left"/>
        <w:rPr>
          <w:sz w:val="19"/>
        </w:rPr>
      </w:pPr>
      <w:r>
        <w:rPr>
          <w:color w:val="161616"/>
          <w:w w:val="110"/>
          <w:sz w:val="19"/>
        </w:rPr>
        <w:t>Krajská hygienická stanice - zdravotní ústav Hladina hluku A [dB(A)]</w:t>
      </w:r>
    </w:p>
    <w:p>
      <w:pPr>
        <w:spacing w:line="261" w:lineRule="auto" w:before="0"/>
        <w:ind w:left="162" w:right="5494" w:firstLine="4"/>
        <w:jc w:val="left"/>
        <w:rPr>
          <w:sz w:val="19"/>
        </w:rPr>
      </w:pPr>
      <w:r>
        <w:rPr>
          <w:color w:val="161616"/>
          <w:w w:val="110"/>
          <w:sz w:val="19"/>
        </w:rPr>
        <w:t>Maximální hodnota hladiny hluku A [dB(A)] Ekvivalentní hladina hluku A [dB(A)] Nejvyšší přípustná hladina hluku A [dB(A)]</w:t>
      </w:r>
    </w:p>
    <w:p>
      <w:pPr>
        <w:spacing w:before="6"/>
        <w:ind w:left="162" w:right="0" w:firstLine="0"/>
        <w:jc w:val="left"/>
        <w:rPr>
          <w:i/>
          <w:sz w:val="18"/>
        </w:rPr>
      </w:pPr>
      <w:r>
        <w:rPr>
          <w:color w:val="161616"/>
          <w:w w:val="105"/>
          <w:sz w:val="19"/>
        </w:rPr>
        <w:t>Nejnižší dávka, při které byl sledován škodlivý  účinek </w:t>
      </w:r>
      <w:r>
        <w:rPr>
          <w:i/>
          <w:color w:val="161616"/>
          <w:w w:val="105"/>
          <w:sz w:val="18"/>
        </w:rPr>
        <w:t>(lowest  observable adverse effect   level)</w:t>
      </w:r>
    </w:p>
    <w:p>
      <w:pPr>
        <w:spacing w:line="266" w:lineRule="auto" w:before="26"/>
        <w:ind w:left="156" w:right="6589" w:firstLine="4"/>
        <w:jc w:val="left"/>
        <w:rPr>
          <w:sz w:val="19"/>
        </w:rPr>
      </w:pPr>
      <w:r>
        <w:rPr>
          <w:color w:val="161616"/>
          <w:w w:val="110"/>
          <w:sz w:val="19"/>
        </w:rPr>
        <w:t>Multifunkční centrum Ministerstvo zemědělství ČR Ministerstvo </w:t>
      </w:r>
      <w:r>
        <w:rPr>
          <w:color w:val="2B2B2B"/>
          <w:w w:val="110"/>
          <w:sz w:val="19"/>
        </w:rPr>
        <w:t>životního </w:t>
      </w:r>
      <w:r>
        <w:rPr>
          <w:color w:val="161616"/>
          <w:w w:val="110"/>
          <w:sz w:val="19"/>
        </w:rPr>
        <w:t>prostředí Nákladní automobil</w:t>
      </w:r>
    </w:p>
    <w:p>
      <w:pPr>
        <w:spacing w:line="259" w:lineRule="auto" w:before="0"/>
        <w:ind w:left="152" w:right="6694" w:firstLine="4"/>
        <w:jc w:val="left"/>
        <w:rPr>
          <w:sz w:val="19"/>
        </w:rPr>
      </w:pPr>
      <w:r>
        <w:rPr>
          <w:color w:val="161616"/>
          <w:w w:val="110"/>
          <w:sz w:val="19"/>
        </w:rPr>
        <w:t>Nepolární extrahovatelné látky Nebezpečné chemické látky</w:t>
      </w:r>
    </w:p>
    <w:p>
      <w:pPr>
        <w:spacing w:before="11"/>
        <w:ind w:left="153" w:right="0" w:firstLine="0"/>
        <w:jc w:val="left"/>
        <w:rPr>
          <w:i/>
          <w:sz w:val="18"/>
        </w:rPr>
      </w:pPr>
      <w:r>
        <w:rPr>
          <w:color w:val="161616"/>
          <w:w w:val="105"/>
          <w:sz w:val="19"/>
        </w:rPr>
        <w:t>dávka, při níž nebyl sledován škodlivý  účinek </w:t>
      </w:r>
      <w:r>
        <w:rPr>
          <w:i/>
          <w:color w:val="2B2B2B"/>
          <w:w w:val="105"/>
          <w:sz w:val="18"/>
        </w:rPr>
        <w:t>(no observable    adverse effect </w:t>
      </w:r>
      <w:r>
        <w:rPr>
          <w:i/>
          <w:color w:val="161616"/>
          <w:w w:val="105"/>
          <w:sz w:val="18"/>
        </w:rPr>
        <w:t>level)</w:t>
      </w:r>
    </w:p>
    <w:p>
      <w:pPr>
        <w:spacing w:before="26"/>
        <w:ind w:left="147" w:right="0" w:firstLine="0"/>
        <w:jc w:val="left"/>
        <w:rPr>
          <w:sz w:val="19"/>
        </w:rPr>
      </w:pPr>
      <w:r>
        <w:rPr>
          <w:color w:val="161616"/>
          <w:w w:val="110"/>
          <w:sz w:val="19"/>
        </w:rPr>
        <w:t>Nadzemní podlaží</w:t>
      </w:r>
    </w:p>
    <w:p>
      <w:pPr>
        <w:spacing w:line="271" w:lineRule="auto" w:before="30"/>
        <w:ind w:left="143" w:right="5494" w:firstLine="4"/>
        <w:jc w:val="left"/>
        <w:rPr>
          <w:sz w:val="19"/>
        </w:rPr>
      </w:pPr>
      <w:r>
        <w:rPr>
          <w:color w:val="161616"/>
          <w:w w:val="110"/>
          <w:sz w:val="19"/>
        </w:rPr>
        <w:t>Nejvyšší přípustná koncentrace (škodliviny) Ochranné pásmo (bez bližšího určení) Odpadní </w:t>
      </w:r>
      <w:r>
        <w:rPr>
          <w:color w:val="2B2B2B"/>
          <w:w w:val="110"/>
          <w:sz w:val="19"/>
        </w:rPr>
        <w:t>vody</w:t>
      </w:r>
    </w:p>
    <w:p>
      <w:pPr>
        <w:spacing w:line="261" w:lineRule="auto" w:before="0"/>
        <w:ind w:left="137" w:right="6748" w:firstLine="4"/>
        <w:jc w:val="left"/>
        <w:rPr>
          <w:sz w:val="19"/>
        </w:rPr>
      </w:pPr>
      <w:r>
        <w:rPr>
          <w:color w:val="161616"/>
          <w:w w:val="110"/>
          <w:sz w:val="19"/>
        </w:rPr>
        <w:t>Projektová dokumentace Podnikatelský inkubátor Podzemní parkoviště Přírodovědecká fakulta Přírodní rezervace Kvantitativní hodnocení rizika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spacing w:before="0"/>
        <w:ind w:left="0" w:right="1642" w:firstLine="0"/>
        <w:jc w:val="right"/>
        <w:rPr>
          <w:sz w:val="19"/>
        </w:rPr>
      </w:pPr>
      <w:r>
        <w:rPr>
          <w:color w:val="161616"/>
          <w:sz w:val="19"/>
        </w:rPr>
        <w:t>Strana 7</w:t>
      </w:r>
    </w:p>
    <w:p>
      <w:pPr>
        <w:spacing w:before="25"/>
        <w:ind w:left="0" w:right="1634" w:firstLine="0"/>
        <w:jc w:val="right"/>
        <w:rPr>
          <w:sz w:val="15"/>
        </w:rPr>
      </w:pPr>
      <w:r>
        <w:rPr>
          <w:color w:val="161616"/>
          <w:w w:val="105"/>
          <w:sz w:val="15"/>
        </w:rPr>
        <w:t>Počet stran20</w:t>
      </w:r>
    </w:p>
    <w:p>
      <w:pPr>
        <w:spacing w:after="0"/>
        <w:jc w:val="right"/>
        <w:rPr>
          <w:sz w:val="15"/>
        </w:rPr>
        <w:sectPr>
          <w:type w:val="continuous"/>
          <w:pgSz w:w="12260" w:h="16780"/>
          <w:pgMar w:top="1600" w:bottom="280" w:left="1720" w:right="120"/>
          <w:cols w:num="2" w:equalWidth="0">
            <w:col w:w="890" w:space="71"/>
            <w:col w:w="9459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3"/>
        </w:rPr>
      </w:pPr>
    </w:p>
    <w:p>
      <w:pPr>
        <w:pStyle w:val="BodyText"/>
        <w:spacing w:line="20" w:lineRule="exact"/>
        <w:ind w:left="6048"/>
        <w:rPr>
          <w:sz w:val="2"/>
        </w:rPr>
      </w:pPr>
      <w:r>
        <w:rPr>
          <w:sz w:val="2"/>
        </w:rPr>
        <w:pict>
          <v:group style="width:213.35pt;height:.5pt;mso-position-horizontal-relative:char;mso-position-vertical-relative:line" coordorigin="0,0" coordsize="4267,10">
            <v:line style="position:absolute" from="5,5" to="4261,5" stroked="true" strokeweight=".479843pt" strokecolor="#000000">
              <v:stroke dashstyle="solid"/>
            </v:lin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2260" w:h="16780"/>
          <w:pgMar w:top="1600" w:bottom="280" w:left="1720" w:right="120"/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headerReference w:type="even" r:id="rId11"/>
          <w:headerReference w:type="default" r:id="rId12"/>
          <w:pgSz w:w="12260" w:h="16780"/>
          <w:pgMar w:header="1000" w:footer="0" w:top="1200" w:bottom="280" w:left="1460" w:right="1720"/>
        </w:sectPr>
      </w:pPr>
    </w:p>
    <w:p>
      <w:pPr>
        <w:pStyle w:val="BodyText"/>
        <w:spacing w:before="8"/>
        <w:rPr>
          <w:sz w:val="19"/>
        </w:rPr>
      </w:pPr>
    </w:p>
    <w:p>
      <w:pPr>
        <w:spacing w:line="256" w:lineRule="auto" w:before="1"/>
        <w:ind w:left="176" w:right="78" w:firstLine="7"/>
        <w:jc w:val="left"/>
        <w:rPr>
          <w:sz w:val="20"/>
        </w:rPr>
      </w:pPr>
      <w:r>
        <w:rPr>
          <w:color w:val="181818"/>
          <w:w w:val="105"/>
          <w:sz w:val="20"/>
        </w:rPr>
        <w:t>SZÚ </w:t>
      </w:r>
      <w:r>
        <w:rPr>
          <w:color w:val="282828"/>
          <w:w w:val="105"/>
          <w:sz w:val="20"/>
        </w:rPr>
        <w:t>TCM </w:t>
      </w:r>
      <w:r>
        <w:rPr>
          <w:color w:val="181818"/>
          <w:w w:val="105"/>
          <w:sz w:val="20"/>
        </w:rPr>
        <w:t>TZ ÚPD </w:t>
      </w:r>
      <w:r>
        <w:rPr>
          <w:color w:val="282828"/>
          <w:w w:val="105"/>
          <w:sz w:val="20"/>
        </w:rPr>
        <w:t>UVK </w:t>
      </w:r>
      <w:r>
        <w:rPr>
          <w:color w:val="282828"/>
          <w:sz w:val="20"/>
        </w:rPr>
        <w:t>UVVLC </w:t>
      </w:r>
      <w:r>
        <w:rPr>
          <w:color w:val="282828"/>
          <w:w w:val="105"/>
          <w:sz w:val="20"/>
        </w:rPr>
        <w:t>ÚZS </w:t>
      </w:r>
      <w:r>
        <w:rPr>
          <w:color w:val="181818"/>
          <w:w w:val="105"/>
          <w:sz w:val="20"/>
        </w:rPr>
        <w:t>ÚSES</w:t>
      </w:r>
    </w:p>
    <w:p>
      <w:pPr>
        <w:spacing w:line="198" w:lineRule="exact" w:before="0"/>
        <w:ind w:left="181" w:right="0" w:firstLine="0"/>
        <w:jc w:val="left"/>
        <w:rPr>
          <w:rFonts w:ascii="Arial"/>
          <w:sz w:val="20"/>
        </w:rPr>
      </w:pPr>
      <w:r>
        <w:rPr>
          <w:rFonts w:ascii="Arial"/>
          <w:color w:val="181818"/>
          <w:w w:val="105"/>
          <w:sz w:val="20"/>
        </w:rPr>
        <w:t>VKP</w:t>
      </w:r>
    </w:p>
    <w:p>
      <w:pPr>
        <w:spacing w:line="280" w:lineRule="exact" w:before="0"/>
        <w:ind w:left="178" w:right="0" w:firstLine="0"/>
        <w:jc w:val="left"/>
        <w:rPr>
          <w:rFonts w:ascii="Arial"/>
          <w:sz w:val="27"/>
        </w:rPr>
      </w:pPr>
      <w:r>
        <w:rPr>
          <w:rFonts w:ascii="Arial"/>
          <w:color w:val="181818"/>
          <w:sz w:val="27"/>
        </w:rPr>
        <w:t>voc</w:t>
      </w:r>
    </w:p>
    <w:p>
      <w:pPr>
        <w:spacing w:line="244" w:lineRule="auto" w:before="0"/>
        <w:ind w:left="163" w:right="203" w:firstLine="11"/>
        <w:jc w:val="left"/>
        <w:rPr>
          <w:rFonts w:ascii="Arial" w:hAnsi="Arial"/>
          <w:sz w:val="19"/>
        </w:rPr>
      </w:pPr>
      <w:r>
        <w:rPr>
          <w:color w:val="181818"/>
          <w:w w:val="105"/>
          <w:sz w:val="20"/>
        </w:rPr>
        <w:t>VVLC </w:t>
      </w:r>
      <w:r>
        <w:rPr>
          <w:rFonts w:ascii="Courier New" w:hAnsi="Courier New"/>
          <w:color w:val="181818"/>
          <w:sz w:val="24"/>
        </w:rPr>
        <w:t>VÚVA </w:t>
      </w:r>
      <w:r>
        <w:rPr>
          <w:color w:val="181818"/>
          <w:w w:val="105"/>
          <w:sz w:val="20"/>
        </w:rPr>
        <w:t>WHO ZÚJ </w:t>
      </w:r>
      <w:r>
        <w:rPr>
          <w:rFonts w:ascii="Arial" w:hAnsi="Arial"/>
          <w:color w:val="181818"/>
          <w:w w:val="105"/>
          <w:sz w:val="19"/>
        </w:rPr>
        <w:t>ŽP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3"/>
        <w:rPr>
          <w:rFonts w:ascii="Arial"/>
          <w:sz w:val="25"/>
        </w:rPr>
      </w:pPr>
    </w:p>
    <w:p>
      <w:pPr>
        <w:spacing w:before="0"/>
        <w:ind w:left="112" w:right="0" w:firstLine="0"/>
        <w:jc w:val="left"/>
        <w:rPr>
          <w:sz w:val="19"/>
        </w:rPr>
      </w:pPr>
      <w:r>
        <w:rPr>
          <w:color w:val="181818"/>
          <w:sz w:val="19"/>
        </w:rPr>
        <w:t>Strana 8</w:t>
      </w:r>
    </w:p>
    <w:p>
      <w:pPr>
        <w:spacing w:before="19"/>
        <w:ind w:left="112" w:right="0" w:firstLine="0"/>
        <w:jc w:val="left"/>
        <w:rPr>
          <w:sz w:val="15"/>
        </w:rPr>
      </w:pPr>
      <w:r>
        <w:rPr>
          <w:color w:val="181818"/>
          <w:w w:val="105"/>
          <w:sz w:val="15"/>
        </w:rPr>
        <w:t>Počet </w:t>
      </w:r>
      <w:r>
        <w:rPr>
          <w:color w:val="282828"/>
          <w:w w:val="105"/>
          <w:sz w:val="15"/>
        </w:rPr>
        <w:t>stran20</w:t>
      </w:r>
    </w:p>
    <w:p>
      <w:pPr>
        <w:pStyle w:val="BodyText"/>
        <w:spacing w:before="1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spacing w:line="266" w:lineRule="auto" w:before="1"/>
        <w:ind w:left="115" w:right="4889" w:firstLine="3"/>
        <w:jc w:val="left"/>
        <w:rPr>
          <w:sz w:val="20"/>
        </w:rPr>
      </w:pPr>
      <w:r>
        <w:rPr>
          <w:color w:val="181818"/>
          <w:w w:val="105"/>
          <w:sz w:val="20"/>
        </w:rPr>
        <w:t>Státní zdravotní </w:t>
      </w:r>
      <w:r>
        <w:rPr>
          <w:color w:val="282828"/>
          <w:w w:val="105"/>
          <w:sz w:val="20"/>
        </w:rPr>
        <w:t>ústav </w:t>
      </w:r>
      <w:r>
        <w:rPr>
          <w:color w:val="181818"/>
          <w:w w:val="105"/>
          <w:sz w:val="20"/>
        </w:rPr>
        <w:t>Technologické centrum mládeže Technické zázemí</w:t>
      </w:r>
    </w:p>
    <w:p>
      <w:pPr>
        <w:spacing w:line="249" w:lineRule="auto" w:before="0"/>
        <w:ind w:left="115" w:right="4889" w:firstLine="0"/>
        <w:jc w:val="left"/>
        <w:rPr>
          <w:sz w:val="20"/>
        </w:rPr>
      </w:pPr>
      <w:r>
        <w:rPr>
          <w:color w:val="181818"/>
          <w:w w:val="105"/>
          <w:sz w:val="20"/>
        </w:rPr>
        <w:t>Územně plánovací dokumentace </w:t>
      </w:r>
      <w:r>
        <w:rPr>
          <w:color w:val="282828"/>
          <w:w w:val="105"/>
          <w:sz w:val="20"/>
        </w:rPr>
        <w:t>Univerzitní vědecká </w:t>
      </w:r>
      <w:r>
        <w:rPr>
          <w:color w:val="181818"/>
          <w:w w:val="105"/>
          <w:sz w:val="20"/>
        </w:rPr>
        <w:t>knihovna</w:t>
      </w:r>
    </w:p>
    <w:p>
      <w:pPr>
        <w:spacing w:line="249" w:lineRule="auto" w:before="10"/>
        <w:ind w:left="111" w:right="2788" w:firstLine="4"/>
        <w:jc w:val="left"/>
        <w:rPr>
          <w:sz w:val="20"/>
        </w:rPr>
      </w:pPr>
      <w:r>
        <w:rPr>
          <w:color w:val="181818"/>
          <w:w w:val="105"/>
          <w:sz w:val="20"/>
        </w:rPr>
        <w:t>Univerzitní </w:t>
      </w:r>
      <w:r>
        <w:rPr>
          <w:color w:val="282828"/>
          <w:w w:val="105"/>
          <w:sz w:val="20"/>
        </w:rPr>
        <w:t>výzkumné </w:t>
      </w:r>
      <w:r>
        <w:rPr>
          <w:color w:val="181818"/>
          <w:w w:val="105"/>
          <w:sz w:val="20"/>
        </w:rPr>
        <w:t>a </w:t>
      </w:r>
      <w:r>
        <w:rPr>
          <w:color w:val="282828"/>
          <w:w w:val="105"/>
          <w:sz w:val="20"/>
        </w:rPr>
        <w:t>vzdělávací </w:t>
      </w:r>
      <w:r>
        <w:rPr>
          <w:color w:val="181818"/>
          <w:w w:val="105"/>
          <w:sz w:val="20"/>
        </w:rPr>
        <w:t>laboratorní centrum Ústav zdravotnických studií</w:t>
      </w:r>
    </w:p>
    <w:p>
      <w:pPr>
        <w:spacing w:line="249" w:lineRule="auto" w:before="0"/>
        <w:ind w:left="110" w:right="4889" w:firstLine="0"/>
        <w:jc w:val="left"/>
        <w:rPr>
          <w:sz w:val="20"/>
        </w:rPr>
      </w:pPr>
      <w:r>
        <w:rPr>
          <w:color w:val="282828"/>
          <w:w w:val="105"/>
          <w:sz w:val="20"/>
        </w:rPr>
        <w:t>Územní </w:t>
      </w:r>
      <w:r>
        <w:rPr>
          <w:color w:val="181818"/>
          <w:w w:val="105"/>
          <w:sz w:val="20"/>
        </w:rPr>
        <w:t>systém ekologické stability Významný </w:t>
      </w:r>
      <w:r>
        <w:rPr>
          <w:color w:val="282828"/>
          <w:w w:val="105"/>
          <w:sz w:val="20"/>
        </w:rPr>
        <w:t>krajinný </w:t>
      </w:r>
      <w:r>
        <w:rPr>
          <w:color w:val="181818"/>
          <w:w w:val="105"/>
          <w:sz w:val="20"/>
        </w:rPr>
        <w:t>prvek</w:t>
      </w:r>
    </w:p>
    <w:p>
      <w:pPr>
        <w:spacing w:before="0"/>
        <w:ind w:left="106" w:right="0" w:firstLine="0"/>
        <w:jc w:val="left"/>
        <w:rPr>
          <w:sz w:val="20"/>
        </w:rPr>
      </w:pPr>
      <w:r>
        <w:rPr>
          <w:color w:val="181818"/>
          <w:w w:val="105"/>
          <w:sz w:val="20"/>
        </w:rPr>
        <w:t>Těkavé organické látky</w:t>
      </w:r>
    </w:p>
    <w:p>
      <w:pPr>
        <w:spacing w:line="249" w:lineRule="auto" w:before="14"/>
        <w:ind w:left="110" w:right="3690" w:hanging="5"/>
        <w:jc w:val="left"/>
        <w:rPr>
          <w:sz w:val="20"/>
        </w:rPr>
      </w:pPr>
      <w:r>
        <w:rPr>
          <w:color w:val="181818"/>
          <w:w w:val="105"/>
          <w:sz w:val="20"/>
        </w:rPr>
        <w:t>vědecko-výzkumné laboratorní centrum Výzkumný ústav </w:t>
      </w:r>
      <w:r>
        <w:rPr>
          <w:color w:val="282828"/>
          <w:w w:val="105"/>
          <w:sz w:val="20"/>
        </w:rPr>
        <w:t>výstavby </w:t>
      </w:r>
      <w:r>
        <w:rPr>
          <w:color w:val="181818"/>
          <w:w w:val="105"/>
          <w:sz w:val="20"/>
        </w:rPr>
        <w:t>a architektury</w:t>
      </w:r>
    </w:p>
    <w:p>
      <w:pPr>
        <w:spacing w:line="254" w:lineRule="auto" w:before="5"/>
        <w:ind w:left="100" w:right="1971" w:firstLine="4"/>
        <w:jc w:val="left"/>
        <w:rPr>
          <w:sz w:val="20"/>
        </w:rPr>
      </w:pPr>
      <w:r>
        <w:rPr>
          <w:color w:val="181818"/>
          <w:w w:val="105"/>
          <w:sz w:val="20"/>
        </w:rPr>
        <w:t>Světová zdravotnická organizace (World Health Organization) Základní územní jednotka</w:t>
      </w:r>
    </w:p>
    <w:p>
      <w:pPr>
        <w:spacing w:before="0"/>
        <w:ind w:left="100" w:right="0" w:firstLine="0"/>
        <w:jc w:val="left"/>
        <w:rPr>
          <w:sz w:val="20"/>
        </w:rPr>
      </w:pPr>
      <w:r>
        <w:rPr>
          <w:color w:val="181818"/>
          <w:w w:val="105"/>
          <w:sz w:val="20"/>
        </w:rPr>
        <w:t>Životní prostředí</w:t>
      </w:r>
    </w:p>
    <w:p>
      <w:pPr>
        <w:spacing w:after="0"/>
        <w:jc w:val="left"/>
        <w:rPr>
          <w:sz w:val="20"/>
        </w:rPr>
        <w:sectPr>
          <w:type w:val="continuous"/>
          <w:pgSz w:w="12260" w:h="16780"/>
          <w:pgMar w:top="1600" w:bottom="280" w:left="1460" w:right="1720"/>
          <w:cols w:num="2" w:equalWidth="0">
            <w:col w:w="973" w:space="40"/>
            <w:col w:w="8067"/>
          </w:cols>
        </w:sectPr>
      </w:pP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909" w:val="left" w:leader="none"/>
        </w:tabs>
        <w:spacing w:line="240" w:lineRule="auto" w:before="224" w:after="0"/>
        <w:ind w:left="908" w:right="0" w:hanging="678"/>
        <w:jc w:val="both"/>
        <w:rPr>
          <w:color w:val="1A1A1A"/>
        </w:rPr>
      </w:pPr>
      <w:r>
        <w:rPr>
          <w:color w:val="1A1A1A"/>
          <w:w w:val="95"/>
        </w:rPr>
        <w:t>STRUČNÝ POPIS</w:t>
      </w:r>
      <w:r>
        <w:rPr>
          <w:color w:val="1A1A1A"/>
          <w:spacing w:val="48"/>
          <w:w w:val="95"/>
        </w:rPr>
        <w:t> </w:t>
      </w:r>
      <w:r>
        <w:rPr>
          <w:color w:val="1A1A1A"/>
          <w:w w:val="95"/>
        </w:rPr>
        <w:t>STAVBY</w:t>
      </w:r>
    </w:p>
    <w:p>
      <w:pPr>
        <w:pStyle w:val="BodyText"/>
        <w:spacing w:line="249" w:lineRule="auto" w:before="135"/>
        <w:ind w:left="224" w:right="1568" w:firstLine="12"/>
        <w:jc w:val="both"/>
      </w:pPr>
      <w:r>
        <w:rPr>
          <w:color w:val="1A1A1A"/>
          <w:w w:val="105"/>
        </w:rPr>
        <w:t>Univerzita J. E. Purkyně v Ústí nad Labem je situována v řadě objektů, které jsou od sebe značně vzdálené a některé z nich </w:t>
      </w:r>
      <w:r>
        <w:rPr>
          <w:color w:val="2A2A2A"/>
          <w:w w:val="105"/>
        </w:rPr>
        <w:t>v </w:t>
      </w:r>
      <w:r>
        <w:rPr>
          <w:color w:val="1A1A1A"/>
          <w:w w:val="105"/>
        </w:rPr>
        <w:t>minulosti nesloužily jako objekty pro výuku, jejich původní využití bylo různorodé. Vzhledem k nárůstu počtu studentů </w:t>
      </w:r>
      <w:r>
        <w:rPr>
          <w:color w:val="2A2A2A"/>
          <w:w w:val="105"/>
        </w:rPr>
        <w:t>v </w:t>
      </w:r>
      <w:r>
        <w:rPr>
          <w:color w:val="1A1A1A"/>
          <w:w w:val="105"/>
        </w:rPr>
        <w:t>posledních letech se projevuje i nedostatek </w:t>
      </w:r>
      <w:r>
        <w:rPr>
          <w:color w:val="2A2A2A"/>
          <w:w w:val="105"/>
        </w:rPr>
        <w:t>výukových </w:t>
      </w:r>
      <w:r>
        <w:rPr>
          <w:color w:val="1A1A1A"/>
          <w:w w:val="105"/>
        </w:rPr>
        <w:t>prostor.</w:t>
      </w:r>
    </w:p>
    <w:p>
      <w:pPr>
        <w:pStyle w:val="BodyText"/>
        <w:spacing w:line="249" w:lineRule="auto" w:before="126"/>
        <w:ind w:left="219" w:right="1580" w:firstLine="7"/>
        <w:jc w:val="both"/>
      </w:pPr>
      <w:r>
        <w:rPr>
          <w:color w:val="1A1A1A"/>
          <w:w w:val="105"/>
        </w:rPr>
        <w:t>Univerzita získala od města areál </w:t>
      </w:r>
      <w:r>
        <w:rPr>
          <w:color w:val="0A0A0A"/>
          <w:w w:val="105"/>
        </w:rPr>
        <w:t>bývalé </w:t>
      </w:r>
      <w:r>
        <w:rPr>
          <w:color w:val="1A1A1A"/>
          <w:w w:val="105"/>
        </w:rPr>
        <w:t>nemocnice, který se nachází </w:t>
      </w:r>
      <w:r>
        <w:rPr>
          <w:color w:val="2A2A2A"/>
          <w:w w:val="105"/>
        </w:rPr>
        <w:t>v </w:t>
      </w:r>
      <w:r>
        <w:rPr>
          <w:color w:val="1A1A1A"/>
          <w:w w:val="105"/>
        </w:rPr>
        <w:t>těsné blízkosti areálu Pedagogické fakulty s níž nový Kampus  vytvoří jeden areál předělený  ul. České mládeže.  V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blízkosti</w:t>
      </w:r>
      <w:r>
        <w:rPr>
          <w:color w:val="1A1A1A"/>
          <w:spacing w:val="-8"/>
          <w:w w:val="105"/>
        </w:rPr>
        <w:t> </w:t>
      </w:r>
      <w:r>
        <w:rPr>
          <w:color w:val="1A1A1A"/>
          <w:w w:val="105"/>
        </w:rPr>
        <w:t>se</w:t>
      </w:r>
      <w:r>
        <w:rPr>
          <w:color w:val="1A1A1A"/>
          <w:spacing w:val="-19"/>
          <w:w w:val="105"/>
        </w:rPr>
        <w:t> </w:t>
      </w:r>
      <w:r>
        <w:rPr>
          <w:color w:val="1A1A1A"/>
          <w:w w:val="105"/>
        </w:rPr>
        <w:t>nachází</w:t>
      </w:r>
      <w:r>
        <w:rPr>
          <w:color w:val="1A1A1A"/>
          <w:spacing w:val="-5"/>
          <w:w w:val="105"/>
        </w:rPr>
        <w:t> </w:t>
      </w:r>
      <w:r>
        <w:rPr>
          <w:color w:val="1A1A1A"/>
          <w:w w:val="105"/>
        </w:rPr>
        <w:t>i</w:t>
      </w:r>
      <w:r>
        <w:rPr>
          <w:color w:val="1A1A1A"/>
          <w:spacing w:val="-20"/>
          <w:w w:val="105"/>
        </w:rPr>
        <w:t> </w:t>
      </w:r>
      <w:r>
        <w:rPr>
          <w:color w:val="1A1A1A"/>
          <w:w w:val="105"/>
        </w:rPr>
        <w:t>Fakulta</w:t>
      </w:r>
      <w:r>
        <w:rPr>
          <w:color w:val="1A1A1A"/>
          <w:spacing w:val="-12"/>
          <w:w w:val="105"/>
        </w:rPr>
        <w:t> </w:t>
      </w:r>
      <w:r>
        <w:rPr>
          <w:color w:val="1A1A1A"/>
          <w:w w:val="105"/>
        </w:rPr>
        <w:t>sociálně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ekonomická (ul.</w:t>
      </w:r>
      <w:r>
        <w:rPr>
          <w:color w:val="1A1A1A"/>
          <w:spacing w:val="-16"/>
          <w:w w:val="105"/>
        </w:rPr>
        <w:t> </w:t>
      </w:r>
      <w:r>
        <w:rPr>
          <w:color w:val="1A1A1A"/>
          <w:w w:val="105"/>
        </w:rPr>
        <w:t>Moskevská).</w:t>
      </w:r>
    </w:p>
    <w:p>
      <w:pPr>
        <w:pStyle w:val="BodyText"/>
        <w:spacing w:line="249" w:lineRule="auto" w:before="111"/>
        <w:ind w:left="228" w:right="1590" w:hanging="9"/>
        <w:jc w:val="both"/>
      </w:pPr>
      <w:r>
        <w:rPr>
          <w:color w:val="1A1A1A"/>
          <w:w w:val="105"/>
        </w:rPr>
        <w:t>Přemístěním ostatních fakult do tohoto prostoru vznikne v Ústín. </w:t>
      </w:r>
      <w:r>
        <w:rPr>
          <w:color w:val="2A2A2A"/>
          <w:w w:val="105"/>
        </w:rPr>
        <w:t>L. </w:t>
      </w:r>
      <w:r>
        <w:rPr>
          <w:color w:val="1A1A1A"/>
          <w:w w:val="105"/>
        </w:rPr>
        <w:t>univerzitní areál, který bude </w:t>
      </w:r>
      <w:r>
        <w:rPr>
          <w:color w:val="0A0A0A"/>
          <w:w w:val="105"/>
        </w:rPr>
        <w:t>zahrnovat </w:t>
      </w:r>
      <w:r>
        <w:rPr>
          <w:color w:val="1A1A1A"/>
          <w:w w:val="105"/>
        </w:rPr>
        <w:t>jak výukové </w:t>
      </w:r>
      <w:r>
        <w:rPr>
          <w:color w:val="0A0A0A"/>
          <w:w w:val="105"/>
        </w:rPr>
        <w:t>prostory, </w:t>
      </w:r>
      <w:r>
        <w:rPr>
          <w:color w:val="1A1A1A"/>
          <w:w w:val="105"/>
        </w:rPr>
        <w:t>tak i laboratorní a výzkumné.</w:t>
      </w:r>
    </w:p>
    <w:p>
      <w:pPr>
        <w:pStyle w:val="BodyText"/>
        <w:spacing w:line="252" w:lineRule="auto" w:before="115"/>
        <w:ind w:left="216" w:right="1579" w:hanging="2"/>
        <w:jc w:val="both"/>
      </w:pPr>
      <w:r>
        <w:rPr>
          <w:color w:val="1A1A1A"/>
        </w:rPr>
        <w:t>Přestavba areálu bývalé nemocnice byla zahájena přestavbou pavilonu B na Fakultu umění a designu,  která  je  již  v provozu.   Přestavba   bude   pokračovat   dalšími   etapami,   na   něž  je v současné době </w:t>
      </w:r>
      <w:r>
        <w:rPr>
          <w:color w:val="1A1A1A"/>
          <w:spacing w:val="22"/>
        </w:rPr>
        <w:t> </w:t>
      </w:r>
      <w:r>
        <w:rPr>
          <w:color w:val="1A1A1A"/>
        </w:rPr>
        <w:t>předkládáno</w:t>
      </w:r>
    </w:p>
    <w:p>
      <w:pPr>
        <w:pStyle w:val="BodyText"/>
        <w:spacing w:before="5"/>
        <w:rPr>
          <w:sz w:val="29"/>
        </w:rPr>
      </w:pPr>
    </w:p>
    <w:p>
      <w:pPr>
        <w:pStyle w:val="Heading4"/>
        <w:numPr>
          <w:ilvl w:val="1"/>
          <w:numId w:val="1"/>
        </w:numPr>
        <w:tabs>
          <w:tab w:pos="890" w:val="left" w:leader="none"/>
        </w:tabs>
        <w:spacing w:line="240" w:lineRule="auto" w:before="1" w:after="0"/>
        <w:ind w:left="889" w:right="0" w:hanging="677"/>
        <w:jc w:val="both"/>
        <w:rPr>
          <w:color w:val="2A2A2A"/>
        </w:rPr>
      </w:pPr>
      <w:r>
        <w:rPr>
          <w:color w:val="1A1A1A"/>
        </w:rPr>
        <w:t>POPIS</w:t>
      </w:r>
      <w:r>
        <w:rPr>
          <w:color w:val="1A1A1A"/>
          <w:spacing w:val="48"/>
        </w:rPr>
        <w:t> </w:t>
      </w:r>
      <w:r>
        <w:rPr>
          <w:color w:val="1A1A1A"/>
        </w:rPr>
        <w:t>KAMPUSU</w:t>
      </w:r>
    </w:p>
    <w:p>
      <w:pPr>
        <w:pStyle w:val="BodyText"/>
        <w:spacing w:line="252" w:lineRule="auto" w:before="98"/>
        <w:ind w:left="204" w:right="1586" w:firstLine="2"/>
        <w:jc w:val="both"/>
      </w:pPr>
      <w:r>
        <w:rPr>
          <w:color w:val="1A1A1A"/>
          <w:w w:val="105"/>
        </w:rPr>
        <w:t>Nová</w:t>
      </w:r>
      <w:r>
        <w:rPr>
          <w:color w:val="1A1A1A"/>
          <w:spacing w:val="-3"/>
          <w:w w:val="105"/>
        </w:rPr>
        <w:t> </w:t>
      </w:r>
      <w:r>
        <w:rPr>
          <w:color w:val="1A1A1A"/>
          <w:w w:val="105"/>
        </w:rPr>
        <w:t>výstavba</w:t>
      </w:r>
      <w:r>
        <w:rPr>
          <w:color w:val="1A1A1A"/>
          <w:spacing w:val="-3"/>
          <w:w w:val="105"/>
        </w:rPr>
        <w:t> </w:t>
      </w:r>
      <w:r>
        <w:rPr>
          <w:color w:val="1A1A1A"/>
          <w:w w:val="105"/>
        </w:rPr>
        <w:t>Kampusu</w:t>
      </w:r>
      <w:r>
        <w:rPr>
          <w:color w:val="1A1A1A"/>
          <w:spacing w:val="7"/>
          <w:w w:val="105"/>
        </w:rPr>
        <w:t> </w:t>
      </w:r>
      <w:r>
        <w:rPr>
          <w:color w:val="2A2A2A"/>
          <w:w w:val="105"/>
        </w:rPr>
        <w:t>Univerzity</w:t>
      </w:r>
      <w:r>
        <w:rPr>
          <w:color w:val="2A2A2A"/>
          <w:spacing w:val="1"/>
          <w:w w:val="105"/>
        </w:rPr>
        <w:t> </w:t>
      </w:r>
      <w:r>
        <w:rPr>
          <w:color w:val="1A1A1A"/>
          <w:w w:val="105"/>
        </w:rPr>
        <w:t>J.</w:t>
      </w:r>
      <w:r>
        <w:rPr>
          <w:color w:val="1A1A1A"/>
          <w:spacing w:val="-15"/>
          <w:w w:val="105"/>
        </w:rPr>
        <w:t> </w:t>
      </w:r>
      <w:r>
        <w:rPr>
          <w:color w:val="2A2A2A"/>
          <w:w w:val="105"/>
        </w:rPr>
        <w:t>E.</w:t>
      </w:r>
      <w:r>
        <w:rPr>
          <w:color w:val="2A2A2A"/>
          <w:spacing w:val="-13"/>
          <w:w w:val="105"/>
        </w:rPr>
        <w:t> </w:t>
      </w:r>
      <w:r>
        <w:rPr>
          <w:color w:val="2A2A2A"/>
          <w:w w:val="105"/>
        </w:rPr>
        <w:t>Purkyně</w:t>
      </w:r>
      <w:r>
        <w:rPr>
          <w:color w:val="2A2A2A"/>
          <w:spacing w:val="1"/>
          <w:w w:val="105"/>
        </w:rPr>
        <w:t> </w:t>
      </w:r>
      <w:r>
        <w:rPr>
          <w:color w:val="2A2A2A"/>
          <w:w w:val="105"/>
        </w:rPr>
        <w:t>v</w:t>
      </w:r>
      <w:r>
        <w:rPr>
          <w:color w:val="2A2A2A"/>
          <w:spacing w:val="-10"/>
          <w:w w:val="105"/>
        </w:rPr>
        <w:t> </w:t>
      </w:r>
      <w:r>
        <w:rPr>
          <w:color w:val="2A2A2A"/>
          <w:w w:val="105"/>
        </w:rPr>
        <w:t>Ústí</w:t>
      </w:r>
      <w:r>
        <w:rPr>
          <w:color w:val="2A2A2A"/>
          <w:spacing w:val="-18"/>
          <w:w w:val="105"/>
        </w:rPr>
        <w:t> </w:t>
      </w:r>
      <w:r>
        <w:rPr>
          <w:color w:val="2A2A2A"/>
          <w:w w:val="105"/>
        </w:rPr>
        <w:t>n</w:t>
      </w:r>
      <w:r>
        <w:rPr>
          <w:color w:val="0A0A0A"/>
          <w:w w:val="105"/>
        </w:rPr>
        <w:t>.</w:t>
      </w:r>
      <w:r>
        <w:rPr>
          <w:color w:val="0A0A0A"/>
          <w:spacing w:val="-19"/>
          <w:w w:val="105"/>
        </w:rPr>
        <w:t> </w:t>
      </w:r>
      <w:r>
        <w:rPr>
          <w:color w:val="1A1A1A"/>
          <w:w w:val="105"/>
        </w:rPr>
        <w:t>L.</w:t>
      </w:r>
      <w:r>
        <w:rPr>
          <w:color w:val="1A1A1A"/>
          <w:spacing w:val="-16"/>
          <w:w w:val="105"/>
        </w:rPr>
        <w:t> </w:t>
      </w:r>
      <w:r>
        <w:rPr>
          <w:color w:val="1A1A1A"/>
          <w:w w:val="105"/>
        </w:rPr>
        <w:t>je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situována</w:t>
      </w:r>
      <w:r>
        <w:rPr>
          <w:color w:val="1A1A1A"/>
          <w:spacing w:val="5"/>
          <w:w w:val="105"/>
        </w:rPr>
        <w:t> </w:t>
      </w:r>
      <w:r>
        <w:rPr>
          <w:color w:val="2A2A2A"/>
          <w:w w:val="105"/>
        </w:rPr>
        <w:t>v</w:t>
      </w:r>
      <w:r>
        <w:rPr>
          <w:color w:val="2A2A2A"/>
          <w:spacing w:val="-10"/>
          <w:w w:val="105"/>
        </w:rPr>
        <w:t> </w:t>
      </w:r>
      <w:r>
        <w:rPr>
          <w:color w:val="1A1A1A"/>
          <w:w w:val="105"/>
        </w:rPr>
        <w:t>původním areálu Krajské nemocnice </w:t>
      </w:r>
      <w:r>
        <w:rPr>
          <w:color w:val="2A2A2A"/>
          <w:w w:val="105"/>
        </w:rPr>
        <w:t>v </w:t>
      </w:r>
      <w:r>
        <w:rPr>
          <w:color w:val="1A1A1A"/>
          <w:w w:val="105"/>
        </w:rPr>
        <w:t>Ústí n. L. Jak již bylo uvedeno, je rekonstruován bývalý pavilon B nemocnice a </w:t>
      </w:r>
      <w:r>
        <w:rPr>
          <w:color w:val="2A2A2A"/>
          <w:w w:val="105"/>
        </w:rPr>
        <w:t>v </w:t>
      </w:r>
      <w:r>
        <w:rPr>
          <w:color w:val="1A1A1A"/>
          <w:w w:val="105"/>
        </w:rPr>
        <w:t>jeho nových prostorách je situována Fakulta umění a designu. </w:t>
      </w:r>
      <w:r>
        <w:rPr>
          <w:color w:val="2A2A2A"/>
          <w:w w:val="105"/>
        </w:rPr>
        <w:t>V </w:t>
      </w:r>
      <w:r>
        <w:rPr>
          <w:color w:val="1A1A1A"/>
          <w:w w:val="105"/>
        </w:rPr>
        <w:t>rekonstrukci (a částečně i </w:t>
      </w:r>
      <w:r>
        <w:rPr>
          <w:color w:val="2A2A2A"/>
          <w:w w:val="105"/>
        </w:rPr>
        <w:t>v </w:t>
      </w:r>
      <w:r>
        <w:rPr>
          <w:color w:val="1A1A1A"/>
          <w:w w:val="105"/>
        </w:rPr>
        <w:t>provozu) je bývalý pavilon </w:t>
      </w:r>
      <w:r>
        <w:rPr>
          <w:color w:val="2A2A2A"/>
          <w:w w:val="105"/>
        </w:rPr>
        <w:t>H</w:t>
      </w:r>
      <w:r>
        <w:rPr>
          <w:color w:val="494949"/>
          <w:w w:val="105"/>
        </w:rPr>
        <w:t>, </w:t>
      </w:r>
      <w:r>
        <w:rPr>
          <w:color w:val="1A1A1A"/>
          <w:w w:val="105"/>
        </w:rPr>
        <w:t>kde jsou situovány katedry technologie </w:t>
      </w:r>
      <w:r>
        <w:rPr>
          <w:color w:val="2A2A2A"/>
          <w:w w:val="105"/>
        </w:rPr>
        <w:t>a </w:t>
      </w:r>
      <w:r>
        <w:rPr>
          <w:color w:val="1A1A1A"/>
          <w:w w:val="105"/>
        </w:rPr>
        <w:t>materiálového inženýrství a ekonomie </w:t>
      </w:r>
      <w:r>
        <w:rPr>
          <w:color w:val="2A2A2A"/>
          <w:w w:val="105"/>
        </w:rPr>
        <w:t>a </w:t>
      </w:r>
      <w:r>
        <w:rPr>
          <w:color w:val="1A1A1A"/>
          <w:w w:val="105"/>
        </w:rPr>
        <w:t>managementu Fakulty </w:t>
      </w:r>
      <w:r>
        <w:rPr>
          <w:color w:val="2A2A2A"/>
          <w:w w:val="105"/>
        </w:rPr>
        <w:t>výrobních </w:t>
      </w:r>
      <w:r>
        <w:rPr>
          <w:color w:val="1A1A1A"/>
          <w:w w:val="105"/>
        </w:rPr>
        <w:t>technologií </w:t>
      </w:r>
      <w:r>
        <w:rPr>
          <w:color w:val="2A2A2A"/>
          <w:w w:val="105"/>
        </w:rPr>
        <w:t>a </w:t>
      </w:r>
      <w:r>
        <w:rPr>
          <w:color w:val="1A1A1A"/>
          <w:w w:val="105"/>
        </w:rPr>
        <w:t>managementu</w:t>
      </w:r>
      <w:r>
        <w:rPr>
          <w:color w:val="1A1A1A"/>
          <w:spacing w:val="-17"/>
          <w:w w:val="105"/>
        </w:rPr>
        <w:t> </w:t>
      </w:r>
      <w:r>
        <w:rPr>
          <w:color w:val="1A1A1A"/>
          <w:w w:val="105"/>
        </w:rPr>
        <w:t>a</w:t>
      </w:r>
      <w:r>
        <w:rPr>
          <w:color w:val="1A1A1A"/>
          <w:spacing w:val="-24"/>
          <w:w w:val="105"/>
        </w:rPr>
        <w:t> </w:t>
      </w:r>
      <w:r>
        <w:rPr>
          <w:color w:val="1A1A1A"/>
          <w:w w:val="105"/>
        </w:rPr>
        <w:t>Centrum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informatiky.</w:t>
      </w:r>
    </w:p>
    <w:p>
      <w:pPr>
        <w:pStyle w:val="BodyText"/>
        <w:spacing w:line="237" w:lineRule="auto" w:before="111"/>
        <w:ind w:left="192" w:right="1594" w:firstLine="10"/>
        <w:jc w:val="both"/>
      </w:pPr>
      <w:r>
        <w:rPr>
          <w:color w:val="1A1A1A"/>
          <w:w w:val="105"/>
        </w:rPr>
        <w:t>Areál Kampusu je situován </w:t>
      </w:r>
      <w:r>
        <w:rPr>
          <w:color w:val="2A2A2A"/>
          <w:w w:val="105"/>
        </w:rPr>
        <w:t>v </w:t>
      </w:r>
      <w:r>
        <w:rPr>
          <w:color w:val="1A1A1A"/>
          <w:w w:val="105"/>
        </w:rPr>
        <w:t>prostoru bývalé </w:t>
      </w:r>
      <w:r>
        <w:rPr>
          <w:color w:val="2A2A2A"/>
          <w:w w:val="105"/>
        </w:rPr>
        <w:t>Krajské </w:t>
      </w:r>
      <w:r>
        <w:rPr>
          <w:color w:val="1A1A1A"/>
          <w:w w:val="105"/>
        </w:rPr>
        <w:t>nemocnice </w:t>
      </w:r>
      <w:r>
        <w:rPr>
          <w:color w:val="2A2A2A"/>
          <w:w w:val="105"/>
        </w:rPr>
        <w:t>v </w:t>
      </w:r>
      <w:r>
        <w:rPr>
          <w:color w:val="1A1A1A"/>
          <w:w w:val="105"/>
        </w:rPr>
        <w:t>Ústí n. </w:t>
      </w:r>
      <w:r>
        <w:rPr>
          <w:color w:val="2A2A2A"/>
          <w:w w:val="105"/>
        </w:rPr>
        <w:t>L. </w:t>
      </w:r>
      <w:r>
        <w:rPr>
          <w:color w:val="1A1A1A"/>
          <w:w w:val="105"/>
        </w:rPr>
        <w:t>Celý prostor je </w:t>
      </w:r>
      <w:r>
        <w:rPr>
          <w:color w:val="2A2A2A"/>
          <w:w w:val="105"/>
        </w:rPr>
        <w:t>vymezen </w:t>
      </w:r>
      <w:r>
        <w:rPr>
          <w:color w:val="1A1A1A"/>
          <w:w w:val="105"/>
        </w:rPr>
        <w:t>ulicemi Klíšská, České mládeže</w:t>
      </w:r>
      <w:r>
        <w:rPr>
          <w:color w:val="494949"/>
          <w:w w:val="105"/>
        </w:rPr>
        <w:t>, </w:t>
      </w:r>
      <w:r>
        <w:rPr>
          <w:color w:val="1A1A1A"/>
          <w:w w:val="105"/>
        </w:rPr>
        <w:t>Resslova</w:t>
      </w:r>
      <w:r>
        <w:rPr>
          <w:color w:val="494949"/>
          <w:w w:val="105"/>
        </w:rPr>
        <w:t>, </w:t>
      </w:r>
      <w:r>
        <w:rPr>
          <w:color w:val="1A1A1A"/>
          <w:w w:val="105"/>
        </w:rPr>
        <w:t>Pasteurova a Londýnská. Plocha areálu je 75,535 m</w:t>
      </w:r>
      <w:r>
        <w:rPr>
          <w:rFonts w:ascii="Arial" w:hAnsi="Arial"/>
          <w:color w:val="1A1A1A"/>
          <w:w w:val="105"/>
          <w:position w:val="10"/>
          <w:sz w:val="15"/>
        </w:rPr>
        <w:t>2 </w:t>
      </w:r>
      <w:r>
        <w:rPr>
          <w:color w:val="2A2A2A"/>
          <w:w w:val="105"/>
        </w:rPr>
        <w:t>(tj. </w:t>
      </w:r>
      <w:r>
        <w:rPr>
          <w:color w:val="1A1A1A"/>
          <w:w w:val="105"/>
        </w:rPr>
        <w:t>asi </w:t>
      </w:r>
      <w:r>
        <w:rPr>
          <w:color w:val="0A0A0A"/>
          <w:w w:val="105"/>
        </w:rPr>
        <w:t>7</w:t>
      </w:r>
      <w:r>
        <w:rPr>
          <w:color w:val="2A2A2A"/>
          <w:w w:val="105"/>
        </w:rPr>
        <w:t>,55 </w:t>
      </w:r>
      <w:r>
        <w:rPr>
          <w:color w:val="1A1A1A"/>
          <w:w w:val="105"/>
        </w:rPr>
        <w:t>ha). Provoz </w:t>
      </w:r>
      <w:r>
        <w:rPr>
          <w:color w:val="2A2A2A"/>
          <w:w w:val="105"/>
        </w:rPr>
        <w:t>v </w:t>
      </w:r>
      <w:r>
        <w:rPr>
          <w:color w:val="1A1A1A"/>
          <w:w w:val="105"/>
        </w:rPr>
        <w:t>uvedených ulicích zůstane </w:t>
      </w:r>
      <w:r>
        <w:rPr>
          <w:color w:val="2A2A2A"/>
          <w:w w:val="105"/>
        </w:rPr>
        <w:t>i </w:t>
      </w:r>
      <w:r>
        <w:rPr>
          <w:color w:val="1A1A1A"/>
          <w:w w:val="105"/>
        </w:rPr>
        <w:t>po </w:t>
      </w:r>
      <w:r>
        <w:rPr>
          <w:color w:val="2A2A2A"/>
          <w:w w:val="105"/>
        </w:rPr>
        <w:t>vybudování </w:t>
      </w:r>
      <w:r>
        <w:rPr>
          <w:color w:val="1A1A1A"/>
          <w:w w:val="105"/>
        </w:rPr>
        <w:t>Kampusu zachován</w:t>
      </w:r>
      <w:r>
        <w:rPr>
          <w:color w:val="1A1A1A"/>
          <w:spacing w:val="1"/>
          <w:w w:val="105"/>
        </w:rPr>
        <w:t> </w:t>
      </w:r>
      <w:r>
        <w:rPr>
          <w:color w:val="1A1A1A"/>
          <w:w w:val="105"/>
        </w:rPr>
        <w:t>ve</w:t>
      </w:r>
      <w:r>
        <w:rPr>
          <w:color w:val="1A1A1A"/>
          <w:spacing w:val="-15"/>
          <w:w w:val="105"/>
        </w:rPr>
        <w:t> </w:t>
      </w:r>
      <w:r>
        <w:rPr>
          <w:color w:val="1A1A1A"/>
          <w:w w:val="105"/>
        </w:rPr>
        <w:t>stávajícím</w:t>
      </w:r>
      <w:r>
        <w:rPr>
          <w:color w:val="1A1A1A"/>
          <w:spacing w:val="2"/>
          <w:w w:val="105"/>
        </w:rPr>
        <w:t> </w:t>
      </w:r>
      <w:r>
        <w:rPr>
          <w:color w:val="1A1A1A"/>
          <w:w w:val="105"/>
        </w:rPr>
        <w:t>režimu.</w:t>
      </w:r>
      <w:r>
        <w:rPr>
          <w:color w:val="1A1A1A"/>
          <w:spacing w:val="-3"/>
          <w:w w:val="105"/>
        </w:rPr>
        <w:t> </w:t>
      </w:r>
      <w:r>
        <w:rPr>
          <w:color w:val="1A1A1A"/>
          <w:w w:val="105"/>
        </w:rPr>
        <w:t>V</w:t>
      </w:r>
      <w:r>
        <w:rPr>
          <w:color w:val="1A1A1A"/>
          <w:spacing w:val="-19"/>
          <w:w w:val="105"/>
        </w:rPr>
        <w:t> </w:t>
      </w:r>
      <w:r>
        <w:rPr>
          <w:color w:val="1A1A1A"/>
          <w:w w:val="105"/>
        </w:rPr>
        <w:t>areálu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budou</w:t>
      </w:r>
      <w:r>
        <w:rPr>
          <w:color w:val="1A1A1A"/>
          <w:spacing w:val="-11"/>
          <w:w w:val="105"/>
        </w:rPr>
        <w:t> </w:t>
      </w:r>
      <w:r>
        <w:rPr>
          <w:color w:val="2A2A2A"/>
          <w:w w:val="105"/>
        </w:rPr>
        <w:t>vybudována</w:t>
      </w:r>
      <w:r>
        <w:rPr>
          <w:color w:val="2A2A2A"/>
          <w:spacing w:val="-8"/>
          <w:w w:val="105"/>
        </w:rPr>
        <w:t> </w:t>
      </w:r>
      <w:r>
        <w:rPr>
          <w:color w:val="1A1A1A"/>
          <w:w w:val="105"/>
        </w:rPr>
        <w:t>2</w:t>
      </w:r>
      <w:r>
        <w:rPr>
          <w:color w:val="1A1A1A"/>
          <w:spacing w:val="-18"/>
          <w:w w:val="105"/>
        </w:rPr>
        <w:t> </w:t>
      </w:r>
      <w:r>
        <w:rPr>
          <w:color w:val="1A1A1A"/>
          <w:w w:val="105"/>
        </w:rPr>
        <w:t>podzemní</w:t>
      </w:r>
      <w:r>
        <w:rPr>
          <w:color w:val="1A1A1A"/>
          <w:spacing w:val="-2"/>
          <w:w w:val="105"/>
        </w:rPr>
        <w:t> </w:t>
      </w:r>
      <w:r>
        <w:rPr>
          <w:color w:val="1A1A1A"/>
          <w:w w:val="105"/>
        </w:rPr>
        <w:t>parkoviště</w:t>
      </w:r>
      <w:r>
        <w:rPr>
          <w:color w:val="1A1A1A"/>
          <w:spacing w:val="-1"/>
          <w:w w:val="105"/>
        </w:rPr>
        <w:t> </w:t>
      </w:r>
      <w:r>
        <w:rPr>
          <w:color w:val="1A1A1A"/>
          <w:w w:val="105"/>
        </w:rPr>
        <w:t>a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parková</w:t>
      </w:r>
    </w:p>
    <w:p>
      <w:pPr>
        <w:pStyle w:val="BodyText"/>
        <w:spacing w:before="16"/>
        <w:ind w:left="193"/>
        <w:jc w:val="both"/>
      </w:pPr>
      <w:r>
        <w:rPr>
          <w:color w:val="1A1A1A"/>
          <w:w w:val="105"/>
        </w:rPr>
        <w:t>stání na povrchu, celkem asi 1 000 parkovacích míst.</w:t>
      </w:r>
    </w:p>
    <w:p>
      <w:pPr>
        <w:pStyle w:val="BodyText"/>
        <w:spacing w:line="264" w:lineRule="exact" w:before="115"/>
        <w:ind w:left="193" w:right="1602" w:hanging="2"/>
        <w:jc w:val="both"/>
        <w:rPr>
          <w:sz w:val="14"/>
        </w:rPr>
      </w:pPr>
      <w:r>
        <w:rPr>
          <w:color w:val="1A1A1A"/>
          <w:w w:val="105"/>
        </w:rPr>
        <w:t>Zastavěná plocha bude 26 250 m</w:t>
      </w:r>
      <w:r>
        <w:rPr>
          <w:color w:val="1A1A1A"/>
          <w:w w:val="105"/>
          <w:position w:val="11"/>
          <w:sz w:val="14"/>
        </w:rPr>
        <w:t>2</w:t>
      </w:r>
      <w:r>
        <w:rPr>
          <w:color w:val="1A1A1A"/>
          <w:w w:val="105"/>
          <w:sz w:val="14"/>
        </w:rPr>
        <w:t>, </w:t>
      </w:r>
      <w:r>
        <w:rPr>
          <w:color w:val="1A1A1A"/>
          <w:w w:val="105"/>
        </w:rPr>
        <w:t>(z toho 4 860 m</w:t>
      </w:r>
      <w:r>
        <w:rPr>
          <w:color w:val="1A1A1A"/>
          <w:w w:val="105"/>
          <w:position w:val="11"/>
          <w:sz w:val="14"/>
        </w:rPr>
        <w:t>2 </w:t>
      </w:r>
      <w:r>
        <w:rPr>
          <w:color w:val="1A1A1A"/>
          <w:w w:val="105"/>
        </w:rPr>
        <w:t>stávající budovy a ostatní plochy, po rekonstrukci), komunikace, chodníky a zpevněné plochy 19 946 m</w:t>
      </w:r>
      <w:r>
        <w:rPr>
          <w:color w:val="1A1A1A"/>
          <w:w w:val="105"/>
          <w:position w:val="11"/>
          <w:sz w:val="14"/>
        </w:rPr>
        <w:t>2</w:t>
      </w:r>
      <w:r>
        <w:rPr>
          <w:color w:val="1A1A1A"/>
          <w:w w:val="105"/>
          <w:sz w:val="14"/>
        </w:rPr>
        <w:t>, </w:t>
      </w:r>
      <w:r>
        <w:rPr>
          <w:color w:val="1A1A1A"/>
          <w:w w:val="105"/>
        </w:rPr>
        <w:t>zeleň 29 604 m</w:t>
      </w:r>
      <w:r>
        <w:rPr>
          <w:color w:val="1A1A1A"/>
          <w:w w:val="105"/>
          <w:position w:val="10"/>
          <w:sz w:val="14"/>
        </w:rPr>
        <w:t>2</w:t>
      </w:r>
      <w:r>
        <w:rPr>
          <w:color w:val="1A1A1A"/>
          <w:w w:val="105"/>
          <w:sz w:val="14"/>
        </w:rPr>
        <w:t>•</w:t>
      </w:r>
    </w:p>
    <w:p>
      <w:pPr>
        <w:pStyle w:val="BodyText"/>
        <w:spacing w:line="244" w:lineRule="auto" w:before="110"/>
        <w:ind w:left="187" w:right="1617" w:hanging="2"/>
        <w:jc w:val="both"/>
      </w:pPr>
      <w:r>
        <w:rPr>
          <w:color w:val="1A1A1A"/>
          <w:w w:val="105"/>
        </w:rPr>
        <w:t>Celé území je svažité, generelně od severu kjihu - převýšení je 27 m (křižovatka České mládeže </w:t>
      </w:r>
      <w:r>
        <w:rPr>
          <w:color w:val="0A0A0A"/>
          <w:w w:val="105"/>
        </w:rPr>
        <w:t>- </w:t>
      </w:r>
      <w:r>
        <w:rPr>
          <w:color w:val="1A1A1A"/>
          <w:w w:val="105"/>
        </w:rPr>
        <w:t>Resslova na S má kótu 189 m n. m., na jihu u ulice Londýnská pak 162 m n. m.</w:t>
      </w:r>
    </w:p>
    <w:p>
      <w:pPr>
        <w:pStyle w:val="BodyText"/>
        <w:spacing w:before="120"/>
        <w:ind w:left="181"/>
        <w:jc w:val="both"/>
      </w:pPr>
      <w:r>
        <w:rPr>
          <w:color w:val="1A1A1A"/>
          <w:w w:val="105"/>
        </w:rPr>
        <w:t>Celá stavba Kampusu je dle funkce rozdělena do následujících částí</w:t>
      </w:r>
    </w:p>
    <w:p>
      <w:pPr>
        <w:pStyle w:val="BodyText"/>
        <w:spacing w:line="249" w:lineRule="auto" w:before="53"/>
        <w:ind w:left="869" w:right="1621"/>
        <w:jc w:val="both"/>
      </w:pPr>
      <w:r>
        <w:rPr>
          <w:color w:val="2A2A2A"/>
          <w:w w:val="105"/>
        </w:rPr>
        <w:t>společensko vzdělávací, </w:t>
      </w:r>
      <w:r>
        <w:rPr>
          <w:color w:val="1A1A1A"/>
          <w:w w:val="105"/>
        </w:rPr>
        <w:t>administrativní a provozní zázemí </w:t>
      </w:r>
      <w:r>
        <w:rPr>
          <w:color w:val="2A2A2A"/>
          <w:w w:val="105"/>
        </w:rPr>
        <w:t>(Multifunkční </w:t>
      </w:r>
      <w:r>
        <w:rPr>
          <w:color w:val="1A1A1A"/>
          <w:w w:val="105"/>
        </w:rPr>
        <w:t>centrum, </w:t>
      </w:r>
      <w:r>
        <w:rPr>
          <w:color w:val="2A2A2A"/>
          <w:w w:val="105"/>
        </w:rPr>
        <w:t>Univerzitní vědecká </w:t>
      </w:r>
      <w:r>
        <w:rPr>
          <w:color w:val="1A1A1A"/>
          <w:w w:val="105"/>
        </w:rPr>
        <w:t>knihovna)</w:t>
      </w:r>
    </w:p>
    <w:p>
      <w:pPr>
        <w:pStyle w:val="BodyText"/>
        <w:spacing w:line="244" w:lineRule="auto"/>
        <w:ind w:left="857" w:right="1619" w:firstLine="11"/>
        <w:jc w:val="both"/>
      </w:pPr>
      <w:r>
        <w:rPr>
          <w:color w:val="2A2A2A"/>
          <w:w w:val="105"/>
        </w:rPr>
        <w:t>výukové</w:t>
      </w:r>
      <w:r>
        <w:rPr>
          <w:color w:val="2A2A2A"/>
          <w:spacing w:val="-8"/>
          <w:w w:val="105"/>
        </w:rPr>
        <w:t> </w:t>
      </w:r>
      <w:r>
        <w:rPr>
          <w:color w:val="1A1A1A"/>
          <w:w w:val="105"/>
        </w:rPr>
        <w:t>a</w:t>
      </w:r>
      <w:r>
        <w:rPr>
          <w:color w:val="1A1A1A"/>
          <w:spacing w:val="-13"/>
          <w:w w:val="105"/>
        </w:rPr>
        <w:t> </w:t>
      </w:r>
      <w:r>
        <w:rPr>
          <w:color w:val="1A1A1A"/>
          <w:w w:val="105"/>
        </w:rPr>
        <w:t>administrativní</w:t>
      </w:r>
      <w:r>
        <w:rPr>
          <w:color w:val="1A1A1A"/>
          <w:spacing w:val="-15"/>
          <w:w w:val="105"/>
        </w:rPr>
        <w:t> </w:t>
      </w:r>
      <w:r>
        <w:rPr>
          <w:color w:val="1A1A1A"/>
          <w:w w:val="105"/>
        </w:rPr>
        <w:t>zázemí</w:t>
      </w:r>
      <w:r>
        <w:rPr>
          <w:color w:val="1A1A1A"/>
          <w:spacing w:val="-13"/>
          <w:w w:val="105"/>
        </w:rPr>
        <w:t> </w:t>
      </w:r>
      <w:r>
        <w:rPr>
          <w:color w:val="1A1A1A"/>
          <w:w w:val="105"/>
        </w:rPr>
        <w:t>jednotlivých</w:t>
      </w:r>
      <w:r>
        <w:rPr>
          <w:color w:val="1A1A1A"/>
          <w:spacing w:val="1"/>
          <w:w w:val="105"/>
        </w:rPr>
        <w:t> </w:t>
      </w:r>
      <w:r>
        <w:rPr>
          <w:color w:val="1A1A1A"/>
          <w:w w:val="105"/>
        </w:rPr>
        <w:t>fakult</w:t>
      </w:r>
      <w:r>
        <w:rPr>
          <w:color w:val="1A1A1A"/>
          <w:spacing w:val="-10"/>
          <w:w w:val="105"/>
        </w:rPr>
        <w:t> </w:t>
      </w:r>
      <w:r>
        <w:rPr>
          <w:color w:val="2A2A2A"/>
          <w:w w:val="105"/>
        </w:rPr>
        <w:t>(Fakulta</w:t>
      </w:r>
      <w:r>
        <w:rPr>
          <w:color w:val="2A2A2A"/>
          <w:spacing w:val="-3"/>
          <w:w w:val="105"/>
        </w:rPr>
        <w:t> </w:t>
      </w:r>
      <w:r>
        <w:rPr>
          <w:color w:val="2A2A2A"/>
          <w:w w:val="105"/>
        </w:rPr>
        <w:t>výrobních</w:t>
      </w:r>
      <w:r>
        <w:rPr>
          <w:color w:val="2A2A2A"/>
          <w:spacing w:val="-4"/>
          <w:w w:val="105"/>
        </w:rPr>
        <w:t> </w:t>
      </w:r>
      <w:r>
        <w:rPr>
          <w:color w:val="2A2A2A"/>
          <w:w w:val="105"/>
        </w:rPr>
        <w:t>technologií</w:t>
      </w:r>
      <w:r>
        <w:rPr>
          <w:color w:val="2A2A2A"/>
          <w:spacing w:val="-7"/>
          <w:w w:val="105"/>
        </w:rPr>
        <w:t> </w:t>
      </w:r>
      <w:r>
        <w:rPr>
          <w:color w:val="1A1A1A"/>
          <w:w w:val="105"/>
        </w:rPr>
        <w:t>a managementu </w:t>
      </w:r>
      <w:r>
        <w:rPr>
          <w:color w:val="494949"/>
          <w:w w:val="105"/>
        </w:rPr>
        <w:t>, </w:t>
      </w:r>
      <w:r>
        <w:rPr>
          <w:color w:val="1A1A1A"/>
          <w:w w:val="105"/>
        </w:rPr>
        <w:t>Přírodovědecká fakulta, </w:t>
      </w:r>
      <w:r>
        <w:rPr>
          <w:color w:val="2A2A2A"/>
          <w:w w:val="105"/>
        </w:rPr>
        <w:t>Filozofická </w:t>
      </w:r>
      <w:r>
        <w:rPr>
          <w:color w:val="1A1A1A"/>
          <w:w w:val="105"/>
        </w:rPr>
        <w:t>fakulta, Fakulta životního prostředí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a</w:t>
      </w:r>
      <w:r>
        <w:rPr>
          <w:color w:val="1A1A1A"/>
          <w:spacing w:val="-13"/>
          <w:w w:val="105"/>
        </w:rPr>
        <w:t> </w:t>
      </w:r>
      <w:r>
        <w:rPr>
          <w:color w:val="2A2A2A"/>
          <w:w w:val="105"/>
        </w:rPr>
        <w:t>Ústav</w:t>
      </w:r>
      <w:r>
        <w:rPr>
          <w:color w:val="2A2A2A"/>
          <w:spacing w:val="-10"/>
          <w:w w:val="105"/>
        </w:rPr>
        <w:t> </w:t>
      </w:r>
      <w:r>
        <w:rPr>
          <w:color w:val="1A1A1A"/>
          <w:w w:val="105"/>
        </w:rPr>
        <w:t>zdravotnických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studií)</w:t>
      </w:r>
    </w:p>
    <w:p>
      <w:pPr>
        <w:pStyle w:val="BodyText"/>
        <w:spacing w:line="249" w:lineRule="auto"/>
        <w:ind w:left="859" w:right="1632" w:firstLine="9"/>
        <w:jc w:val="both"/>
      </w:pPr>
      <w:r>
        <w:rPr>
          <w:color w:val="1A1A1A"/>
        </w:rPr>
        <w:t>vědecko </w:t>
      </w:r>
      <w:r>
        <w:rPr>
          <w:color w:val="2A2A2A"/>
        </w:rPr>
        <w:t>výzkumné </w:t>
      </w:r>
      <w:r>
        <w:rPr>
          <w:color w:val="1A1A1A"/>
        </w:rPr>
        <w:t>zázemí </w:t>
      </w:r>
      <w:r>
        <w:rPr>
          <w:color w:val="2A2A2A"/>
        </w:rPr>
        <w:t>(Vědecko</w:t>
      </w:r>
      <w:r>
        <w:rPr>
          <w:color w:val="0A0A0A"/>
        </w:rPr>
        <w:t>-</w:t>
      </w:r>
      <w:r>
        <w:rPr>
          <w:color w:val="2A2A2A"/>
        </w:rPr>
        <w:t>výzkumné </w:t>
      </w:r>
      <w:r>
        <w:rPr>
          <w:color w:val="1A1A1A"/>
        </w:rPr>
        <w:t>laboratorní </w:t>
      </w:r>
      <w:r>
        <w:rPr>
          <w:color w:val="2A2A2A"/>
        </w:rPr>
        <w:t>centrum, Univerzitní výzkumné </w:t>
      </w:r>
      <w:r>
        <w:rPr>
          <w:color w:val="1A1A1A"/>
        </w:rPr>
        <w:t>a </w:t>
      </w:r>
      <w:r>
        <w:rPr>
          <w:color w:val="2A2A2A"/>
        </w:rPr>
        <w:t>vzdělávací  </w:t>
      </w:r>
      <w:r>
        <w:rPr>
          <w:color w:val="1A1A1A"/>
        </w:rPr>
        <w:t>laboratorní  </w:t>
      </w:r>
      <w:r>
        <w:rPr>
          <w:color w:val="2A2A2A"/>
        </w:rPr>
        <w:t>centrum)</w:t>
      </w:r>
    </w:p>
    <w:p>
      <w:pPr>
        <w:pStyle w:val="BodyText"/>
        <w:spacing w:line="254" w:lineRule="auto" w:before="10"/>
        <w:ind w:left="853" w:right="1635" w:firstLine="11"/>
        <w:jc w:val="both"/>
      </w:pPr>
      <w:r>
        <w:rPr>
          <w:color w:val="1A1A1A"/>
          <w:w w:val="105"/>
        </w:rPr>
        <w:t>navazující projekty (Podnikatelský inkubátor, Technologické </w:t>
      </w:r>
      <w:r>
        <w:rPr>
          <w:color w:val="2A2A2A"/>
          <w:w w:val="105"/>
        </w:rPr>
        <w:t>centrum </w:t>
      </w:r>
      <w:r>
        <w:rPr>
          <w:color w:val="1A1A1A"/>
          <w:w w:val="105"/>
        </w:rPr>
        <w:t>mládeže, Podzemní parkoviště).</w:t>
      </w:r>
    </w:p>
    <w:p>
      <w:pPr>
        <w:pStyle w:val="BodyText"/>
        <w:spacing w:line="244" w:lineRule="auto" w:before="111"/>
        <w:ind w:left="163" w:right="1642" w:firstLine="4"/>
        <w:jc w:val="both"/>
      </w:pPr>
      <w:r>
        <w:rPr>
          <w:color w:val="1A1A1A"/>
          <w:w w:val="105"/>
        </w:rPr>
        <w:t>Z hlediska </w:t>
      </w:r>
      <w:r>
        <w:rPr>
          <w:color w:val="2A2A2A"/>
          <w:w w:val="105"/>
        </w:rPr>
        <w:t>výstavby se </w:t>
      </w:r>
      <w:r>
        <w:rPr>
          <w:color w:val="1A1A1A"/>
          <w:w w:val="105"/>
        </w:rPr>
        <w:t>předpokládá realizace stavby po etapách. </w:t>
      </w:r>
      <w:r>
        <w:rPr>
          <w:color w:val="2A2A2A"/>
          <w:w w:val="105"/>
        </w:rPr>
        <w:t>Termíny </w:t>
      </w:r>
      <w:r>
        <w:rPr>
          <w:color w:val="1A1A1A"/>
          <w:w w:val="105"/>
        </w:rPr>
        <w:t>realizace jednotlivých etap nejsou dosud stanoveny.</w:t>
      </w:r>
    </w:p>
    <w:p>
      <w:pPr>
        <w:pStyle w:val="BodyText"/>
        <w:spacing w:line="249" w:lineRule="auto" w:before="116"/>
        <w:ind w:left="161" w:right="1639" w:firstLine="5"/>
        <w:jc w:val="both"/>
      </w:pPr>
      <w:r>
        <w:rPr>
          <w:color w:val="1A1A1A"/>
          <w:w w:val="105"/>
        </w:rPr>
        <w:t>Předpokládá se realizace stavby ve 3 etapách, </w:t>
      </w:r>
      <w:r>
        <w:rPr>
          <w:color w:val="2A2A2A"/>
          <w:w w:val="105"/>
        </w:rPr>
        <w:t>kdy </w:t>
      </w:r>
      <w:r>
        <w:rPr>
          <w:color w:val="1A1A1A"/>
          <w:w w:val="105"/>
        </w:rPr>
        <w:t>v 1. etapě se předpokládají zejména základní demolice, terénní úpravy, realizace multifunkčního centra, </w:t>
      </w:r>
      <w:r>
        <w:rPr>
          <w:color w:val="2A2A2A"/>
          <w:w w:val="105"/>
        </w:rPr>
        <w:t>ve </w:t>
      </w:r>
      <w:r>
        <w:rPr>
          <w:color w:val="1A1A1A"/>
          <w:w w:val="105"/>
        </w:rPr>
        <w:t>druhé etapě zejména realizace   Přírodovědecké   fakulty,   Fakulty   </w:t>
      </w:r>
      <w:r>
        <w:rPr>
          <w:color w:val="2A2A2A"/>
          <w:w w:val="105"/>
        </w:rPr>
        <w:t>výrobních   </w:t>
      </w:r>
      <w:r>
        <w:rPr>
          <w:color w:val="1A1A1A"/>
          <w:w w:val="105"/>
        </w:rPr>
        <w:t>technologií   a   managementu    a</w:t>
      </w:r>
    </w:p>
    <w:p>
      <w:pPr>
        <w:pStyle w:val="BodyText"/>
        <w:spacing w:before="8"/>
        <w:rPr>
          <w:sz w:val="21"/>
        </w:rPr>
      </w:pPr>
    </w:p>
    <w:p>
      <w:pPr>
        <w:spacing w:line="230" w:lineRule="exact" w:before="0"/>
        <w:ind w:left="0" w:right="1648" w:firstLine="0"/>
        <w:jc w:val="right"/>
        <w:rPr>
          <w:sz w:val="20"/>
        </w:rPr>
      </w:pPr>
      <w:r>
        <w:rPr>
          <w:color w:val="1A1A1A"/>
          <w:sz w:val="20"/>
        </w:rPr>
        <w:t>Strana 9</w:t>
      </w:r>
    </w:p>
    <w:p>
      <w:pPr>
        <w:spacing w:before="0"/>
        <w:ind w:left="0" w:right="1634" w:firstLine="0"/>
        <w:jc w:val="right"/>
        <w:rPr>
          <w:sz w:val="17"/>
        </w:rPr>
      </w:pPr>
      <w:r>
        <w:rPr>
          <w:color w:val="1A1A1A"/>
          <w:w w:val="90"/>
          <w:sz w:val="17"/>
        </w:rPr>
        <w:t>Počet </w:t>
      </w:r>
      <w:r>
        <w:rPr>
          <w:color w:val="2A2A2A"/>
          <w:w w:val="90"/>
          <w:sz w:val="17"/>
        </w:rPr>
        <w:t>stran2</w:t>
      </w:r>
      <w:r>
        <w:rPr>
          <w:color w:val="1A1A1A"/>
          <w:w w:val="90"/>
          <w:sz w:val="17"/>
        </w:rPr>
        <w:t>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  <w:r>
        <w:rPr/>
        <w:pict>
          <v:line style="position:absolute;mso-position-horizontal-relative:page;mso-position-vertical-relative:paragraph;z-index:1144;mso-wrap-distance-left:0;mso-wrap-distance-right:0" from="500.956604pt,18.790085pt" to="602.443404pt,18.790085pt" stroked="true" strokeweight=".479843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168;mso-wrap-distance-left:0;mso-wrap-distance-right:0" from="442.41571pt,19.270084pt" to="492.31941pt,19.270084pt" stroked="true" strokeweight=".239922pt" strokecolor="#000000">
            <v:stroke dashstyle="solid"/>
            <w10:wrap type="topAndBottom"/>
          </v:line>
        </w:pict>
      </w:r>
    </w:p>
    <w:p>
      <w:pPr>
        <w:spacing w:after="0"/>
        <w:rPr>
          <w:sz w:val="28"/>
        </w:rPr>
        <w:sectPr>
          <w:pgSz w:w="12260" w:h="16780"/>
          <w:pgMar w:header="1003" w:footer="0" w:top="1220" w:bottom="0" w:left="1720" w:right="1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9"/>
        </w:rPr>
      </w:pPr>
    </w:p>
    <w:p>
      <w:pPr>
        <w:pStyle w:val="BodyText"/>
        <w:spacing w:line="259" w:lineRule="auto"/>
        <w:ind w:left="171" w:right="1859" w:firstLine="12"/>
        <w:jc w:val="both"/>
      </w:pPr>
      <w:r>
        <w:rPr>
          <w:color w:val="212121"/>
          <w:w w:val="105"/>
        </w:rPr>
        <w:t>Univerzitního </w:t>
      </w:r>
      <w:r>
        <w:rPr>
          <w:color w:val="363636"/>
          <w:w w:val="105"/>
        </w:rPr>
        <w:t>výzkumného </w:t>
      </w:r>
      <w:r>
        <w:rPr>
          <w:color w:val="212121"/>
          <w:w w:val="105"/>
        </w:rPr>
        <w:t>a vzdělávacího centra. </w:t>
      </w:r>
      <w:r>
        <w:rPr>
          <w:color w:val="363636"/>
          <w:w w:val="105"/>
        </w:rPr>
        <w:t>V </w:t>
      </w:r>
      <w:r>
        <w:rPr>
          <w:color w:val="212121"/>
          <w:w w:val="105"/>
        </w:rPr>
        <w:t>následující etapě pak </w:t>
      </w:r>
      <w:r>
        <w:rPr>
          <w:color w:val="363636"/>
          <w:w w:val="105"/>
        </w:rPr>
        <w:t>realizace </w:t>
      </w:r>
      <w:r>
        <w:rPr>
          <w:color w:val="212121"/>
          <w:w w:val="105"/>
        </w:rPr>
        <w:t>Filozofické fakulty, Fakulty životního prostředí a </w:t>
      </w:r>
      <w:r>
        <w:rPr>
          <w:color w:val="363636"/>
          <w:w w:val="105"/>
        </w:rPr>
        <w:t>Ústavu </w:t>
      </w:r>
      <w:r>
        <w:rPr>
          <w:color w:val="212121"/>
          <w:w w:val="105"/>
        </w:rPr>
        <w:t>zdravotnických studií. V průběhu těchto etap budou dle možností realizovány zbylé objekty s jejichž dokončením se počítá až po realizaci </w:t>
      </w:r>
      <w:r>
        <w:rPr>
          <w:color w:val="363636"/>
          <w:w w:val="105"/>
        </w:rPr>
        <w:t>všech </w:t>
      </w:r>
      <w:r>
        <w:rPr>
          <w:color w:val="212121"/>
          <w:w w:val="105"/>
        </w:rPr>
        <w:t>plánovaných fakult. Terénní a sadové úpravy budou probíhat současně s výstavbou.</w:t>
      </w:r>
    </w:p>
    <w:p>
      <w:pPr>
        <w:pStyle w:val="BodyText"/>
        <w:spacing w:line="249" w:lineRule="auto" w:before="102"/>
        <w:ind w:left="163" w:right="1865" w:firstLine="8"/>
        <w:jc w:val="both"/>
      </w:pPr>
      <w:r>
        <w:rPr>
          <w:color w:val="212121"/>
        </w:rPr>
        <w:t>Předpokládá se, že </w:t>
      </w:r>
      <w:r>
        <w:rPr>
          <w:color w:val="363636"/>
        </w:rPr>
        <w:t>v </w:t>
      </w:r>
      <w:r>
        <w:rPr>
          <w:color w:val="212121"/>
        </w:rPr>
        <w:t>nově realizovaných objektech bude studovat a pracovat asi 6 424 osob, </w:t>
      </w:r>
      <w:r>
        <w:rPr>
          <w:color w:val="363636"/>
        </w:rPr>
        <w:t>včetně </w:t>
      </w:r>
      <w:r>
        <w:rPr>
          <w:color w:val="212121"/>
        </w:rPr>
        <w:t>návštěvníků a zaměstnanců TCM. Univerzitu bude rovněž  navštěvovat  řada  dalších  osob, asi 500 denně (knihovna, </w:t>
      </w:r>
      <w:r>
        <w:rPr>
          <w:color w:val="212121"/>
          <w:spacing w:val="2"/>
        </w:rPr>
        <w:t>inkubátory</w:t>
      </w:r>
      <w:r>
        <w:rPr>
          <w:color w:val="505050"/>
          <w:spacing w:val="2"/>
        </w:rPr>
        <w:t>, </w:t>
      </w:r>
      <w:r>
        <w:rPr>
          <w:color w:val="212121"/>
        </w:rPr>
        <w:t>pracovní  návštěvy,  atd.).  Další  studenti  a pracovníci jsou v již realizované Fakultě umění a designu je asi  (asi  500  osob).  Celkem  se jedná až asi o 7 500 </w:t>
      </w:r>
      <w:r>
        <w:rPr>
          <w:color w:val="212121"/>
          <w:spacing w:val="35"/>
        </w:rPr>
        <w:t> </w:t>
      </w:r>
      <w:r>
        <w:rPr>
          <w:color w:val="212121"/>
        </w:rPr>
        <w:t>osob.</w:t>
      </w:r>
    </w:p>
    <w:p>
      <w:pPr>
        <w:pStyle w:val="BodyText"/>
        <w:spacing w:before="11"/>
        <w:rPr>
          <w:sz w:val="28"/>
        </w:rPr>
      </w:pPr>
    </w:p>
    <w:p>
      <w:pPr>
        <w:pStyle w:val="ListParagraph"/>
        <w:numPr>
          <w:ilvl w:val="1"/>
          <w:numId w:val="1"/>
        </w:numPr>
        <w:tabs>
          <w:tab w:pos="846" w:val="left" w:leader="none"/>
        </w:tabs>
        <w:spacing w:line="240" w:lineRule="auto" w:before="0" w:after="0"/>
        <w:ind w:left="845" w:right="0" w:hanging="686"/>
        <w:jc w:val="both"/>
        <w:rPr>
          <w:b/>
          <w:color w:val="212121"/>
          <w:sz w:val="25"/>
        </w:rPr>
      </w:pPr>
      <w:r>
        <w:rPr>
          <w:b/>
          <w:color w:val="212121"/>
          <w:sz w:val="25"/>
        </w:rPr>
        <w:t>VZTAH KAMPUSU K</w:t>
      </w:r>
      <w:r>
        <w:rPr>
          <w:b/>
          <w:color w:val="212121"/>
          <w:spacing w:val="-45"/>
          <w:sz w:val="25"/>
        </w:rPr>
        <w:t> </w:t>
      </w:r>
      <w:r>
        <w:rPr>
          <w:b/>
          <w:color w:val="212121"/>
          <w:sz w:val="25"/>
        </w:rPr>
        <w:t>OKOLÍ</w:t>
      </w:r>
    </w:p>
    <w:p>
      <w:pPr>
        <w:pStyle w:val="BodyText"/>
        <w:spacing w:line="249" w:lineRule="auto" w:before="109"/>
        <w:ind w:left="153" w:right="1879" w:firstLine="5"/>
        <w:jc w:val="both"/>
      </w:pPr>
      <w:r>
        <w:rPr>
          <w:color w:val="212121"/>
          <w:w w:val="105"/>
        </w:rPr>
        <w:t>Na nově budovaný areál Kampusu UJEP </w:t>
      </w:r>
      <w:r>
        <w:rPr>
          <w:color w:val="363636"/>
          <w:w w:val="105"/>
        </w:rPr>
        <w:t>v </w:t>
      </w:r>
      <w:r>
        <w:rPr>
          <w:color w:val="212121"/>
          <w:w w:val="105"/>
        </w:rPr>
        <w:t>Ústí n. L. na severu navazuje stávající areál Pedagogické fakulty (oddělen ul. České mládeže) a SPŠ Ústín. L. </w:t>
      </w:r>
      <w:r>
        <w:rPr>
          <w:rFonts w:ascii="Arial" w:hAnsi="Arial"/>
          <w:color w:val="212121"/>
          <w:w w:val="105"/>
        </w:rPr>
        <w:t>Z </w:t>
      </w:r>
      <w:r>
        <w:rPr>
          <w:color w:val="212121"/>
          <w:w w:val="105"/>
        </w:rPr>
        <w:t>východní strany je areál obklopen bytovou zástavbou, obdobně i na západní straně. Jižním směrem je park. Jihozápadním směrem navazuje Kampus na areál Spolchemie a. s. Ústí n.L.</w:t>
      </w:r>
    </w:p>
    <w:p>
      <w:pPr>
        <w:pStyle w:val="BodyText"/>
        <w:spacing w:before="5"/>
        <w:rPr>
          <w:sz w:val="28"/>
        </w:rPr>
      </w:pPr>
    </w:p>
    <w:p>
      <w:pPr>
        <w:pStyle w:val="Heading3"/>
        <w:numPr>
          <w:ilvl w:val="1"/>
          <w:numId w:val="1"/>
        </w:numPr>
        <w:tabs>
          <w:tab w:pos="829" w:val="left" w:leader="none"/>
        </w:tabs>
        <w:spacing w:line="240" w:lineRule="auto" w:before="0" w:after="0"/>
        <w:ind w:left="828" w:right="0" w:hanging="678"/>
        <w:jc w:val="both"/>
        <w:rPr>
          <w:color w:val="212121"/>
        </w:rPr>
      </w:pPr>
      <w:r>
        <w:rPr>
          <w:color w:val="212121"/>
        </w:rPr>
        <w:t>OHROŽENÍ</w:t>
      </w:r>
      <w:r>
        <w:rPr>
          <w:color w:val="212121"/>
          <w:spacing w:val="-23"/>
        </w:rPr>
        <w:t> </w:t>
      </w:r>
      <w:r>
        <w:rPr>
          <w:color w:val="212121"/>
        </w:rPr>
        <w:t>KAMPUSU</w:t>
      </w:r>
      <w:r>
        <w:rPr>
          <w:color w:val="212121"/>
          <w:spacing w:val="-19"/>
        </w:rPr>
        <w:t> </w:t>
      </w:r>
      <w:r>
        <w:rPr>
          <w:color w:val="212121"/>
        </w:rPr>
        <w:t>VNĚJŠÍMI</w:t>
      </w:r>
      <w:r>
        <w:rPr>
          <w:color w:val="212121"/>
          <w:spacing w:val="-21"/>
        </w:rPr>
        <w:t> </w:t>
      </w:r>
      <w:r>
        <w:rPr>
          <w:color w:val="212121"/>
        </w:rPr>
        <w:t>VLIVY</w:t>
      </w:r>
    </w:p>
    <w:p>
      <w:pPr>
        <w:pStyle w:val="BodyText"/>
        <w:spacing w:before="104"/>
        <w:ind w:left="147"/>
        <w:jc w:val="both"/>
      </w:pPr>
      <w:r>
        <w:rPr>
          <w:color w:val="212121"/>
          <w:w w:val="105"/>
        </w:rPr>
        <w:t>Provoz Kampusu, respektive jeho bezpečnost může být ohrožena </w:t>
      </w:r>
      <w:r>
        <w:rPr>
          <w:color w:val="363636"/>
          <w:w w:val="105"/>
        </w:rPr>
        <w:t>vnějšími vlivy, </w:t>
      </w:r>
      <w:r>
        <w:rPr>
          <w:color w:val="212121"/>
          <w:w w:val="105"/>
        </w:rPr>
        <w:t>zejména</w:t>
      </w:r>
    </w:p>
    <w:p>
      <w:pPr>
        <w:pStyle w:val="BodyText"/>
        <w:spacing w:line="261" w:lineRule="auto" w:before="106"/>
        <w:ind w:left="831" w:right="1904" w:firstLine="3"/>
      </w:pPr>
      <w:r>
        <w:rPr>
          <w:i/>
          <w:color w:val="212121"/>
          <w:sz w:val="23"/>
        </w:rPr>
        <w:t>požárem </w:t>
      </w:r>
      <w:r>
        <w:rPr>
          <w:color w:val="212121"/>
        </w:rPr>
        <w:t>(bude řešeno v provozním a havarijním řádu Kampusu), </w:t>
      </w:r>
      <w:r>
        <w:rPr>
          <w:color w:val="363636"/>
        </w:rPr>
        <w:t>v </w:t>
      </w:r>
      <w:r>
        <w:rPr>
          <w:color w:val="212121"/>
        </w:rPr>
        <w:t>této zprávě není řešeno</w:t>
      </w:r>
    </w:p>
    <w:p>
      <w:pPr>
        <w:pStyle w:val="BodyText"/>
        <w:spacing w:line="249" w:lineRule="auto" w:before="12"/>
        <w:ind w:left="826" w:right="1900" w:firstLine="5"/>
        <w:jc w:val="both"/>
      </w:pPr>
      <w:r>
        <w:rPr>
          <w:i/>
          <w:color w:val="212121"/>
          <w:sz w:val="23"/>
        </w:rPr>
        <w:t>velkou dopravní havárií na ul. Klíšská. </w:t>
      </w:r>
      <w:r>
        <w:rPr>
          <w:color w:val="212121"/>
        </w:rPr>
        <w:t>Ostatní komunikace </w:t>
      </w:r>
      <w:r>
        <w:rPr>
          <w:color w:val="363636"/>
        </w:rPr>
        <w:t>v </w:t>
      </w:r>
      <w:r>
        <w:rPr>
          <w:color w:val="212121"/>
        </w:rPr>
        <w:t>okolí </w:t>
      </w:r>
      <w:r>
        <w:rPr>
          <w:color w:val="363636"/>
        </w:rPr>
        <w:t>Kampusu </w:t>
      </w:r>
      <w:r>
        <w:rPr>
          <w:color w:val="212121"/>
        </w:rPr>
        <w:t>nejsou určeny pro nákladní dopravu.  Nepředpokládá  se, že  případná  havárie  na  komunikaci by měla významný vliv na provoz,  </w:t>
      </w:r>
      <w:r>
        <w:rPr>
          <w:color w:val="363636"/>
        </w:rPr>
        <w:t>respektive  </w:t>
      </w:r>
      <w:r>
        <w:rPr>
          <w:color w:val="212121"/>
        </w:rPr>
        <w:t>bezpečnost  </w:t>
      </w:r>
      <w:r>
        <w:rPr>
          <w:color w:val="363636"/>
        </w:rPr>
        <w:t>Kampusu.  </w:t>
      </w:r>
      <w:r>
        <w:rPr>
          <w:color w:val="212121"/>
        </w:rPr>
        <w:t>V této  zprávě  není</w:t>
      </w:r>
      <w:r>
        <w:rPr>
          <w:color w:val="212121"/>
          <w:spacing w:val="28"/>
        </w:rPr>
        <w:t> </w:t>
      </w:r>
      <w:r>
        <w:rPr>
          <w:color w:val="212121"/>
        </w:rPr>
        <w:t>řešeno</w:t>
      </w:r>
    </w:p>
    <w:p>
      <w:pPr>
        <w:pStyle w:val="BodyText"/>
        <w:spacing w:line="252" w:lineRule="auto" w:before="20"/>
        <w:ind w:left="809" w:right="1904" w:firstLine="18"/>
      </w:pPr>
      <w:r>
        <w:rPr>
          <w:i/>
          <w:color w:val="212121"/>
          <w:sz w:val="23"/>
        </w:rPr>
        <w:t>hlukem  a  emisemi   z provozu   na  komunikacích.   </w:t>
      </w:r>
      <w:r>
        <w:rPr>
          <w:color w:val="212121"/>
        </w:rPr>
        <w:t>Vzhledem   k umístění   Kampusu k vnější (městské) dopravní síti jsou některé objekty ohroženy zejména hlukem  (vliv emisí je nevýznamný). Byla zpracována akustická studie, kde jsou uvedeny plochy zasažené nadměrným hlukem. Tato problematika bude řešena v dalším stupni PD při stavebním řešení objektů nalézajících se </w:t>
      </w:r>
      <w:r>
        <w:rPr>
          <w:color w:val="363636"/>
        </w:rPr>
        <w:t>v </w:t>
      </w:r>
      <w:r>
        <w:rPr>
          <w:color w:val="212121"/>
        </w:rPr>
        <w:t>zóně  zvýšené  hladiny  hluku  a  v PD sadových úprav areálu. Doporučuje se</w:t>
      </w:r>
      <w:r>
        <w:rPr>
          <w:color w:val="505050"/>
        </w:rPr>
        <w:t>, </w:t>
      </w:r>
      <w:r>
        <w:rPr>
          <w:color w:val="212121"/>
        </w:rPr>
        <w:t>aby sadové úpravy byly  zahájeny  již  při provádění terénních  úprav  v místech,  kde nebudou  další výstavbou  již dotčeny </w:t>
      </w:r>
      <w:r>
        <w:rPr>
          <w:i/>
          <w:color w:val="212121"/>
          <w:sz w:val="23"/>
        </w:rPr>
        <w:t>rozsáhlá průmyslová havárie </w:t>
      </w:r>
      <w:r>
        <w:rPr>
          <w:color w:val="363636"/>
        </w:rPr>
        <w:t>ve </w:t>
      </w:r>
      <w:r>
        <w:rPr>
          <w:color w:val="212121"/>
        </w:rPr>
        <w:t>Spolku pro chemickou a hutní </w:t>
      </w:r>
      <w:r>
        <w:rPr>
          <w:color w:val="363636"/>
        </w:rPr>
        <w:t>výrobu </w:t>
      </w:r>
      <w:r>
        <w:rPr>
          <w:color w:val="212121"/>
        </w:rPr>
        <w:t>a.s</w:t>
      </w:r>
      <w:r>
        <w:rPr>
          <w:color w:val="505050"/>
        </w:rPr>
        <w:t>, </w:t>
      </w:r>
      <w:r>
        <w:rPr>
          <w:color w:val="212121"/>
        </w:rPr>
        <w:t>Ústín. </w:t>
      </w:r>
      <w:r>
        <w:rPr>
          <w:color w:val="363636"/>
        </w:rPr>
        <w:t>L., </w:t>
      </w:r>
      <w:r>
        <w:rPr>
          <w:color w:val="212121"/>
        </w:rPr>
        <w:t>která by mohla mít vliv na širší okolí   závodu.</w:t>
      </w:r>
    </w:p>
    <w:p>
      <w:pPr>
        <w:spacing w:before="114"/>
        <w:ind w:left="121" w:right="1927" w:hanging="3"/>
        <w:jc w:val="both"/>
        <w:rPr>
          <w:sz w:val="22"/>
        </w:rPr>
      </w:pPr>
      <w:r>
        <w:rPr>
          <w:color w:val="212121"/>
          <w:sz w:val="22"/>
        </w:rPr>
        <w:t>Případná </w:t>
      </w:r>
      <w:r>
        <w:rPr>
          <w:i/>
          <w:color w:val="212121"/>
          <w:sz w:val="23"/>
        </w:rPr>
        <w:t>rozsáhlá průmyslová havárie </w:t>
      </w:r>
      <w:r>
        <w:rPr>
          <w:color w:val="212121"/>
          <w:sz w:val="22"/>
        </w:rPr>
        <w:t>ve Spolchemii a.s., by mohla ovlivnit svými  dopady  širší okolí, do nějž spadá  </w:t>
      </w:r>
      <w:r>
        <w:rPr>
          <w:color w:val="212121"/>
          <w:sz w:val="23"/>
        </w:rPr>
        <w:t>i </w:t>
      </w:r>
      <w:r>
        <w:rPr>
          <w:color w:val="212121"/>
          <w:sz w:val="22"/>
        </w:rPr>
        <w:t>celá plocha </w:t>
      </w:r>
      <w:r>
        <w:rPr>
          <w:color w:val="212121"/>
          <w:spacing w:val="30"/>
          <w:sz w:val="22"/>
        </w:rPr>
        <w:t> </w:t>
      </w:r>
      <w:r>
        <w:rPr>
          <w:color w:val="212121"/>
          <w:sz w:val="22"/>
        </w:rPr>
        <w:t>Kampusu.</w:t>
      </w:r>
    </w:p>
    <w:p>
      <w:pPr>
        <w:pStyle w:val="BodyText"/>
        <w:spacing w:line="249" w:lineRule="auto" w:before="128"/>
        <w:ind w:left="113" w:right="1916" w:firstLine="4"/>
        <w:jc w:val="both"/>
      </w:pPr>
      <w:r>
        <w:rPr>
          <w:color w:val="212121"/>
          <w:w w:val="105"/>
        </w:rPr>
        <w:t>Spolek pro chemickou a hutní </w:t>
      </w:r>
      <w:r>
        <w:rPr>
          <w:color w:val="363636"/>
          <w:w w:val="105"/>
        </w:rPr>
        <w:t>výrobu </w:t>
      </w:r>
      <w:r>
        <w:rPr>
          <w:color w:val="212121"/>
          <w:w w:val="105"/>
        </w:rPr>
        <w:t>a.s.</w:t>
      </w:r>
      <w:r>
        <w:rPr>
          <w:color w:val="505050"/>
          <w:w w:val="105"/>
        </w:rPr>
        <w:t>, </w:t>
      </w:r>
      <w:r>
        <w:rPr>
          <w:color w:val="363636"/>
          <w:w w:val="105"/>
        </w:rPr>
        <w:t>Ústí </w:t>
      </w:r>
      <w:r>
        <w:rPr>
          <w:color w:val="212121"/>
          <w:w w:val="105"/>
        </w:rPr>
        <w:t>n. </w:t>
      </w:r>
      <w:r>
        <w:rPr>
          <w:color w:val="363636"/>
          <w:w w:val="105"/>
        </w:rPr>
        <w:t>L. </w:t>
      </w:r>
      <w:r>
        <w:rPr>
          <w:color w:val="212121"/>
          <w:w w:val="105"/>
        </w:rPr>
        <w:t>je podle zákona č. 59/2006 Sb., o prevenci závažných havárií zařazen do skupiny B, má tedy zpracovánu Bezpečnostní zprávu, Vnitřní havarijní plán a stanovenu zónu </w:t>
      </w:r>
      <w:r>
        <w:rPr>
          <w:color w:val="363636"/>
          <w:w w:val="105"/>
        </w:rPr>
        <w:t>vnějšího </w:t>
      </w:r>
      <w:r>
        <w:rPr>
          <w:color w:val="212121"/>
          <w:w w:val="105"/>
        </w:rPr>
        <w:t>havarijního plánování. Nově budovaný Kampus leží celý </w:t>
      </w:r>
      <w:r>
        <w:rPr>
          <w:color w:val="363636"/>
          <w:w w:val="105"/>
        </w:rPr>
        <w:t>v </w:t>
      </w:r>
      <w:r>
        <w:rPr>
          <w:color w:val="212121"/>
          <w:w w:val="105"/>
        </w:rPr>
        <w:t>této zóně </w:t>
      </w:r>
      <w:r>
        <w:rPr>
          <w:color w:val="363636"/>
          <w:w w:val="105"/>
        </w:rPr>
        <w:t>vnějšího </w:t>
      </w:r>
      <w:r>
        <w:rPr>
          <w:color w:val="212121"/>
          <w:w w:val="105"/>
        </w:rPr>
        <w:t>havarijního plánování Spolchemie a.s.</w:t>
      </w:r>
    </w:p>
    <w:p>
      <w:pPr>
        <w:pStyle w:val="BodyText"/>
        <w:spacing w:line="249" w:lineRule="auto" w:before="116"/>
        <w:ind w:left="104" w:right="1926" w:firstLine="9"/>
        <w:jc w:val="both"/>
      </w:pPr>
      <w:r>
        <w:rPr>
          <w:color w:val="212121"/>
        </w:rPr>
        <w:t>Spolek pro chemickou a hutní </w:t>
      </w:r>
      <w:r>
        <w:rPr>
          <w:color w:val="363636"/>
        </w:rPr>
        <w:t>výrobu </w:t>
      </w:r>
      <w:r>
        <w:rPr>
          <w:color w:val="212121"/>
        </w:rPr>
        <w:t>a.s.,  se  zabývá  základní  chemickou  výrobou,  organickou i anorganickou chemií. V závodě se zachází s nebezpečnými chemickými látkami podle zákona č. 356/2003 Sb., o chemických látkách a chemických přípravcích, ve  znění předpisů pozdějších. Výše uvedená bezpečnostní  zpráva  byla zpracována  a schválena KÚ Ústí n. L. v r.</w:t>
      </w:r>
      <w:r>
        <w:rPr>
          <w:color w:val="212121"/>
          <w:spacing w:val="45"/>
        </w:rPr>
        <w:t> </w:t>
      </w:r>
      <w:r>
        <w:rPr>
          <w:color w:val="212121"/>
        </w:rPr>
        <w:t>2008.</w:t>
      </w: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32"/>
        </w:rPr>
      </w:pPr>
    </w:p>
    <w:p>
      <w:pPr>
        <w:spacing w:line="217" w:lineRule="exact" w:before="0"/>
        <w:ind w:left="101" w:right="0" w:firstLine="0"/>
        <w:jc w:val="both"/>
        <w:rPr>
          <w:sz w:val="19"/>
        </w:rPr>
      </w:pPr>
      <w:r>
        <w:rPr>
          <w:color w:val="212121"/>
          <w:sz w:val="19"/>
        </w:rPr>
        <w:t>Strana 10</w:t>
      </w:r>
    </w:p>
    <w:p>
      <w:pPr>
        <w:spacing w:line="206" w:lineRule="exact" w:before="0"/>
        <w:ind w:left="101" w:right="0" w:firstLine="0"/>
        <w:jc w:val="both"/>
        <w:rPr>
          <w:sz w:val="18"/>
        </w:rPr>
      </w:pPr>
      <w:r>
        <w:rPr>
          <w:color w:val="212121"/>
          <w:w w:val="95"/>
          <w:sz w:val="15"/>
        </w:rPr>
        <w:t>Počet </w:t>
      </w:r>
      <w:r>
        <w:rPr>
          <w:color w:val="363636"/>
          <w:w w:val="95"/>
          <w:sz w:val="18"/>
        </w:rPr>
        <w:t>stran20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  <w:r>
        <w:rPr/>
        <w:pict>
          <v:line style="position:absolute;mso-position-horizontal-relative:page;mso-position-vertical-relative:paragraph;z-index:1192;mso-wrap-distance-left:0;mso-wrap-distance-right:0" from="432.818787pt,19.146214pt" to="492.559287pt,19.146214pt" stroked="true" strokeweight=".239922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216;mso-wrap-distance-left:0;mso-wrap-distance-right:0" from="510.553406pt,18.786215pt" to="602.443406pt,18.786215pt" stroked="true" strokeweight=".479843pt" strokecolor="#000000">
            <v:stroke dashstyle="solid"/>
            <w10:wrap type="topAndBottom"/>
          </v:line>
        </w:pict>
      </w:r>
    </w:p>
    <w:p>
      <w:pPr>
        <w:spacing w:after="0"/>
        <w:rPr>
          <w:sz w:val="28"/>
        </w:rPr>
        <w:sectPr>
          <w:headerReference w:type="even" r:id="rId13"/>
          <w:headerReference w:type="default" r:id="rId14"/>
          <w:pgSz w:w="12260" w:h="16780"/>
          <w:pgMar w:header="983" w:footer="0" w:top="1180" w:bottom="0" w:left="1480" w:right="100"/>
        </w:sect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927" w:val="left" w:leader="none"/>
        </w:tabs>
        <w:spacing w:line="240" w:lineRule="auto" w:before="238" w:after="0"/>
        <w:ind w:left="926" w:right="0" w:hanging="684"/>
        <w:jc w:val="both"/>
        <w:rPr>
          <w:b/>
          <w:color w:val="1C1C1C"/>
          <w:sz w:val="28"/>
        </w:rPr>
      </w:pPr>
      <w:r>
        <w:rPr>
          <w:b/>
          <w:color w:val="1C1C1C"/>
          <w:w w:val="105"/>
          <w:sz w:val="28"/>
        </w:rPr>
        <w:t>ANALÝZARIZIK</w:t>
      </w:r>
    </w:p>
    <w:p>
      <w:pPr>
        <w:pStyle w:val="BodyText"/>
        <w:spacing w:line="244" w:lineRule="auto" w:before="118"/>
        <w:ind w:left="245" w:right="1487" w:hanging="3"/>
        <w:jc w:val="both"/>
        <w:rPr>
          <w:rFonts w:ascii="Arial" w:hAnsi="Arial"/>
        </w:rPr>
      </w:pPr>
      <w:r>
        <w:rPr>
          <w:color w:val="1C1C1C"/>
          <w:w w:val="105"/>
        </w:rPr>
        <w:t>Jak je výše uvedeno je hlavním rizikem pro Kampus chemická výroba, respektive možná velká průmyslová havárie ve Spolku pro chemickou a hutní výrobu a. s. Ústín. </w:t>
      </w:r>
      <w:r>
        <w:rPr>
          <w:rFonts w:ascii="Arial" w:hAnsi="Arial"/>
          <w:color w:val="1C1C1C"/>
          <w:w w:val="105"/>
        </w:rPr>
        <w:t>L.</w:t>
      </w:r>
    </w:p>
    <w:p>
      <w:pPr>
        <w:pStyle w:val="BodyText"/>
        <w:rPr>
          <w:rFonts w:ascii="Arial"/>
          <w:sz w:val="31"/>
        </w:rPr>
      </w:pPr>
    </w:p>
    <w:p>
      <w:pPr>
        <w:pStyle w:val="Heading3"/>
        <w:numPr>
          <w:ilvl w:val="1"/>
          <w:numId w:val="1"/>
        </w:numPr>
        <w:tabs>
          <w:tab w:pos="919" w:val="left" w:leader="none"/>
        </w:tabs>
        <w:spacing w:line="240" w:lineRule="auto" w:before="1" w:after="0"/>
        <w:ind w:left="918" w:right="0" w:hanging="675"/>
        <w:jc w:val="both"/>
        <w:rPr>
          <w:color w:val="1C1C1C"/>
        </w:rPr>
      </w:pPr>
      <w:r>
        <w:rPr>
          <w:color w:val="1C1C1C"/>
        </w:rPr>
        <w:t>IDENTIFIKACE ZDROJŮ</w:t>
      </w:r>
      <w:r>
        <w:rPr>
          <w:color w:val="1C1C1C"/>
          <w:spacing w:val="-51"/>
        </w:rPr>
        <w:t> </w:t>
      </w:r>
      <w:r>
        <w:rPr>
          <w:color w:val="1C1C1C"/>
        </w:rPr>
        <w:t>RIZIKA</w:t>
      </w:r>
    </w:p>
    <w:p>
      <w:pPr>
        <w:pStyle w:val="BodyText"/>
        <w:spacing w:line="252" w:lineRule="auto" w:before="99"/>
        <w:ind w:left="239" w:right="1481" w:hanging="4"/>
        <w:jc w:val="both"/>
      </w:pPr>
      <w:r>
        <w:rPr>
          <w:color w:val="1C1C1C"/>
          <w:w w:val="105"/>
        </w:rPr>
        <w:t>Na základě hodnocení provozů ve Spolchemii a.s., Ústí n. </w:t>
      </w:r>
      <w:r>
        <w:rPr>
          <w:rFonts w:ascii="Arial" w:hAnsi="Arial"/>
          <w:color w:val="1C1C1C"/>
          <w:w w:val="105"/>
        </w:rPr>
        <w:t>L. </w:t>
      </w:r>
      <w:r>
        <w:rPr>
          <w:color w:val="1C1C1C"/>
          <w:w w:val="105"/>
        </w:rPr>
        <w:t>byly identifikovány provozy</w:t>
      </w:r>
      <w:r>
        <w:rPr>
          <w:color w:val="414141"/>
          <w:w w:val="105"/>
        </w:rPr>
        <w:t>, </w:t>
      </w:r>
      <w:r>
        <w:rPr>
          <w:color w:val="1C1C1C"/>
          <w:w w:val="105"/>
        </w:rPr>
        <w:t>které by při vzniku velké provozní havárie mohly mít závažný vliv na okolí závodu. Prověřovány byly  všechny  provozy,  včetně  provozů  firem</w:t>
      </w:r>
      <w:r>
        <w:rPr>
          <w:color w:val="414141"/>
          <w:w w:val="105"/>
        </w:rPr>
        <w:t>,  </w:t>
      </w:r>
      <w:r>
        <w:rPr>
          <w:color w:val="1C1C1C"/>
          <w:w w:val="105"/>
        </w:rPr>
        <w:t>které  jsou  na  území  závodu v pronájmu.</w:t>
      </w:r>
    </w:p>
    <w:p>
      <w:pPr>
        <w:pStyle w:val="BodyText"/>
        <w:spacing w:line="254" w:lineRule="auto" w:before="103"/>
        <w:ind w:left="235" w:right="1490" w:hanging="1"/>
        <w:jc w:val="both"/>
      </w:pPr>
      <w:r>
        <w:rPr>
          <w:color w:val="1C1C1C"/>
          <w:w w:val="105"/>
        </w:rPr>
        <w:t>Z uvedeného hodnocení byly vytipovány provozní činnosti a procesy u nichž je riziko, že by mohla vzniknout velká průmyslová havárie. Jedná se o následující provozy</w:t>
      </w:r>
    </w:p>
    <w:p>
      <w:pPr>
        <w:pStyle w:val="BodyText"/>
        <w:spacing w:line="249" w:lineRule="auto" w:before="101"/>
        <w:ind w:left="572" w:right="1500" w:hanging="341"/>
        <w:jc w:val="both"/>
      </w:pPr>
      <w:r>
        <w:rPr>
          <w:b/>
          <w:i/>
          <w:color w:val="1C1C1C"/>
          <w:w w:val="105"/>
          <w:sz w:val="23"/>
        </w:rPr>
        <w:t>Chlórové chemie </w:t>
      </w:r>
      <w:r>
        <w:rPr>
          <w:color w:val="050505"/>
          <w:w w:val="105"/>
          <w:sz w:val="23"/>
        </w:rPr>
        <w:t>- </w:t>
      </w:r>
      <w:r>
        <w:rPr>
          <w:color w:val="1C1C1C"/>
          <w:w w:val="105"/>
        </w:rPr>
        <w:t>významnými zdroji rizika v tomto provoze jsou zejména zásobníky kapalného chlóru (Ch) a plnění kapalného chlóru do železničních cisteren (případně stáčení ze železničních cisteren do zásobníků).</w:t>
      </w:r>
    </w:p>
    <w:p>
      <w:pPr>
        <w:pStyle w:val="BodyText"/>
        <w:spacing w:line="228" w:lineRule="auto" w:before="44"/>
        <w:ind w:left="569" w:right="1486" w:firstLine="4"/>
        <w:jc w:val="both"/>
      </w:pPr>
      <w:r>
        <w:rPr>
          <w:i/>
          <w:color w:val="1C1C1C"/>
          <w:w w:val="105"/>
        </w:rPr>
        <w:t>Zásobníky kapalného chlóru </w:t>
      </w:r>
      <w:r>
        <w:rPr>
          <w:color w:val="050505"/>
          <w:w w:val="105"/>
        </w:rPr>
        <w:t>- </w:t>
      </w:r>
      <w:r>
        <w:rPr>
          <w:color w:val="1C1C1C"/>
          <w:w w:val="105"/>
        </w:rPr>
        <w:t>Jsou v závodě umístěny ve dvou objektech. Jedná se o zásobníky o kapacitě 1 x 55,5 m </w:t>
      </w:r>
      <w:r>
        <w:rPr>
          <w:color w:val="414141"/>
          <w:w w:val="105"/>
        </w:rPr>
        <w:t>, </w:t>
      </w:r>
      <w:r>
        <w:rPr>
          <w:color w:val="1C1C1C"/>
          <w:w w:val="105"/>
        </w:rPr>
        <w:t>2 x </w:t>
      </w:r>
      <w:r>
        <w:rPr>
          <w:color w:val="1C1C1C"/>
          <w:spacing w:val="-4"/>
          <w:w w:val="105"/>
        </w:rPr>
        <w:t>12</w:t>
      </w:r>
      <w:r>
        <w:rPr>
          <w:color w:val="414141"/>
          <w:spacing w:val="-4"/>
          <w:w w:val="105"/>
        </w:rPr>
        <w:t>,</w:t>
      </w:r>
      <w:r>
        <w:rPr>
          <w:color w:val="1C1C1C"/>
          <w:spacing w:val="-4"/>
          <w:w w:val="105"/>
        </w:rPr>
        <w:t>2 </w:t>
      </w:r>
      <w:r>
        <w:rPr>
          <w:color w:val="1C1C1C"/>
          <w:w w:val="105"/>
        </w:rPr>
        <w:t>m</w:t>
      </w:r>
      <w:r>
        <w:rPr>
          <w:color w:val="1C1C1C"/>
          <w:w w:val="105"/>
          <w:position w:val="11"/>
          <w:sz w:val="15"/>
        </w:rPr>
        <w:t>3 </w:t>
      </w:r>
      <w:r>
        <w:rPr>
          <w:color w:val="1C1C1C"/>
          <w:w w:val="105"/>
        </w:rPr>
        <w:t>(v jednom objektu) a 2 x 44,5 </w:t>
      </w:r>
      <w:r>
        <w:rPr>
          <w:color w:val="1C1C1C"/>
          <w:spacing w:val="2"/>
          <w:w w:val="105"/>
        </w:rPr>
        <w:t>m</w:t>
      </w:r>
      <w:r>
        <w:rPr>
          <w:color w:val="1C1C1C"/>
          <w:spacing w:val="2"/>
          <w:w w:val="105"/>
          <w:position w:val="10"/>
          <w:sz w:val="15"/>
        </w:rPr>
        <w:t>3</w:t>
      </w:r>
      <w:r>
        <w:rPr>
          <w:color w:val="1C1C1C"/>
          <w:spacing w:val="2"/>
          <w:w w:val="105"/>
          <w:sz w:val="15"/>
        </w:rPr>
        <w:t>• </w:t>
      </w:r>
      <w:r>
        <w:rPr>
          <w:color w:val="1C1C1C"/>
          <w:w w:val="105"/>
        </w:rPr>
        <w:t>Plněny a vyprazdňovány  jsou  střídavě  všechny  zásobníky  s tím,  že  vždy  je  minimálně </w:t>
      </w:r>
      <w:r>
        <w:rPr>
          <w:color w:val="1C1C1C"/>
          <w:spacing w:val="54"/>
          <w:w w:val="105"/>
        </w:rPr>
        <w:t> </w:t>
      </w:r>
      <w:r>
        <w:rPr>
          <w:color w:val="1C1C1C"/>
          <w:w w:val="105"/>
        </w:rPr>
        <w:t>jeden</w:t>
      </w:r>
    </w:p>
    <w:p>
      <w:pPr>
        <w:pStyle w:val="BodyText"/>
        <w:spacing w:line="271" w:lineRule="exact"/>
        <w:ind w:left="569"/>
        <w:jc w:val="both"/>
      </w:pPr>
      <w:r>
        <w:rPr>
          <w:color w:val="1C1C1C"/>
          <w:w w:val="105"/>
        </w:rPr>
        <w:t>zásobník o objemu 44</w:t>
      </w:r>
      <w:r>
        <w:rPr>
          <w:color w:val="414141"/>
          <w:w w:val="105"/>
        </w:rPr>
        <w:t>,</w:t>
      </w:r>
      <w:r>
        <w:rPr>
          <w:color w:val="1C1C1C"/>
          <w:w w:val="105"/>
        </w:rPr>
        <w:t>5  m</w:t>
      </w:r>
      <w:r>
        <w:rPr>
          <w:color w:val="1C1C1C"/>
          <w:w w:val="105"/>
          <w:position w:val="11"/>
          <w:sz w:val="15"/>
        </w:rPr>
        <w:t>3  </w:t>
      </w:r>
      <w:r>
        <w:rPr>
          <w:color w:val="1C1C1C"/>
          <w:w w:val="105"/>
        </w:rPr>
        <w:t>nebo  55</w:t>
      </w:r>
      <w:r>
        <w:rPr>
          <w:color w:val="414141"/>
          <w:w w:val="105"/>
        </w:rPr>
        <w:t>,</w:t>
      </w:r>
      <w:r>
        <w:rPr>
          <w:color w:val="1C1C1C"/>
          <w:w w:val="105"/>
        </w:rPr>
        <w:t>5 m</w:t>
      </w:r>
      <w:r>
        <w:rPr>
          <w:color w:val="1C1C1C"/>
          <w:w w:val="105"/>
          <w:position w:val="11"/>
          <w:sz w:val="15"/>
        </w:rPr>
        <w:t>3  </w:t>
      </w:r>
      <w:r>
        <w:rPr>
          <w:color w:val="1C1C1C"/>
          <w:w w:val="105"/>
        </w:rPr>
        <w:t>připraven  jako rezerva,  popř. k   nouzovému</w:t>
      </w:r>
    </w:p>
    <w:p>
      <w:pPr>
        <w:pStyle w:val="BodyText"/>
        <w:spacing w:line="249" w:lineRule="auto" w:before="16"/>
        <w:ind w:left="565" w:right="1505" w:firstLine="1"/>
        <w:jc w:val="both"/>
      </w:pPr>
      <w:r>
        <w:rPr>
          <w:color w:val="1C1C1C"/>
        </w:rPr>
        <w:t>skladování pro případ havarijní situace. Zásobníky jsou řešeny jako válcové ležaté tlakové ocelové  nádoby stejné konstrukce a jsou vybaveny  bezpečnostními prvky</w:t>
      </w:r>
      <w:r>
        <w:rPr>
          <w:color w:val="414141"/>
        </w:rPr>
        <w:t>,   </w:t>
      </w:r>
      <w:r>
        <w:rPr>
          <w:color w:val="1C1C1C"/>
        </w:rPr>
        <w:t>zejména</w:t>
      </w:r>
    </w:p>
    <w:p>
      <w:pPr>
        <w:pStyle w:val="BodyText"/>
        <w:spacing w:line="244" w:lineRule="auto" w:before="1"/>
        <w:ind w:left="912" w:right="2128"/>
      </w:pPr>
      <w:r>
        <w:rPr>
          <w:color w:val="1C1C1C"/>
          <w:w w:val="105"/>
        </w:rPr>
        <w:t>kontinuálním měření hladiny se signalizací limitních stavů (LL</w:t>
      </w:r>
      <w:r>
        <w:rPr>
          <w:color w:val="414141"/>
          <w:w w:val="105"/>
        </w:rPr>
        <w:t>,</w:t>
      </w:r>
      <w:r>
        <w:rPr>
          <w:color w:val="1C1C1C"/>
          <w:w w:val="105"/>
        </w:rPr>
        <w:t>L</w:t>
      </w:r>
      <w:r>
        <w:rPr>
          <w:color w:val="414141"/>
          <w:w w:val="105"/>
        </w:rPr>
        <w:t>,</w:t>
      </w:r>
      <w:r>
        <w:rPr>
          <w:color w:val="1C1C1C"/>
          <w:w w:val="105"/>
        </w:rPr>
        <w:t>H</w:t>
      </w:r>
      <w:r>
        <w:rPr>
          <w:color w:val="414141"/>
          <w:w w:val="105"/>
        </w:rPr>
        <w:t>,</w:t>
      </w:r>
      <w:r>
        <w:rPr>
          <w:color w:val="1C1C1C"/>
          <w:w w:val="105"/>
        </w:rPr>
        <w:t>HH) kontinuálním měření tlaku v zásobníku se signalizací limitních stavů (H</w:t>
      </w:r>
      <w:r>
        <w:rPr>
          <w:color w:val="414141"/>
          <w:w w:val="105"/>
        </w:rPr>
        <w:t>,</w:t>
      </w:r>
      <w:r>
        <w:rPr>
          <w:color w:val="1C1C1C"/>
          <w:w w:val="105"/>
        </w:rPr>
        <w:t>HH) kontinuálním</w:t>
      </w:r>
      <w:r>
        <w:rPr>
          <w:color w:val="1C1C1C"/>
          <w:spacing w:val="-6"/>
          <w:w w:val="105"/>
        </w:rPr>
        <w:t> </w:t>
      </w:r>
      <w:r>
        <w:rPr>
          <w:color w:val="1C1C1C"/>
          <w:w w:val="105"/>
        </w:rPr>
        <w:t>měření</w:t>
      </w:r>
      <w:r>
        <w:rPr>
          <w:color w:val="1C1C1C"/>
          <w:spacing w:val="-17"/>
          <w:w w:val="105"/>
        </w:rPr>
        <w:t> </w:t>
      </w:r>
      <w:r>
        <w:rPr>
          <w:color w:val="1C1C1C"/>
          <w:w w:val="105"/>
        </w:rPr>
        <w:t>hmotnosti</w:t>
      </w:r>
      <w:r>
        <w:rPr>
          <w:color w:val="1C1C1C"/>
          <w:spacing w:val="-8"/>
          <w:w w:val="105"/>
        </w:rPr>
        <w:t> </w:t>
      </w:r>
      <w:r>
        <w:rPr>
          <w:color w:val="1C1C1C"/>
          <w:w w:val="105"/>
        </w:rPr>
        <w:t>zásobníku</w:t>
      </w:r>
      <w:r>
        <w:rPr>
          <w:color w:val="1C1C1C"/>
          <w:spacing w:val="-12"/>
          <w:w w:val="105"/>
        </w:rPr>
        <w:t> </w:t>
      </w:r>
      <w:r>
        <w:rPr>
          <w:color w:val="1C1C1C"/>
          <w:w w:val="105"/>
        </w:rPr>
        <w:t>se</w:t>
      </w:r>
      <w:r>
        <w:rPr>
          <w:color w:val="1C1C1C"/>
          <w:spacing w:val="-24"/>
          <w:w w:val="105"/>
        </w:rPr>
        <w:t> </w:t>
      </w:r>
      <w:r>
        <w:rPr>
          <w:color w:val="1C1C1C"/>
          <w:w w:val="105"/>
        </w:rPr>
        <w:t>signalizací</w:t>
      </w:r>
      <w:r>
        <w:rPr>
          <w:color w:val="1C1C1C"/>
          <w:spacing w:val="-13"/>
          <w:w w:val="105"/>
        </w:rPr>
        <w:t> </w:t>
      </w:r>
      <w:r>
        <w:rPr>
          <w:color w:val="1C1C1C"/>
          <w:w w:val="105"/>
        </w:rPr>
        <w:t>limitních</w:t>
      </w:r>
      <w:r>
        <w:rPr>
          <w:color w:val="1C1C1C"/>
          <w:spacing w:val="-11"/>
          <w:w w:val="105"/>
        </w:rPr>
        <w:t> </w:t>
      </w:r>
      <w:r>
        <w:rPr>
          <w:color w:val="1C1C1C"/>
          <w:w w:val="105"/>
        </w:rPr>
        <w:t>stavů</w:t>
      </w:r>
      <w:r>
        <w:rPr>
          <w:color w:val="1C1C1C"/>
          <w:spacing w:val="-19"/>
          <w:w w:val="105"/>
        </w:rPr>
        <w:t> </w:t>
      </w:r>
      <w:r>
        <w:rPr>
          <w:color w:val="1C1C1C"/>
          <w:w w:val="105"/>
        </w:rPr>
        <w:t>(H,HH)</w:t>
      </w:r>
    </w:p>
    <w:p>
      <w:pPr>
        <w:pStyle w:val="BodyText"/>
        <w:spacing w:line="249" w:lineRule="auto" w:before="6"/>
        <w:ind w:left="900" w:right="2128" w:firstLine="4"/>
      </w:pPr>
      <w:r>
        <w:rPr>
          <w:color w:val="1C1C1C"/>
        </w:rPr>
        <w:t>průtržnou membránou umístěnou pod pojistným ventilem se signalizací protržení, průtržný  tlak 1,2 MPa</w:t>
      </w:r>
    </w:p>
    <w:p>
      <w:pPr>
        <w:pStyle w:val="BodyText"/>
        <w:spacing w:line="249" w:lineRule="auto" w:before="5"/>
        <w:ind w:left="892" w:right="1504" w:firstLine="3"/>
        <w:jc w:val="both"/>
      </w:pPr>
      <w:r>
        <w:rPr>
          <w:color w:val="1C1C1C"/>
          <w:w w:val="105"/>
        </w:rPr>
        <w:t>pojistným ventilem jehož vývod je zaveden do systému sběru chlorových odplynů do asanační jednotky provozu. Všechny pojistné ventily v systému kapalného chlóru</w:t>
      </w:r>
      <w:r>
        <w:rPr>
          <w:color w:val="1C1C1C"/>
          <w:spacing w:val="-26"/>
          <w:w w:val="105"/>
        </w:rPr>
        <w:t> </w:t>
      </w:r>
      <w:r>
        <w:rPr>
          <w:color w:val="1C1C1C"/>
          <w:w w:val="105"/>
        </w:rPr>
        <w:t>jsou nastaveny</w:t>
      </w:r>
      <w:r>
        <w:rPr>
          <w:color w:val="1C1C1C"/>
          <w:spacing w:val="2"/>
          <w:w w:val="105"/>
        </w:rPr>
        <w:t> </w:t>
      </w:r>
      <w:r>
        <w:rPr>
          <w:color w:val="1C1C1C"/>
          <w:w w:val="105"/>
        </w:rPr>
        <w:t>na</w:t>
      </w:r>
      <w:r>
        <w:rPr>
          <w:color w:val="1C1C1C"/>
          <w:spacing w:val="-15"/>
          <w:w w:val="105"/>
        </w:rPr>
        <w:t> </w:t>
      </w:r>
      <w:r>
        <w:rPr>
          <w:color w:val="1C1C1C"/>
          <w:w w:val="105"/>
        </w:rPr>
        <w:t>otevírací</w:t>
      </w:r>
      <w:r>
        <w:rPr>
          <w:color w:val="1C1C1C"/>
          <w:spacing w:val="-8"/>
          <w:w w:val="105"/>
        </w:rPr>
        <w:t> </w:t>
      </w:r>
      <w:r>
        <w:rPr>
          <w:color w:val="1C1C1C"/>
          <w:w w:val="105"/>
        </w:rPr>
        <w:t>tlak</w:t>
      </w:r>
      <w:r>
        <w:rPr>
          <w:color w:val="1C1C1C"/>
          <w:spacing w:val="-12"/>
          <w:w w:val="105"/>
        </w:rPr>
        <w:t> </w:t>
      </w:r>
      <w:r>
        <w:rPr>
          <w:color w:val="1C1C1C"/>
          <w:w w:val="105"/>
        </w:rPr>
        <w:t>1,2</w:t>
      </w:r>
      <w:r>
        <w:rPr>
          <w:color w:val="1C1C1C"/>
          <w:spacing w:val="-12"/>
          <w:w w:val="105"/>
        </w:rPr>
        <w:t> </w:t>
      </w:r>
      <w:r>
        <w:rPr>
          <w:color w:val="1C1C1C"/>
          <w:w w:val="105"/>
        </w:rPr>
        <w:t>MPa</w:t>
      </w:r>
    </w:p>
    <w:p>
      <w:pPr>
        <w:pStyle w:val="BodyText"/>
        <w:spacing w:line="244" w:lineRule="auto" w:before="34"/>
        <w:ind w:left="550" w:right="1501" w:firstLine="1"/>
        <w:jc w:val="both"/>
      </w:pPr>
      <w:r>
        <w:rPr>
          <w:color w:val="1C1C1C"/>
        </w:rPr>
        <w:t>Zásobníky jsou na víku průlezu osazeny 3-mi bezpečnostními rychlouzavíracími  pneumaticky   dálkově  ovládanými   ventily   se  signalizací   polohy   a   bezpečnou</w:t>
      </w:r>
      <w:r>
        <w:rPr>
          <w:color w:val="1C1C1C"/>
          <w:spacing w:val="33"/>
        </w:rPr>
        <w:t> </w:t>
      </w:r>
      <w:r>
        <w:rPr>
          <w:color w:val="1C1C1C"/>
        </w:rPr>
        <w:t>polohou</w:t>
      </w:r>
    </w:p>
    <w:p>
      <w:pPr>
        <w:pStyle w:val="BodyText"/>
        <w:spacing w:line="252" w:lineRule="auto"/>
        <w:ind w:left="540" w:right="1512" w:firstLine="6"/>
        <w:jc w:val="both"/>
      </w:pPr>
      <w:r>
        <w:rPr>
          <w:color w:val="1C1C1C"/>
          <w:w w:val="105"/>
        </w:rPr>
        <w:t>,,CLOSE". Ventily je možné ovládat z řídícího systému </w:t>
      </w:r>
      <w:r>
        <w:rPr>
          <w:color w:val="1C1C1C"/>
          <w:w w:val="105"/>
          <w:sz w:val="20"/>
        </w:rPr>
        <w:t>i </w:t>
      </w:r>
      <w:r>
        <w:rPr>
          <w:color w:val="1C1C1C"/>
          <w:w w:val="105"/>
        </w:rPr>
        <w:t>z místních ovládacích skříněk. Veškeré měřené hodnoty jsou zavedeny do řídícího systému provozu. Nad víkem průlezu zásobníku jsou za bezpečnostními ventily osazeny ruční ventily pro běžnou manipulaci</w:t>
      </w:r>
      <w:r>
        <w:rPr>
          <w:color w:val="1C1C1C"/>
          <w:spacing w:val="-15"/>
          <w:w w:val="105"/>
        </w:rPr>
        <w:t> </w:t>
      </w:r>
      <w:r>
        <w:rPr>
          <w:color w:val="1C1C1C"/>
          <w:w w:val="105"/>
        </w:rPr>
        <w:t>se zásobníkem. Jedná</w:t>
      </w:r>
      <w:r>
        <w:rPr>
          <w:color w:val="1C1C1C"/>
          <w:spacing w:val="-10"/>
          <w:w w:val="105"/>
        </w:rPr>
        <w:t> </w:t>
      </w:r>
      <w:r>
        <w:rPr>
          <w:color w:val="1C1C1C"/>
          <w:w w:val="105"/>
        </w:rPr>
        <w:t>se</w:t>
      </w:r>
      <w:r>
        <w:rPr>
          <w:color w:val="1C1C1C"/>
          <w:spacing w:val="-17"/>
          <w:w w:val="105"/>
        </w:rPr>
        <w:t> </w:t>
      </w:r>
      <w:r>
        <w:rPr>
          <w:color w:val="1C1C1C"/>
          <w:w w:val="105"/>
        </w:rPr>
        <w:t>o</w:t>
      </w:r>
      <w:r>
        <w:rPr>
          <w:color w:val="1C1C1C"/>
          <w:spacing w:val="-13"/>
          <w:w w:val="105"/>
        </w:rPr>
        <w:t> </w:t>
      </w:r>
      <w:r>
        <w:rPr>
          <w:color w:val="1C1C1C"/>
          <w:w w:val="105"/>
        </w:rPr>
        <w:t>ventily</w:t>
      </w:r>
      <w:r>
        <w:rPr>
          <w:color w:val="1C1C1C"/>
          <w:spacing w:val="-3"/>
          <w:w w:val="105"/>
        </w:rPr>
        <w:t> </w:t>
      </w:r>
      <w:r>
        <w:rPr>
          <w:color w:val="1C1C1C"/>
          <w:w w:val="105"/>
        </w:rPr>
        <w:t>a</w:t>
      </w:r>
      <w:r>
        <w:rPr>
          <w:color w:val="1C1C1C"/>
          <w:spacing w:val="-6"/>
          <w:w w:val="105"/>
        </w:rPr>
        <w:t> </w:t>
      </w:r>
      <w:r>
        <w:rPr>
          <w:color w:val="1C1C1C"/>
          <w:w w:val="105"/>
        </w:rPr>
        <w:t>potrubní</w:t>
      </w:r>
      <w:r>
        <w:rPr>
          <w:color w:val="1C1C1C"/>
          <w:spacing w:val="-1"/>
          <w:w w:val="105"/>
        </w:rPr>
        <w:t> </w:t>
      </w:r>
      <w:r>
        <w:rPr>
          <w:color w:val="1C1C1C"/>
          <w:w w:val="105"/>
        </w:rPr>
        <w:t>přípojky</w:t>
      </w:r>
      <w:r>
        <w:rPr>
          <w:color w:val="1C1C1C"/>
          <w:spacing w:val="4"/>
          <w:w w:val="105"/>
        </w:rPr>
        <w:t> </w:t>
      </w:r>
      <w:r>
        <w:rPr>
          <w:color w:val="1C1C1C"/>
          <w:w w:val="105"/>
        </w:rPr>
        <w:t>pro</w:t>
      </w:r>
      <w:r>
        <w:rPr>
          <w:color w:val="1C1C1C"/>
          <w:spacing w:val="-8"/>
          <w:w w:val="105"/>
        </w:rPr>
        <w:t> </w:t>
      </w:r>
      <w:r>
        <w:rPr>
          <w:color w:val="1C1C1C"/>
          <w:w w:val="105"/>
        </w:rPr>
        <w:t>přívod</w:t>
      </w:r>
      <w:r>
        <w:rPr>
          <w:color w:val="1C1C1C"/>
          <w:spacing w:val="-3"/>
          <w:w w:val="105"/>
        </w:rPr>
        <w:t> </w:t>
      </w:r>
      <w:r>
        <w:rPr>
          <w:color w:val="1C1C1C"/>
          <w:w w:val="105"/>
        </w:rPr>
        <w:t>a</w:t>
      </w:r>
      <w:r>
        <w:rPr>
          <w:color w:val="1C1C1C"/>
          <w:spacing w:val="-9"/>
          <w:w w:val="105"/>
        </w:rPr>
        <w:t> </w:t>
      </w:r>
      <w:r>
        <w:rPr>
          <w:color w:val="1C1C1C"/>
          <w:w w:val="105"/>
        </w:rPr>
        <w:t>vyprazdňování</w:t>
      </w:r>
      <w:r>
        <w:rPr>
          <w:color w:val="1C1C1C"/>
          <w:spacing w:val="5"/>
          <w:w w:val="105"/>
        </w:rPr>
        <w:t> </w:t>
      </w:r>
      <w:r>
        <w:rPr>
          <w:color w:val="1C1C1C"/>
          <w:w w:val="105"/>
        </w:rPr>
        <w:t>kapalného chlóru ze zásobníku, pro odvod odplynu nebo přívod tlakového sušeného vzduchu ze/do </w:t>
      </w:r>
      <w:r>
        <w:rPr>
          <w:color w:val="1C1C1C"/>
          <w:spacing w:val="-5"/>
          <w:w w:val="105"/>
        </w:rPr>
        <w:t>zásobníku</w:t>
      </w:r>
      <w:r>
        <w:rPr>
          <w:color w:val="414141"/>
          <w:spacing w:val="-5"/>
          <w:w w:val="105"/>
        </w:rPr>
        <w:t>, </w:t>
      </w:r>
      <w:r>
        <w:rPr>
          <w:color w:val="1C1C1C"/>
          <w:w w:val="105"/>
        </w:rPr>
        <w:t>přítokovou a odtokovou trubku</w:t>
      </w:r>
      <w:r>
        <w:rPr>
          <w:color w:val="414141"/>
          <w:w w:val="105"/>
        </w:rPr>
        <w:t>, </w:t>
      </w:r>
      <w:r>
        <w:rPr>
          <w:color w:val="1C1C1C"/>
          <w:w w:val="105"/>
        </w:rPr>
        <w:t>atd. Zásobník je plněn max</w:t>
      </w:r>
      <w:r>
        <w:rPr>
          <w:color w:val="414141"/>
          <w:w w:val="105"/>
        </w:rPr>
        <w:t>. </w:t>
      </w:r>
      <w:r>
        <w:rPr>
          <w:color w:val="1C1C1C"/>
          <w:w w:val="105"/>
        </w:rPr>
        <w:t>na 80 % povolené hranice</w:t>
      </w:r>
      <w:r>
        <w:rPr>
          <w:color w:val="1C1C1C"/>
          <w:spacing w:val="-24"/>
          <w:w w:val="105"/>
        </w:rPr>
        <w:t> </w:t>
      </w:r>
      <w:r>
        <w:rPr>
          <w:color w:val="1C1C1C"/>
          <w:w w:val="105"/>
        </w:rPr>
        <w:t>objemu.</w:t>
      </w:r>
    </w:p>
    <w:p>
      <w:pPr>
        <w:pStyle w:val="BodyText"/>
        <w:spacing w:line="249" w:lineRule="auto" w:before="31"/>
        <w:ind w:left="527" w:right="1523" w:firstLine="14"/>
        <w:jc w:val="both"/>
      </w:pPr>
      <w:r>
        <w:rPr>
          <w:color w:val="1C1C1C"/>
        </w:rPr>
        <w:t>Zásobníky jsou plněny kapalným chlórem ze sekce zkapalnění plnícím potrubím  samospádem. Naplněný zásobník je oddělen uzavíracími </w:t>
      </w:r>
      <w:r>
        <w:rPr>
          <w:color w:val="1C1C1C"/>
          <w:spacing w:val="4"/>
        </w:rPr>
        <w:t>ventil</w:t>
      </w:r>
      <w:r>
        <w:rPr>
          <w:color w:val="414141"/>
          <w:spacing w:val="4"/>
        </w:rPr>
        <w:t>y  </w:t>
      </w:r>
      <w:r>
        <w:rPr>
          <w:color w:val="1C1C1C"/>
        </w:rPr>
        <w:t>od  plnícího  potrubí</w:t>
      </w:r>
      <w:r>
        <w:rPr>
          <w:color w:val="595959"/>
        </w:rPr>
        <w:t>,  </w:t>
      </w:r>
      <w:r>
        <w:rPr>
          <w:color w:val="1C1C1C"/>
        </w:rPr>
        <w:t>tlakové  poměry  se v zásobníku  ustálí na rovnovážném  stavu. V případě plnění zásobníku  ze železniční cisterny (nebo jiného zásobníku) je kapalný chlór dopravován do zásobníku přetlakem vzduchu. Rovněž při plnění  železniční  cisterny  ze  zásobníku  je  využíván tlakový vzduch (750 </w:t>
      </w:r>
      <w:r>
        <w:rPr>
          <w:color w:val="050505"/>
        </w:rPr>
        <w:t>- </w:t>
      </w:r>
      <w:r>
        <w:rPr>
          <w:color w:val="1C1C1C"/>
        </w:rPr>
        <w:t>800 kPa). Potrubní rozvody kapalného chlóru jsou ze silnostěnných ocelových trubek  z materiálu  s vysokou  pevností  při  nízkých  teplotách.  Těmito  trubkami je veden chlór i do odpařovače (zplynování pro další použití v technologii). Chlórové  odplyny jsou vedeny do asanační jednotky (absorpce v roztoku chloridu sodného)přes odlučovač   kapek.  Celý  provoz  je  vybaven   bezpečnostním   systémem</w:t>
      </w:r>
      <w:r>
        <w:rPr>
          <w:color w:val="414141"/>
        </w:rPr>
        <w:t>,  </w:t>
      </w:r>
      <w:r>
        <w:rPr>
          <w:color w:val="1C1C1C"/>
        </w:rPr>
        <w:t>který  zahrnuje  </w:t>
      </w:r>
      <w:r>
        <w:rPr>
          <w:color w:val="1C1C1C"/>
          <w:spacing w:val="22"/>
        </w:rPr>
        <w:t> </w:t>
      </w:r>
      <w:r>
        <w:rPr>
          <w:color w:val="1C1C1C"/>
        </w:rPr>
        <w:t>i</w:t>
      </w:r>
    </w:p>
    <w:p>
      <w:pPr>
        <w:pStyle w:val="BodyText"/>
        <w:rPr>
          <w:sz w:val="24"/>
        </w:rPr>
      </w:pPr>
    </w:p>
    <w:p>
      <w:pPr>
        <w:spacing w:before="195"/>
        <w:ind w:left="0" w:right="1531" w:firstLine="0"/>
        <w:jc w:val="right"/>
        <w:rPr>
          <w:sz w:val="20"/>
        </w:rPr>
      </w:pPr>
      <w:r>
        <w:rPr>
          <w:color w:val="1C1C1C"/>
          <w:sz w:val="20"/>
        </w:rPr>
        <w:t>Strana 11</w:t>
      </w:r>
    </w:p>
    <w:p>
      <w:pPr>
        <w:spacing w:before="9"/>
        <w:ind w:left="0" w:right="1529" w:firstLine="0"/>
        <w:jc w:val="right"/>
        <w:rPr>
          <w:sz w:val="16"/>
        </w:rPr>
      </w:pPr>
      <w:r>
        <w:rPr/>
        <w:pict>
          <v:line style="position:absolute;mso-position-horizontal-relative:page;mso-position-vertical-relative:paragraph;z-index:1240" from="519.430481pt,63.356091pt" to="598.124881pt,63.356091pt" stroked="true" strokeweight=".239922pt" strokecolor="#000000">
            <v:stroke dashstyle="solid"/>
            <w10:wrap type="none"/>
          </v:line>
        </w:pict>
      </w:r>
      <w:r>
        <w:rPr>
          <w:color w:val="1C1C1C"/>
          <w:w w:val="95"/>
          <w:sz w:val="16"/>
        </w:rPr>
        <w:t>Počet stran2O</w:t>
      </w:r>
    </w:p>
    <w:p>
      <w:pPr>
        <w:spacing w:after="0"/>
        <w:jc w:val="right"/>
        <w:rPr>
          <w:sz w:val="16"/>
        </w:rPr>
        <w:sectPr>
          <w:pgSz w:w="12260" w:h="16780"/>
          <w:pgMar w:header="1007" w:footer="0" w:top="1220" w:bottom="0" w:left="1720" w:right="1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spacing w:line="259" w:lineRule="auto"/>
        <w:ind w:left="523" w:right="219" w:firstLine="1"/>
        <w:jc w:val="both"/>
      </w:pPr>
      <w:r>
        <w:rPr>
          <w:color w:val="111111"/>
          <w:w w:val="105"/>
        </w:rPr>
        <w:t>detektory chloru (limitní hodnoty 5 ppm, 15 ppm, 35 ppm). Podél jižní strany stáčecích pozic železničních cisteren (3 pozice) je instalována vodní clona k omezení šíření plynného chlóru v případě jeho úniku.</w:t>
      </w:r>
    </w:p>
    <w:p>
      <w:pPr>
        <w:pStyle w:val="BodyText"/>
        <w:spacing w:line="252" w:lineRule="auto" w:before="39"/>
        <w:ind w:left="516" w:right="224" w:firstLine="2"/>
        <w:jc w:val="both"/>
      </w:pPr>
      <w:r>
        <w:rPr>
          <w:color w:val="111111"/>
          <w:w w:val="105"/>
        </w:rPr>
        <w:t>Podrobnější popis je ve výše uvedené Bezpečnostní zprávě. Pro případ úniku chlóru je stanoveno vnější pásmo havarijního plánování</w:t>
      </w:r>
      <w:r>
        <w:rPr>
          <w:color w:val="333333"/>
          <w:w w:val="105"/>
        </w:rPr>
        <w:t>, </w:t>
      </w:r>
      <w:r>
        <w:rPr>
          <w:color w:val="111111"/>
          <w:w w:val="105"/>
        </w:rPr>
        <w:t>které zahrnuje celé území navrhovaného Kampusu.</w:t>
      </w:r>
    </w:p>
    <w:p>
      <w:pPr>
        <w:pStyle w:val="BodyText"/>
        <w:spacing w:line="249" w:lineRule="auto" w:before="109"/>
        <w:ind w:left="486" w:right="238" w:hanging="313"/>
        <w:jc w:val="both"/>
      </w:pPr>
      <w:r>
        <w:rPr>
          <w:b/>
          <w:i/>
          <w:color w:val="111111"/>
          <w:w w:val="105"/>
        </w:rPr>
        <w:t>Epichlorhydrinu </w:t>
      </w:r>
      <w:r>
        <w:rPr>
          <w:color w:val="111111"/>
          <w:w w:val="105"/>
        </w:rPr>
        <w:t>- významným zdrojem rizika tohoto provozu jsou zásobníky kapalného propylenu  a stáčení kapalného  propylenu  ze železničních  cisteren. Železniční  cisterny  s</w:t>
      </w:r>
      <w:r>
        <w:rPr>
          <w:color w:val="111111"/>
          <w:spacing w:val="-12"/>
          <w:w w:val="105"/>
        </w:rPr>
        <w:t> </w:t>
      </w:r>
      <w:r>
        <w:rPr>
          <w:color w:val="111111"/>
          <w:w w:val="105"/>
        </w:rPr>
        <w:t>kapalným</w:t>
      </w:r>
      <w:r>
        <w:rPr>
          <w:color w:val="111111"/>
          <w:spacing w:val="6"/>
          <w:w w:val="105"/>
        </w:rPr>
        <w:t> </w:t>
      </w:r>
      <w:r>
        <w:rPr>
          <w:color w:val="111111"/>
          <w:w w:val="105"/>
        </w:rPr>
        <w:t>propylenem</w:t>
      </w:r>
      <w:r>
        <w:rPr>
          <w:color w:val="111111"/>
          <w:spacing w:val="5"/>
          <w:w w:val="105"/>
        </w:rPr>
        <w:t> </w:t>
      </w:r>
      <w:r>
        <w:rPr>
          <w:color w:val="111111"/>
          <w:w w:val="105"/>
        </w:rPr>
        <w:t>se</w:t>
      </w:r>
      <w:r>
        <w:rPr>
          <w:color w:val="111111"/>
          <w:spacing w:val="-10"/>
          <w:w w:val="105"/>
        </w:rPr>
        <w:t> </w:t>
      </w:r>
      <w:r>
        <w:rPr>
          <w:color w:val="111111"/>
          <w:w w:val="105"/>
        </w:rPr>
        <w:t>stáčí</w:t>
      </w:r>
      <w:r>
        <w:rPr>
          <w:color w:val="111111"/>
          <w:spacing w:val="-8"/>
          <w:w w:val="105"/>
        </w:rPr>
        <w:t> </w:t>
      </w:r>
      <w:r>
        <w:rPr>
          <w:color w:val="111111"/>
          <w:w w:val="105"/>
        </w:rPr>
        <w:t>na</w:t>
      </w:r>
      <w:r>
        <w:rPr>
          <w:color w:val="111111"/>
          <w:spacing w:val="-12"/>
          <w:w w:val="105"/>
        </w:rPr>
        <w:t> </w:t>
      </w:r>
      <w:r>
        <w:rPr>
          <w:color w:val="111111"/>
          <w:w w:val="105"/>
        </w:rPr>
        <w:t>stáčecím</w:t>
      </w:r>
      <w:r>
        <w:rPr>
          <w:color w:val="111111"/>
          <w:spacing w:val="3"/>
          <w:w w:val="105"/>
        </w:rPr>
        <w:t> </w:t>
      </w:r>
      <w:r>
        <w:rPr>
          <w:color w:val="111111"/>
          <w:w w:val="105"/>
        </w:rPr>
        <w:t>místě</w:t>
      </w:r>
      <w:r>
        <w:rPr>
          <w:color w:val="111111"/>
          <w:spacing w:val="-9"/>
          <w:w w:val="105"/>
        </w:rPr>
        <w:t> </w:t>
      </w:r>
      <w:r>
        <w:rPr>
          <w:color w:val="111111"/>
          <w:w w:val="105"/>
        </w:rPr>
        <w:t>čerpací</w:t>
      </w:r>
      <w:r>
        <w:rPr>
          <w:color w:val="111111"/>
          <w:spacing w:val="-10"/>
          <w:w w:val="105"/>
        </w:rPr>
        <w:t> </w:t>
      </w:r>
      <w:r>
        <w:rPr>
          <w:color w:val="111111"/>
          <w:w w:val="105"/>
        </w:rPr>
        <w:t>stanice,</w:t>
      </w:r>
      <w:r>
        <w:rPr>
          <w:color w:val="111111"/>
          <w:spacing w:val="3"/>
          <w:w w:val="105"/>
        </w:rPr>
        <w:t> </w:t>
      </w:r>
      <w:r>
        <w:rPr>
          <w:color w:val="111111"/>
          <w:w w:val="105"/>
        </w:rPr>
        <w:t>umístěné</w:t>
      </w:r>
      <w:r>
        <w:rPr>
          <w:color w:val="111111"/>
          <w:spacing w:val="-5"/>
          <w:w w:val="105"/>
        </w:rPr>
        <w:t> </w:t>
      </w:r>
      <w:r>
        <w:rPr>
          <w:color w:val="111111"/>
          <w:w w:val="105"/>
        </w:rPr>
        <w:t>v</w:t>
      </w:r>
      <w:r>
        <w:rPr>
          <w:color w:val="111111"/>
          <w:spacing w:val="-12"/>
          <w:w w:val="105"/>
        </w:rPr>
        <w:t> </w:t>
      </w:r>
      <w:r>
        <w:rPr>
          <w:color w:val="111111"/>
          <w:w w:val="105"/>
        </w:rPr>
        <w:t>jihozápadní části kolejiště č.12. Cisterna se připojuje k dopravnímu potrubí kapalné fáze a k potrubí spojující plynové prostory cisterny a zásobníku pomocí pružných hadicových přípojek. Zajištění nátoku kapalného propylenu z cisterny do čerpadla je zajištěno zvýšením tlaku plynné  fáze  v železniční  cisterně   (jejím  propojením   s plynovou   částí  zásobníku).  V některých případech (zejména v zimním období) se potřebného přetlaku v cisterně dosahuje odpařováním propylenu v odpařovači a zavedením odpařeného propylenu do cisterny. Pracoviště je vybaveno uzemňovacím </w:t>
      </w:r>
      <w:r>
        <w:rPr>
          <w:color w:val="111111"/>
          <w:spacing w:val="-6"/>
          <w:w w:val="105"/>
        </w:rPr>
        <w:t>zařízením</w:t>
      </w:r>
      <w:r>
        <w:rPr>
          <w:color w:val="333333"/>
          <w:spacing w:val="-6"/>
          <w:w w:val="105"/>
        </w:rPr>
        <w:t>, </w:t>
      </w:r>
      <w:r>
        <w:rPr>
          <w:color w:val="111111"/>
          <w:w w:val="105"/>
        </w:rPr>
        <w:t>které automaticky blokuje spuštění či chod čerpadel při nedostatečném uzemnění cisteren. Místnost čerpací stanice má</w:t>
      </w:r>
      <w:r>
        <w:rPr>
          <w:color w:val="111111"/>
          <w:spacing w:val="-7"/>
          <w:w w:val="105"/>
        </w:rPr>
        <w:t> </w:t>
      </w:r>
      <w:r>
        <w:rPr>
          <w:color w:val="111111"/>
          <w:w w:val="105"/>
        </w:rPr>
        <w:t>nucené</w:t>
      </w:r>
      <w:r>
        <w:rPr>
          <w:color w:val="111111"/>
          <w:spacing w:val="-6"/>
          <w:w w:val="105"/>
        </w:rPr>
        <w:t> </w:t>
      </w:r>
      <w:r>
        <w:rPr>
          <w:color w:val="111111"/>
          <w:w w:val="105"/>
        </w:rPr>
        <w:t>větrání.</w:t>
      </w:r>
      <w:r>
        <w:rPr>
          <w:color w:val="111111"/>
          <w:spacing w:val="-3"/>
          <w:w w:val="105"/>
        </w:rPr>
        <w:t> </w:t>
      </w:r>
      <w:r>
        <w:rPr>
          <w:color w:val="111111"/>
          <w:w w:val="105"/>
        </w:rPr>
        <w:t>Odpařovač</w:t>
      </w:r>
      <w:r>
        <w:rPr>
          <w:color w:val="111111"/>
          <w:spacing w:val="3"/>
          <w:w w:val="105"/>
        </w:rPr>
        <w:t> </w:t>
      </w:r>
      <w:r>
        <w:rPr>
          <w:color w:val="111111"/>
          <w:w w:val="105"/>
        </w:rPr>
        <w:t>propylenu</w:t>
      </w:r>
      <w:r>
        <w:rPr>
          <w:color w:val="111111"/>
          <w:spacing w:val="-6"/>
          <w:w w:val="105"/>
        </w:rPr>
        <w:t> </w:t>
      </w:r>
      <w:r>
        <w:rPr>
          <w:color w:val="111111"/>
          <w:w w:val="105"/>
        </w:rPr>
        <w:t>je</w:t>
      </w:r>
      <w:r>
        <w:rPr>
          <w:color w:val="111111"/>
          <w:spacing w:val="-14"/>
          <w:w w:val="105"/>
        </w:rPr>
        <w:t> </w:t>
      </w:r>
      <w:r>
        <w:rPr>
          <w:color w:val="111111"/>
          <w:w w:val="105"/>
        </w:rPr>
        <w:t>jištěn</w:t>
      </w:r>
      <w:r>
        <w:rPr>
          <w:color w:val="111111"/>
          <w:spacing w:val="-9"/>
          <w:w w:val="105"/>
        </w:rPr>
        <w:t> </w:t>
      </w:r>
      <w:r>
        <w:rPr>
          <w:color w:val="111111"/>
          <w:w w:val="105"/>
        </w:rPr>
        <w:t>pojišťovacím</w:t>
      </w:r>
      <w:r>
        <w:rPr>
          <w:color w:val="111111"/>
          <w:spacing w:val="9"/>
          <w:w w:val="105"/>
        </w:rPr>
        <w:t> </w:t>
      </w:r>
      <w:r>
        <w:rPr>
          <w:color w:val="111111"/>
          <w:w w:val="105"/>
        </w:rPr>
        <w:t>ventilem</w:t>
      </w:r>
      <w:r>
        <w:rPr>
          <w:color w:val="111111"/>
          <w:spacing w:val="-4"/>
          <w:w w:val="105"/>
        </w:rPr>
        <w:t> </w:t>
      </w:r>
      <w:r>
        <w:rPr>
          <w:color w:val="111111"/>
          <w:w w:val="105"/>
        </w:rPr>
        <w:t>(2,2</w:t>
      </w:r>
      <w:r>
        <w:rPr>
          <w:color w:val="111111"/>
          <w:spacing w:val="-11"/>
          <w:w w:val="105"/>
        </w:rPr>
        <w:t> </w:t>
      </w:r>
      <w:r>
        <w:rPr>
          <w:color w:val="111111"/>
          <w:w w:val="105"/>
        </w:rPr>
        <w:t>MPa),</w:t>
      </w:r>
      <w:r>
        <w:rPr>
          <w:color w:val="111111"/>
          <w:spacing w:val="-4"/>
          <w:w w:val="105"/>
        </w:rPr>
        <w:t> </w:t>
      </w:r>
      <w:r>
        <w:rPr>
          <w:color w:val="111111"/>
          <w:w w:val="105"/>
        </w:rPr>
        <w:t>který odvádí</w:t>
      </w:r>
      <w:r>
        <w:rPr>
          <w:color w:val="111111"/>
          <w:spacing w:val="-10"/>
          <w:w w:val="105"/>
        </w:rPr>
        <w:t> </w:t>
      </w:r>
      <w:r>
        <w:rPr>
          <w:color w:val="111111"/>
          <w:w w:val="105"/>
        </w:rPr>
        <w:t>odplyn</w:t>
      </w:r>
      <w:r>
        <w:rPr>
          <w:color w:val="111111"/>
          <w:spacing w:val="-4"/>
          <w:w w:val="105"/>
        </w:rPr>
        <w:t> </w:t>
      </w:r>
      <w:r>
        <w:rPr>
          <w:color w:val="111111"/>
          <w:w w:val="105"/>
        </w:rPr>
        <w:t>na</w:t>
      </w:r>
      <w:r>
        <w:rPr>
          <w:color w:val="111111"/>
          <w:spacing w:val="-15"/>
          <w:w w:val="105"/>
        </w:rPr>
        <w:t> </w:t>
      </w:r>
      <w:r>
        <w:rPr>
          <w:color w:val="111111"/>
          <w:w w:val="105"/>
        </w:rPr>
        <w:t>fléru.</w:t>
      </w:r>
      <w:r>
        <w:rPr>
          <w:color w:val="111111"/>
          <w:spacing w:val="-10"/>
          <w:w w:val="105"/>
        </w:rPr>
        <w:t> </w:t>
      </w:r>
      <w:r>
        <w:rPr>
          <w:color w:val="111111"/>
          <w:w w:val="105"/>
        </w:rPr>
        <w:t>Sousední</w:t>
      </w:r>
      <w:r>
        <w:rPr>
          <w:color w:val="111111"/>
          <w:spacing w:val="-5"/>
          <w:w w:val="105"/>
        </w:rPr>
        <w:t> </w:t>
      </w:r>
      <w:r>
        <w:rPr>
          <w:color w:val="111111"/>
          <w:w w:val="105"/>
        </w:rPr>
        <w:t>komunikace</w:t>
      </w:r>
      <w:r>
        <w:rPr>
          <w:color w:val="111111"/>
          <w:spacing w:val="-3"/>
          <w:w w:val="105"/>
        </w:rPr>
        <w:t> </w:t>
      </w:r>
      <w:r>
        <w:rPr>
          <w:color w:val="111111"/>
          <w:w w:val="105"/>
        </w:rPr>
        <w:t>je</w:t>
      </w:r>
      <w:r>
        <w:rPr>
          <w:color w:val="111111"/>
          <w:spacing w:val="-11"/>
          <w:w w:val="105"/>
        </w:rPr>
        <w:t> </w:t>
      </w:r>
      <w:r>
        <w:rPr>
          <w:color w:val="111111"/>
          <w:w w:val="105"/>
        </w:rPr>
        <w:t>od</w:t>
      </w:r>
      <w:r>
        <w:rPr>
          <w:color w:val="111111"/>
          <w:spacing w:val="-9"/>
          <w:w w:val="105"/>
        </w:rPr>
        <w:t> </w:t>
      </w:r>
      <w:r>
        <w:rPr>
          <w:color w:val="111111"/>
          <w:w w:val="105"/>
        </w:rPr>
        <w:t>stáčecího</w:t>
      </w:r>
      <w:r>
        <w:rPr>
          <w:color w:val="111111"/>
          <w:spacing w:val="5"/>
          <w:w w:val="105"/>
        </w:rPr>
        <w:t> </w:t>
      </w:r>
      <w:r>
        <w:rPr>
          <w:color w:val="111111"/>
          <w:w w:val="105"/>
        </w:rPr>
        <w:t>místa</w:t>
      </w:r>
      <w:r>
        <w:rPr>
          <w:color w:val="111111"/>
          <w:spacing w:val="-9"/>
          <w:w w:val="105"/>
        </w:rPr>
        <w:t> </w:t>
      </w:r>
      <w:r>
        <w:rPr>
          <w:color w:val="111111"/>
          <w:w w:val="105"/>
        </w:rPr>
        <w:t>oddělena</w:t>
      </w:r>
      <w:r>
        <w:rPr>
          <w:color w:val="111111"/>
          <w:spacing w:val="-5"/>
          <w:w w:val="105"/>
        </w:rPr>
        <w:t> </w:t>
      </w:r>
      <w:r>
        <w:rPr>
          <w:color w:val="111111"/>
          <w:w w:val="105"/>
        </w:rPr>
        <w:t>požární</w:t>
      </w:r>
      <w:r>
        <w:rPr>
          <w:color w:val="111111"/>
          <w:spacing w:val="-6"/>
          <w:w w:val="105"/>
        </w:rPr>
        <w:t> </w:t>
      </w:r>
      <w:r>
        <w:rPr>
          <w:color w:val="111111"/>
          <w:w w:val="105"/>
        </w:rPr>
        <w:t>zdí</w:t>
      </w:r>
      <w:r>
        <w:rPr>
          <w:color w:val="111111"/>
          <w:spacing w:val="-13"/>
          <w:w w:val="105"/>
        </w:rPr>
        <w:t> </w:t>
      </w:r>
      <w:r>
        <w:rPr>
          <w:color w:val="111111"/>
          <w:w w:val="105"/>
        </w:rPr>
        <w:t>a parní clonou</w:t>
      </w:r>
      <w:r>
        <w:rPr>
          <w:color w:val="333333"/>
          <w:w w:val="105"/>
        </w:rPr>
        <w:t>. </w:t>
      </w:r>
      <w:r>
        <w:rPr>
          <w:color w:val="111111"/>
          <w:w w:val="105"/>
        </w:rPr>
        <w:t>V prostoru kolejiště jsou rovněž vodní sprchy</w:t>
      </w:r>
      <w:r>
        <w:rPr>
          <w:color w:val="333333"/>
          <w:w w:val="105"/>
        </w:rPr>
        <w:t>. </w:t>
      </w:r>
      <w:r>
        <w:rPr>
          <w:color w:val="111111"/>
          <w:w w:val="105"/>
        </w:rPr>
        <w:t>Parní clona i vodní sprchy jsou</w:t>
      </w:r>
      <w:r>
        <w:rPr>
          <w:color w:val="111111"/>
          <w:spacing w:val="-9"/>
          <w:w w:val="105"/>
        </w:rPr>
        <w:t> </w:t>
      </w:r>
      <w:r>
        <w:rPr>
          <w:color w:val="111111"/>
          <w:w w:val="105"/>
        </w:rPr>
        <w:t>spouštěny</w:t>
      </w:r>
      <w:r>
        <w:rPr>
          <w:color w:val="111111"/>
          <w:spacing w:val="-5"/>
          <w:w w:val="105"/>
        </w:rPr>
        <w:t> </w:t>
      </w:r>
      <w:r>
        <w:rPr>
          <w:color w:val="111111"/>
          <w:w w:val="105"/>
        </w:rPr>
        <w:t>z</w:t>
      </w:r>
      <w:r>
        <w:rPr>
          <w:color w:val="111111"/>
          <w:spacing w:val="-15"/>
          <w:w w:val="105"/>
        </w:rPr>
        <w:t> </w:t>
      </w:r>
      <w:r>
        <w:rPr>
          <w:color w:val="111111"/>
          <w:w w:val="105"/>
        </w:rPr>
        <w:t>místního</w:t>
      </w:r>
      <w:r>
        <w:rPr>
          <w:color w:val="111111"/>
          <w:spacing w:val="-6"/>
          <w:w w:val="105"/>
        </w:rPr>
        <w:t> </w:t>
      </w:r>
      <w:r>
        <w:rPr>
          <w:color w:val="111111"/>
          <w:w w:val="105"/>
        </w:rPr>
        <w:t>panelu</w:t>
      </w:r>
      <w:r>
        <w:rPr>
          <w:color w:val="111111"/>
          <w:spacing w:val="-5"/>
          <w:w w:val="105"/>
        </w:rPr>
        <w:t> </w:t>
      </w:r>
      <w:r>
        <w:rPr>
          <w:color w:val="111111"/>
          <w:w w:val="105"/>
        </w:rPr>
        <w:t>a</w:t>
      </w:r>
      <w:r>
        <w:rPr>
          <w:color w:val="111111"/>
          <w:spacing w:val="-5"/>
          <w:w w:val="105"/>
        </w:rPr>
        <w:t> </w:t>
      </w:r>
      <w:r>
        <w:rPr>
          <w:color w:val="111111"/>
          <w:w w:val="105"/>
        </w:rPr>
        <w:t>nebo</w:t>
      </w:r>
      <w:r>
        <w:rPr>
          <w:color w:val="111111"/>
          <w:spacing w:val="-13"/>
          <w:w w:val="105"/>
        </w:rPr>
        <w:t> </w:t>
      </w:r>
      <w:r>
        <w:rPr>
          <w:color w:val="111111"/>
          <w:w w:val="105"/>
        </w:rPr>
        <w:t>dálkově</w:t>
      </w:r>
      <w:r>
        <w:rPr>
          <w:color w:val="111111"/>
          <w:spacing w:val="-10"/>
          <w:w w:val="105"/>
        </w:rPr>
        <w:t> </w:t>
      </w:r>
      <w:r>
        <w:rPr>
          <w:color w:val="111111"/>
          <w:w w:val="105"/>
        </w:rPr>
        <w:t>z</w:t>
      </w:r>
      <w:r>
        <w:rPr>
          <w:color w:val="111111"/>
          <w:spacing w:val="-15"/>
          <w:w w:val="105"/>
        </w:rPr>
        <w:t> </w:t>
      </w:r>
      <w:r>
        <w:rPr>
          <w:color w:val="111111"/>
          <w:w w:val="105"/>
        </w:rPr>
        <w:t>velínu</w:t>
      </w:r>
      <w:r>
        <w:rPr>
          <w:color w:val="111111"/>
          <w:spacing w:val="-3"/>
          <w:w w:val="105"/>
        </w:rPr>
        <w:t> </w:t>
      </w:r>
      <w:r>
        <w:rPr>
          <w:color w:val="111111"/>
          <w:w w:val="105"/>
        </w:rPr>
        <w:t>stáčení.</w:t>
      </w:r>
    </w:p>
    <w:p>
      <w:pPr>
        <w:pStyle w:val="BodyText"/>
        <w:spacing w:line="249" w:lineRule="auto" w:before="26"/>
        <w:ind w:left="487" w:right="262" w:firstLine="5"/>
        <w:jc w:val="both"/>
      </w:pPr>
      <w:r>
        <w:rPr>
          <w:i/>
          <w:color w:val="111111"/>
          <w:sz w:val="24"/>
        </w:rPr>
        <w:t>Válcové zahrnuté zásobníky propylenu </w:t>
      </w:r>
      <w:r>
        <w:rPr>
          <w:color w:val="111111"/>
          <w:sz w:val="24"/>
        </w:rPr>
        <w:t>- </w:t>
      </w:r>
      <w:r>
        <w:rPr>
          <w:color w:val="111111"/>
        </w:rPr>
        <w:t>jsou umístěny ve skladu hořlavin provozu Epitetra na Ovčím vrchu (mimo hlavní areál Spolchemie a.s.). Jedná se o 2 skladovací horizontální   válcové  zásobníky   doutníkového   tvaru,  stejné  konstrukce   (jeden  je   vždy</w:t>
      </w:r>
    </w:p>
    <w:p>
      <w:pPr>
        <w:spacing w:after="0" w:line="249" w:lineRule="auto"/>
        <w:jc w:val="both"/>
        <w:sectPr>
          <w:headerReference w:type="even" r:id="rId15"/>
          <w:headerReference w:type="default" r:id="rId16"/>
          <w:pgSz w:w="12220" w:h="16760"/>
          <w:pgMar w:header="991" w:footer="0" w:top="1180" w:bottom="280" w:left="1460" w:right="1720"/>
        </w:sectPr>
      </w:pPr>
    </w:p>
    <w:p>
      <w:pPr>
        <w:pStyle w:val="BodyText"/>
        <w:spacing w:line="254" w:lineRule="exact"/>
        <w:ind w:left="484"/>
        <w:rPr>
          <w:sz w:val="15"/>
        </w:rPr>
      </w:pPr>
      <w:r>
        <w:rPr/>
        <w:pict>
          <v:shape style="position:absolute;margin-left:313.734406pt;margin-top:3.657475pt;width:2.050pt;height:8.35pt;mso-position-horizontal-relative:page;mso-position-vertical-relative:paragraph;z-index:-46528" type="#_x0000_t202" filled="false" stroked="false">
            <v:textbox inset="0,0,0,0">
              <w:txbxContent>
                <w:p>
                  <w:pPr>
                    <w:spacing w:line="166" w:lineRule="exact" w:before="0"/>
                    <w:ind w:left="0" w:right="0" w:firstLine="0"/>
                    <w:jc w:val="left"/>
                    <w:rPr>
                      <w:sz w:val="15"/>
                    </w:rPr>
                  </w:pPr>
                  <w:r>
                    <w:rPr>
                      <w:color w:val="111111"/>
                      <w:w w:val="108"/>
                      <w:sz w:val="15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color w:val="111111"/>
          <w:w w:val="105"/>
        </w:rPr>
        <w:t>prázdný).  Každý  zásobník  má objem  240 m</w:t>
      </w:r>
      <w:r>
        <w:rPr>
          <w:color w:val="111111"/>
          <w:w w:val="105"/>
          <w:position w:val="10"/>
          <w:sz w:val="15"/>
        </w:rPr>
        <w:t>3</w:t>
      </w:r>
    </w:p>
    <w:p>
      <w:pPr>
        <w:pStyle w:val="BodyText"/>
        <w:spacing w:before="1"/>
        <w:ind w:left="74"/>
      </w:pPr>
      <w:r>
        <w:rPr/>
        <w:br w:type="column"/>
      </w:r>
      <w:r>
        <w:rPr>
          <w:color w:val="111111"/>
          <w:w w:val="105"/>
        </w:rPr>
        <w:t>které se plní maximálně  na  80 % (96   t</w:t>
      </w:r>
    </w:p>
    <w:p>
      <w:pPr>
        <w:spacing w:after="0"/>
        <w:sectPr>
          <w:type w:val="continuous"/>
          <w:pgSz w:w="12220" w:h="16760"/>
          <w:pgMar w:top="1600" w:bottom="280" w:left="1460" w:right="1720"/>
          <w:cols w:num="2" w:equalWidth="0">
            <w:col w:w="4856" w:space="40"/>
            <w:col w:w="4144"/>
          </w:cols>
        </w:sectPr>
      </w:pPr>
    </w:p>
    <w:p>
      <w:pPr>
        <w:pStyle w:val="BodyText"/>
        <w:spacing w:line="249" w:lineRule="auto" w:before="10"/>
        <w:ind w:left="465" w:right="267" w:firstLine="19"/>
        <w:jc w:val="both"/>
      </w:pPr>
      <w:r>
        <w:rPr>
          <w:color w:val="111111"/>
          <w:w w:val="105"/>
        </w:rPr>
        <w:t>propylenu). Zásobníky slouží k uskladnění dodávaného propylenu a k vytvoření provozní zásoby pro výrobny epichlorhydrinu a tetraperu. Jsou uloženy ve výkopu na základové desce a zasypány zeminou. Vstupy do nádrží a výstupy z nádrží jsou z důvodu zvýšení bezpečnosti vedeny pouze shora. Čerpací stanice a válcové zásobníky propylenu jsou spojeny svařovaným potrubím (délka asi 800 m). Potrubí pro kapalný i plynný propylen jsou</w:t>
      </w:r>
      <w:r>
        <w:rPr>
          <w:color w:val="111111"/>
          <w:spacing w:val="-4"/>
          <w:w w:val="105"/>
        </w:rPr>
        <w:t> </w:t>
      </w:r>
      <w:r>
        <w:rPr>
          <w:color w:val="111111"/>
          <w:w w:val="105"/>
        </w:rPr>
        <w:t>vedena</w:t>
      </w:r>
      <w:r>
        <w:rPr>
          <w:color w:val="111111"/>
          <w:spacing w:val="-1"/>
          <w:w w:val="105"/>
        </w:rPr>
        <w:t> </w:t>
      </w:r>
      <w:r>
        <w:rPr>
          <w:color w:val="111111"/>
          <w:w w:val="105"/>
        </w:rPr>
        <w:t>nad</w:t>
      </w:r>
      <w:r>
        <w:rPr>
          <w:color w:val="111111"/>
          <w:spacing w:val="-6"/>
          <w:w w:val="105"/>
        </w:rPr>
        <w:t> </w:t>
      </w:r>
      <w:r>
        <w:rPr>
          <w:color w:val="111111"/>
          <w:w w:val="105"/>
        </w:rPr>
        <w:t>zemí</w:t>
      </w:r>
      <w:r>
        <w:rPr>
          <w:color w:val="111111"/>
          <w:spacing w:val="-9"/>
          <w:w w:val="105"/>
        </w:rPr>
        <w:t> </w:t>
      </w:r>
      <w:r>
        <w:rPr>
          <w:color w:val="111111"/>
          <w:w w:val="105"/>
        </w:rPr>
        <w:t>po</w:t>
      </w:r>
      <w:r>
        <w:rPr>
          <w:color w:val="111111"/>
          <w:spacing w:val="-9"/>
          <w:w w:val="105"/>
        </w:rPr>
        <w:t> </w:t>
      </w:r>
      <w:r>
        <w:rPr>
          <w:color w:val="111111"/>
          <w:w w:val="105"/>
        </w:rPr>
        <w:t>potrubních</w:t>
      </w:r>
      <w:r>
        <w:rPr>
          <w:color w:val="111111"/>
          <w:spacing w:val="8"/>
          <w:w w:val="105"/>
        </w:rPr>
        <w:t> </w:t>
      </w:r>
      <w:r>
        <w:rPr>
          <w:color w:val="111111"/>
          <w:w w:val="105"/>
        </w:rPr>
        <w:t>mostech.</w:t>
      </w:r>
      <w:r>
        <w:rPr>
          <w:color w:val="111111"/>
          <w:spacing w:val="-8"/>
          <w:w w:val="105"/>
        </w:rPr>
        <w:t> </w:t>
      </w:r>
      <w:r>
        <w:rPr>
          <w:color w:val="111111"/>
          <w:w w:val="105"/>
        </w:rPr>
        <w:t>Potrubí</w:t>
      </w:r>
      <w:r>
        <w:rPr>
          <w:color w:val="111111"/>
          <w:spacing w:val="-5"/>
          <w:w w:val="105"/>
        </w:rPr>
        <w:t> </w:t>
      </w:r>
      <w:r>
        <w:rPr>
          <w:color w:val="111111"/>
          <w:w w:val="105"/>
        </w:rPr>
        <w:t>kapalné</w:t>
      </w:r>
      <w:r>
        <w:rPr>
          <w:color w:val="111111"/>
          <w:spacing w:val="-7"/>
          <w:w w:val="105"/>
        </w:rPr>
        <w:t> </w:t>
      </w:r>
      <w:r>
        <w:rPr>
          <w:color w:val="111111"/>
          <w:w w:val="105"/>
        </w:rPr>
        <w:t>fáze</w:t>
      </w:r>
      <w:r>
        <w:rPr>
          <w:color w:val="111111"/>
          <w:spacing w:val="-11"/>
          <w:w w:val="105"/>
        </w:rPr>
        <w:t> </w:t>
      </w:r>
      <w:r>
        <w:rPr>
          <w:color w:val="111111"/>
          <w:w w:val="105"/>
        </w:rPr>
        <w:t>(DN</w:t>
      </w:r>
      <w:r>
        <w:rPr>
          <w:color w:val="111111"/>
          <w:spacing w:val="-7"/>
          <w:w w:val="105"/>
        </w:rPr>
        <w:t> </w:t>
      </w:r>
      <w:r>
        <w:rPr>
          <w:color w:val="111111"/>
          <w:w w:val="105"/>
        </w:rPr>
        <w:t>80)</w:t>
      </w:r>
      <w:r>
        <w:rPr>
          <w:color w:val="111111"/>
          <w:spacing w:val="-13"/>
          <w:w w:val="105"/>
        </w:rPr>
        <w:t> </w:t>
      </w:r>
      <w:r>
        <w:rPr>
          <w:color w:val="111111"/>
          <w:w w:val="105"/>
        </w:rPr>
        <w:t>je</w:t>
      </w:r>
      <w:r>
        <w:rPr>
          <w:color w:val="111111"/>
          <w:spacing w:val="-7"/>
          <w:w w:val="105"/>
        </w:rPr>
        <w:t> </w:t>
      </w:r>
      <w:r>
        <w:rPr>
          <w:color w:val="111111"/>
          <w:w w:val="105"/>
        </w:rPr>
        <w:t>izolované</w:t>
      </w:r>
      <w:r>
        <w:rPr>
          <w:color w:val="111111"/>
          <w:spacing w:val="2"/>
          <w:w w:val="105"/>
        </w:rPr>
        <w:t> </w:t>
      </w:r>
      <w:r>
        <w:rPr>
          <w:color w:val="111111"/>
          <w:w w:val="105"/>
        </w:rPr>
        <w:t>a rozdělené na čtyři části třemi dálkově ovládanými ventily (z velínu výrobny epichlorhydrinu). Potrubí je dále osazeno snímačem tlaku s přenosem do velínu výrobny epichlorhydrinu. Při poklesu hodnoty tlaku pod stanovenou mez dojde k automatickému uzavření</w:t>
      </w:r>
      <w:r>
        <w:rPr>
          <w:color w:val="111111"/>
          <w:spacing w:val="-8"/>
          <w:w w:val="105"/>
        </w:rPr>
        <w:t> </w:t>
      </w:r>
      <w:r>
        <w:rPr>
          <w:color w:val="111111"/>
          <w:w w:val="105"/>
        </w:rPr>
        <w:t>dálkové</w:t>
      </w:r>
      <w:r>
        <w:rPr>
          <w:color w:val="111111"/>
          <w:spacing w:val="-4"/>
          <w:w w:val="105"/>
        </w:rPr>
        <w:t> </w:t>
      </w:r>
      <w:r>
        <w:rPr>
          <w:color w:val="111111"/>
          <w:w w:val="105"/>
        </w:rPr>
        <w:t>ovládaných armatur.</w:t>
      </w:r>
      <w:r>
        <w:rPr>
          <w:color w:val="111111"/>
          <w:spacing w:val="-8"/>
          <w:w w:val="105"/>
        </w:rPr>
        <w:t> </w:t>
      </w:r>
      <w:r>
        <w:rPr>
          <w:color w:val="111111"/>
          <w:w w:val="105"/>
        </w:rPr>
        <w:t>Mimo</w:t>
      </w:r>
      <w:r>
        <w:rPr>
          <w:color w:val="111111"/>
          <w:spacing w:val="-11"/>
          <w:w w:val="105"/>
        </w:rPr>
        <w:t> </w:t>
      </w:r>
      <w:r>
        <w:rPr>
          <w:color w:val="111111"/>
          <w:w w:val="105"/>
        </w:rPr>
        <w:t>to</w:t>
      </w:r>
      <w:r>
        <w:rPr>
          <w:color w:val="111111"/>
          <w:spacing w:val="-11"/>
          <w:w w:val="105"/>
        </w:rPr>
        <w:t> </w:t>
      </w:r>
      <w:r>
        <w:rPr>
          <w:color w:val="111111"/>
          <w:w w:val="105"/>
        </w:rPr>
        <w:t>je</w:t>
      </w:r>
      <w:r>
        <w:rPr>
          <w:color w:val="111111"/>
          <w:spacing w:val="-11"/>
          <w:w w:val="105"/>
        </w:rPr>
        <w:t> </w:t>
      </w:r>
      <w:r>
        <w:rPr>
          <w:color w:val="111111"/>
          <w:w w:val="105"/>
        </w:rPr>
        <w:t>potrubí</w:t>
      </w:r>
      <w:r>
        <w:rPr>
          <w:color w:val="111111"/>
          <w:spacing w:val="-7"/>
          <w:w w:val="105"/>
        </w:rPr>
        <w:t> </w:t>
      </w:r>
      <w:r>
        <w:rPr>
          <w:color w:val="111111"/>
          <w:w w:val="105"/>
        </w:rPr>
        <w:t>osazeno</w:t>
      </w:r>
      <w:r>
        <w:rPr>
          <w:color w:val="111111"/>
          <w:spacing w:val="-2"/>
          <w:w w:val="105"/>
        </w:rPr>
        <w:t> </w:t>
      </w:r>
      <w:r>
        <w:rPr>
          <w:color w:val="111111"/>
          <w:w w:val="105"/>
        </w:rPr>
        <w:t>ručními</w:t>
      </w:r>
      <w:r>
        <w:rPr>
          <w:color w:val="111111"/>
          <w:spacing w:val="-4"/>
          <w:w w:val="105"/>
        </w:rPr>
        <w:t> </w:t>
      </w:r>
      <w:r>
        <w:rPr>
          <w:color w:val="111111"/>
          <w:w w:val="105"/>
        </w:rPr>
        <w:t>ventily.</w:t>
      </w:r>
      <w:r>
        <w:rPr>
          <w:color w:val="111111"/>
          <w:spacing w:val="-6"/>
          <w:w w:val="105"/>
        </w:rPr>
        <w:t> </w:t>
      </w:r>
      <w:r>
        <w:rPr>
          <w:color w:val="111111"/>
          <w:w w:val="105"/>
        </w:rPr>
        <w:t>Každý úsek potrubí má samostatný pojistný ventil s vyústěním do odplynového systému</w:t>
      </w:r>
      <w:r>
        <w:rPr>
          <w:color w:val="333333"/>
          <w:w w:val="105"/>
        </w:rPr>
        <w:t>, </w:t>
      </w:r>
      <w:r>
        <w:rPr>
          <w:color w:val="111111"/>
          <w:w w:val="105"/>
        </w:rPr>
        <w:t>který</w:t>
      </w:r>
      <w:r>
        <w:rPr>
          <w:color w:val="111111"/>
          <w:spacing w:val="-41"/>
          <w:w w:val="105"/>
        </w:rPr>
        <w:t> </w:t>
      </w:r>
      <w:r>
        <w:rPr>
          <w:color w:val="111111"/>
          <w:w w:val="105"/>
        </w:rPr>
        <w:t>je ukončen flérou. Na trase potrubí nejsou umístěny stabilní detektory úniku </w:t>
      </w:r>
      <w:r>
        <w:rPr>
          <w:color w:val="111111"/>
          <w:spacing w:val="-5"/>
          <w:w w:val="105"/>
        </w:rPr>
        <w:t>propylenu</w:t>
      </w:r>
      <w:r>
        <w:rPr>
          <w:color w:val="333333"/>
          <w:spacing w:val="-5"/>
          <w:w w:val="105"/>
        </w:rPr>
        <w:t>. </w:t>
      </w:r>
      <w:r>
        <w:rPr>
          <w:color w:val="111111"/>
          <w:w w:val="105"/>
        </w:rPr>
        <w:t>Potrubní úsek je kontrolován </w:t>
      </w:r>
      <w:r>
        <w:rPr>
          <w:color w:val="111111"/>
          <w:spacing w:val="6"/>
          <w:w w:val="105"/>
        </w:rPr>
        <w:t>1</w:t>
      </w:r>
      <w:r>
        <w:rPr>
          <w:color w:val="111111"/>
          <w:spacing w:val="6"/>
          <w:w w:val="105"/>
          <w:sz w:val="19"/>
        </w:rPr>
        <w:t>x </w:t>
      </w:r>
      <w:r>
        <w:rPr>
          <w:color w:val="111111"/>
          <w:w w:val="105"/>
        </w:rPr>
        <w:t>za směnu pochůzkou provozního pracovníka (je vybaven přenosným</w:t>
      </w:r>
      <w:r>
        <w:rPr>
          <w:color w:val="111111"/>
          <w:spacing w:val="-17"/>
          <w:w w:val="105"/>
        </w:rPr>
        <w:t> </w:t>
      </w:r>
      <w:r>
        <w:rPr>
          <w:color w:val="111111"/>
          <w:w w:val="105"/>
        </w:rPr>
        <w:t>detektorem</w:t>
      </w:r>
      <w:r>
        <w:rPr>
          <w:color w:val="111111"/>
          <w:spacing w:val="-9"/>
          <w:w w:val="105"/>
        </w:rPr>
        <w:t> </w:t>
      </w:r>
      <w:r>
        <w:rPr>
          <w:color w:val="111111"/>
          <w:w w:val="105"/>
        </w:rPr>
        <w:t>úniku</w:t>
      </w:r>
      <w:r>
        <w:rPr>
          <w:color w:val="111111"/>
          <w:spacing w:val="-23"/>
          <w:w w:val="105"/>
        </w:rPr>
        <w:t> </w:t>
      </w:r>
      <w:r>
        <w:rPr>
          <w:color w:val="111111"/>
          <w:w w:val="105"/>
        </w:rPr>
        <w:t>propylenu).</w:t>
      </w:r>
    </w:p>
    <w:p>
      <w:pPr>
        <w:pStyle w:val="BodyText"/>
        <w:spacing w:line="249" w:lineRule="auto" w:before="34"/>
        <w:ind w:left="448" w:right="282" w:firstLine="13"/>
        <w:jc w:val="both"/>
      </w:pPr>
      <w:r>
        <w:rPr>
          <w:color w:val="111111"/>
          <w:w w:val="105"/>
        </w:rPr>
        <w:t>Ovládací</w:t>
      </w:r>
      <w:r>
        <w:rPr>
          <w:color w:val="111111"/>
          <w:spacing w:val="-5"/>
          <w:w w:val="105"/>
        </w:rPr>
        <w:t> </w:t>
      </w:r>
      <w:r>
        <w:rPr>
          <w:color w:val="111111"/>
          <w:w w:val="105"/>
        </w:rPr>
        <w:t>armatury</w:t>
      </w:r>
      <w:r>
        <w:rPr>
          <w:color w:val="111111"/>
          <w:spacing w:val="-2"/>
          <w:w w:val="105"/>
        </w:rPr>
        <w:t> </w:t>
      </w:r>
      <w:r>
        <w:rPr>
          <w:color w:val="111111"/>
          <w:w w:val="105"/>
        </w:rPr>
        <w:t>zásobníků</w:t>
      </w:r>
      <w:r>
        <w:rPr>
          <w:color w:val="111111"/>
          <w:spacing w:val="-5"/>
          <w:w w:val="105"/>
        </w:rPr>
        <w:t> </w:t>
      </w:r>
      <w:r>
        <w:rPr>
          <w:color w:val="111111"/>
          <w:w w:val="105"/>
        </w:rPr>
        <w:t>jsou</w:t>
      </w:r>
      <w:r>
        <w:rPr>
          <w:color w:val="111111"/>
          <w:spacing w:val="-9"/>
          <w:w w:val="105"/>
        </w:rPr>
        <w:t> </w:t>
      </w:r>
      <w:r>
        <w:rPr>
          <w:color w:val="111111"/>
          <w:w w:val="105"/>
        </w:rPr>
        <w:t>jak</w:t>
      </w:r>
      <w:r>
        <w:rPr>
          <w:color w:val="111111"/>
          <w:spacing w:val="-8"/>
          <w:w w:val="105"/>
        </w:rPr>
        <w:t> </w:t>
      </w:r>
      <w:r>
        <w:rPr>
          <w:color w:val="111111"/>
          <w:w w:val="105"/>
        </w:rPr>
        <w:t>automatické</w:t>
      </w:r>
      <w:r>
        <w:rPr>
          <w:color w:val="111111"/>
          <w:spacing w:val="5"/>
          <w:w w:val="105"/>
        </w:rPr>
        <w:t> </w:t>
      </w:r>
      <w:r>
        <w:rPr>
          <w:color w:val="111111"/>
          <w:w w:val="105"/>
        </w:rPr>
        <w:t>(ovládané</w:t>
      </w:r>
      <w:r>
        <w:rPr>
          <w:color w:val="111111"/>
          <w:spacing w:val="-11"/>
          <w:w w:val="105"/>
        </w:rPr>
        <w:t> </w:t>
      </w:r>
      <w:r>
        <w:rPr>
          <w:color w:val="111111"/>
          <w:w w:val="105"/>
        </w:rPr>
        <w:t>z</w:t>
      </w:r>
      <w:r>
        <w:rPr>
          <w:color w:val="111111"/>
          <w:spacing w:val="-12"/>
          <w:w w:val="105"/>
        </w:rPr>
        <w:t> </w:t>
      </w:r>
      <w:r>
        <w:rPr>
          <w:color w:val="111111"/>
          <w:w w:val="105"/>
        </w:rPr>
        <w:t>velínu),</w:t>
      </w:r>
      <w:r>
        <w:rPr>
          <w:color w:val="111111"/>
          <w:spacing w:val="-7"/>
          <w:w w:val="105"/>
        </w:rPr>
        <w:t> </w:t>
      </w:r>
      <w:r>
        <w:rPr>
          <w:color w:val="111111"/>
          <w:w w:val="105"/>
        </w:rPr>
        <w:t>tak</w:t>
      </w:r>
      <w:r>
        <w:rPr>
          <w:color w:val="111111"/>
          <w:spacing w:val="-6"/>
          <w:w w:val="105"/>
        </w:rPr>
        <w:t> </w:t>
      </w:r>
      <w:r>
        <w:rPr>
          <w:color w:val="111111"/>
          <w:w w:val="105"/>
        </w:rPr>
        <w:t>i</w:t>
      </w:r>
      <w:r>
        <w:rPr>
          <w:color w:val="111111"/>
          <w:spacing w:val="-17"/>
          <w:w w:val="105"/>
        </w:rPr>
        <w:t> </w:t>
      </w:r>
      <w:r>
        <w:rPr>
          <w:color w:val="111111"/>
          <w:w w:val="105"/>
        </w:rPr>
        <w:t>ruční.</w:t>
      </w:r>
      <w:r>
        <w:rPr>
          <w:color w:val="111111"/>
          <w:spacing w:val="-10"/>
          <w:w w:val="105"/>
        </w:rPr>
        <w:t> </w:t>
      </w:r>
      <w:r>
        <w:rPr>
          <w:color w:val="111111"/>
          <w:w w:val="105"/>
        </w:rPr>
        <w:t>Provoz skladovacích nádrží je napojen na moderní řídící a bezpečnostní systém</w:t>
      </w:r>
      <w:r>
        <w:rPr>
          <w:color w:val="333333"/>
          <w:w w:val="105"/>
        </w:rPr>
        <w:t>, </w:t>
      </w:r>
      <w:r>
        <w:rPr>
          <w:color w:val="111111"/>
          <w:w w:val="105"/>
        </w:rPr>
        <w:t>který umožňuje dálkové ovládání armatur na zásobnících a dálkový přenos hodnot technologických parametrů na pracoviště operátora ve velínu výrobny epichlorhydrinu. Bezpečnostní systém provádí automatické nezávislé uzavření armatur na nádržích v případě překročení hodnoty některého z požadovaných parametrů. Ve všech potrubích kapalné fáze u zásobníků jsou zabudovány omezovače </w:t>
      </w:r>
      <w:r>
        <w:rPr>
          <w:color w:val="111111"/>
          <w:spacing w:val="-5"/>
          <w:w w:val="105"/>
        </w:rPr>
        <w:t>průtoku</w:t>
      </w:r>
      <w:r>
        <w:rPr>
          <w:color w:val="333333"/>
          <w:spacing w:val="-5"/>
          <w:w w:val="105"/>
        </w:rPr>
        <w:t>, </w:t>
      </w:r>
      <w:r>
        <w:rPr>
          <w:color w:val="111111"/>
          <w:w w:val="105"/>
        </w:rPr>
        <w:t>popř. zpětné klapky, které zabraňují vyprázdnění zásobníků v případě porušení potrubí. Zásobníky jsou opatřeny dvojím dálkovým měřením hladiny, dálkovým měřením teploty kapalné fáze, dálkovým měřením teploty  plynné  fáze,  dvojím  dálkovým  měřením  tlaku,  všechno  vždy  se  </w:t>
      </w:r>
      <w:r>
        <w:rPr>
          <w:color w:val="111111"/>
          <w:spacing w:val="42"/>
          <w:w w:val="105"/>
        </w:rPr>
        <w:t> </w:t>
      </w:r>
      <w:r>
        <w:rPr>
          <w:color w:val="111111"/>
          <w:w w:val="105"/>
        </w:rPr>
        <w:t>signalizací</w:t>
      </w:r>
    </w:p>
    <w:p>
      <w:pPr>
        <w:pStyle w:val="BodyText"/>
        <w:rPr>
          <w:sz w:val="24"/>
        </w:rPr>
      </w:pPr>
    </w:p>
    <w:p>
      <w:pPr>
        <w:spacing w:before="189"/>
        <w:ind w:left="103" w:right="0" w:firstLine="0"/>
        <w:jc w:val="left"/>
        <w:rPr>
          <w:sz w:val="18"/>
        </w:rPr>
      </w:pPr>
      <w:r>
        <w:rPr>
          <w:color w:val="111111"/>
          <w:w w:val="105"/>
          <w:sz w:val="18"/>
        </w:rPr>
        <w:t>Strana 12</w:t>
      </w:r>
    </w:p>
    <w:p>
      <w:pPr>
        <w:spacing w:before="31"/>
        <w:ind w:left="102" w:right="0" w:firstLine="0"/>
        <w:jc w:val="left"/>
        <w:rPr>
          <w:sz w:val="15"/>
        </w:rPr>
      </w:pPr>
      <w:r>
        <w:rPr>
          <w:color w:val="111111"/>
          <w:w w:val="105"/>
          <w:sz w:val="15"/>
        </w:rPr>
        <w:t>Počet stran20</w:t>
      </w:r>
    </w:p>
    <w:p>
      <w:pPr>
        <w:spacing w:after="0"/>
        <w:jc w:val="left"/>
        <w:rPr>
          <w:sz w:val="15"/>
        </w:rPr>
        <w:sectPr>
          <w:type w:val="continuous"/>
          <w:pgSz w:w="12220" w:h="16760"/>
          <w:pgMar w:top="1600" w:bottom="280" w:left="1460" w:right="17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20"/>
        </w:rPr>
      </w:pPr>
    </w:p>
    <w:p>
      <w:pPr>
        <w:pStyle w:val="BodyText"/>
        <w:spacing w:line="249" w:lineRule="auto"/>
        <w:ind w:left="544" w:right="101" w:firstLine="28"/>
        <w:jc w:val="both"/>
      </w:pPr>
      <w:r>
        <w:rPr>
          <w:color w:val="1A1A1A"/>
          <w:w w:val="105"/>
        </w:rPr>
        <w:t>maximální a minimální hodnoty. Dále je systém zajištěn místním měřením tlaku dvojicí pojišťovacích ventilů s otevíracím tlakem 1,6 MPa Qeden pracovní a jeden záložní) s napojením na fléru dálkově ovládaným ventilem umožňujícím snížení tlaku v zásobníku odplyněním na fléru.</w:t>
      </w:r>
      <w:r>
        <w:rPr>
          <w:color w:val="1A1A1A"/>
          <w:spacing w:val="-42"/>
          <w:w w:val="105"/>
        </w:rPr>
        <w:t> </w:t>
      </w:r>
      <w:r>
        <w:rPr>
          <w:color w:val="1A1A1A"/>
          <w:w w:val="105"/>
        </w:rPr>
        <w:t>Zásobníky mají instalováno vodní zkrápění armatur za účelem jejich ochlazování v případě požáru. Skrápěcí systém je napojen na systém požární vody (se zálohovaným zdrojem napájení motorů požárních čerpadel) ovládaný z velínu výrobny epichlorhydrinu. V prostoru mezi zásobníky propylenu a dalšími zásobníky provozu Epitetra (hořlavé kapaliny) je umístěna vodní clona ovládaná rovněž z velínu výrobny epichlorhydrinu.</w:t>
      </w:r>
      <w:r>
        <w:rPr>
          <w:color w:val="1A1A1A"/>
          <w:spacing w:val="-18"/>
          <w:w w:val="105"/>
        </w:rPr>
        <w:t> </w:t>
      </w:r>
      <w:r>
        <w:rPr>
          <w:color w:val="1A1A1A"/>
          <w:w w:val="105"/>
        </w:rPr>
        <w:t>V</w:t>
      </w:r>
      <w:r>
        <w:rPr>
          <w:color w:val="1A1A1A"/>
          <w:spacing w:val="-17"/>
          <w:w w:val="105"/>
        </w:rPr>
        <w:t> </w:t>
      </w:r>
      <w:r>
        <w:rPr>
          <w:color w:val="1A1A1A"/>
          <w:w w:val="105"/>
        </w:rPr>
        <w:t>prostoru</w:t>
      </w:r>
      <w:r>
        <w:rPr>
          <w:color w:val="1A1A1A"/>
          <w:spacing w:val="-9"/>
          <w:w w:val="105"/>
        </w:rPr>
        <w:t> </w:t>
      </w:r>
      <w:r>
        <w:rPr>
          <w:color w:val="1A1A1A"/>
          <w:w w:val="105"/>
        </w:rPr>
        <w:t>skladu</w:t>
      </w:r>
      <w:r>
        <w:rPr>
          <w:color w:val="1A1A1A"/>
          <w:spacing w:val="-4"/>
          <w:w w:val="105"/>
        </w:rPr>
        <w:t> </w:t>
      </w:r>
      <w:r>
        <w:rPr>
          <w:color w:val="1A1A1A"/>
          <w:w w:val="105"/>
        </w:rPr>
        <w:t>hořlavin</w:t>
      </w:r>
      <w:r>
        <w:rPr>
          <w:color w:val="1A1A1A"/>
          <w:spacing w:val="-6"/>
          <w:w w:val="105"/>
        </w:rPr>
        <w:t> </w:t>
      </w:r>
      <w:r>
        <w:rPr>
          <w:color w:val="1A1A1A"/>
          <w:w w:val="105"/>
        </w:rPr>
        <w:t>je</w:t>
      </w:r>
      <w:r>
        <w:rPr>
          <w:color w:val="1A1A1A"/>
          <w:spacing w:val="-12"/>
          <w:w w:val="105"/>
        </w:rPr>
        <w:t> </w:t>
      </w:r>
      <w:r>
        <w:rPr>
          <w:color w:val="1A1A1A"/>
          <w:w w:val="105"/>
        </w:rPr>
        <w:t>umístěn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kamerový</w:t>
      </w:r>
      <w:r>
        <w:rPr>
          <w:color w:val="1A1A1A"/>
          <w:spacing w:val="-1"/>
          <w:w w:val="105"/>
        </w:rPr>
        <w:t> </w:t>
      </w:r>
      <w:r>
        <w:rPr>
          <w:color w:val="1A1A1A"/>
          <w:w w:val="105"/>
        </w:rPr>
        <w:t>systém</w:t>
      </w:r>
      <w:r>
        <w:rPr>
          <w:color w:val="1A1A1A"/>
          <w:spacing w:val="-5"/>
          <w:w w:val="105"/>
        </w:rPr>
        <w:t> </w:t>
      </w:r>
      <w:r>
        <w:rPr>
          <w:color w:val="1A1A1A"/>
          <w:w w:val="105"/>
        </w:rPr>
        <w:t>s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nahráváním</w:t>
      </w:r>
      <w:r>
        <w:rPr>
          <w:color w:val="1A1A1A"/>
          <w:spacing w:val="7"/>
          <w:w w:val="105"/>
        </w:rPr>
        <w:t> </w:t>
      </w:r>
      <w:r>
        <w:rPr>
          <w:color w:val="1A1A1A"/>
          <w:w w:val="105"/>
        </w:rPr>
        <w:t>a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s přenosem obrazu do velínu výrobny epichlorhydrinu. Všechna zařízení a potrubí s propylenem je možno inertizovat dusíkem. V prostorech čerpací stanice je rozmístěno 15 a v prostorech zásobníků 19 (z toho 2 liniové) stabilních detektorů propylenu. Detektory jsou nastaveny na koncentraci propylenu v ovzduší 20 a 40% spodní meze výbušnosti. Signalizace těchto hodnot (zvuková i světelná) je vyvedena na hlavní panel velínu výrobny Epitetra a rovněž na panel HZS podniku. V případě vyhlášení propylénového poplachu (ruční spuštění z místa čerpací stanice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resp. prostoru stáčecí lávky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nebo z velínu provozu) jsou spuštěny zvukové sirény ve výrobně epichlorhydrinu a tetraperu, v místech skladování a stáčení propylenu a uzavřen vstup do těchto objektů pomocí semaforů</w:t>
      </w:r>
      <w:r>
        <w:rPr>
          <w:color w:val="1A1A1A"/>
          <w:spacing w:val="-12"/>
          <w:w w:val="105"/>
        </w:rPr>
        <w:t> </w:t>
      </w:r>
      <w:r>
        <w:rPr>
          <w:color w:val="1A1A1A"/>
          <w:w w:val="105"/>
        </w:rPr>
        <w:t>umístěných</w:t>
      </w:r>
      <w:r>
        <w:rPr>
          <w:color w:val="1A1A1A"/>
          <w:spacing w:val="-8"/>
          <w:w w:val="105"/>
        </w:rPr>
        <w:t> </w:t>
      </w:r>
      <w:r>
        <w:rPr>
          <w:color w:val="1A1A1A"/>
          <w:w w:val="105"/>
        </w:rPr>
        <w:t>na</w:t>
      </w:r>
      <w:r>
        <w:rPr>
          <w:color w:val="1A1A1A"/>
          <w:spacing w:val="-23"/>
          <w:w w:val="105"/>
        </w:rPr>
        <w:t> </w:t>
      </w:r>
      <w:r>
        <w:rPr>
          <w:color w:val="1A1A1A"/>
          <w:w w:val="105"/>
        </w:rPr>
        <w:t>přístupových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cestách.</w:t>
      </w:r>
    </w:p>
    <w:p>
      <w:pPr>
        <w:pStyle w:val="BodyText"/>
        <w:spacing w:line="264" w:lineRule="auto" w:before="43"/>
        <w:ind w:left="541" w:right="127" w:firstLine="4"/>
        <w:jc w:val="both"/>
      </w:pPr>
      <w:r>
        <w:rPr>
          <w:color w:val="1A1A1A"/>
          <w:w w:val="105"/>
        </w:rPr>
        <w:t>Případná havárie v tomto provoze nebude mít významné negativní důsledky pro provoz Kampusu.</w:t>
      </w:r>
    </w:p>
    <w:p>
      <w:pPr>
        <w:pStyle w:val="BodyText"/>
        <w:spacing w:line="249" w:lineRule="auto" w:before="5"/>
        <w:ind w:left="527" w:right="125" w:firstLine="22"/>
        <w:jc w:val="both"/>
      </w:pPr>
      <w:r>
        <w:rPr>
          <w:b/>
          <w:i/>
          <w:color w:val="1A1A1A"/>
          <w:w w:val="105"/>
          <w:sz w:val="23"/>
        </w:rPr>
        <w:t>Fluorové chemie </w:t>
      </w:r>
      <w:r>
        <w:rPr>
          <w:color w:val="1A1A1A"/>
          <w:w w:val="105"/>
          <w:sz w:val="23"/>
        </w:rPr>
        <w:t>- </w:t>
      </w:r>
      <w:r>
        <w:rPr>
          <w:color w:val="1A1A1A"/>
          <w:w w:val="105"/>
        </w:rPr>
        <w:t>z výsledků Selektivní analýzy Oe přílohou Bezpečnostní zprávy) vyplývá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že pro další zdroje rizika ve Spolchemii a.s. není třeba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v souladu s platnou metodikou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vypracovat kvantitativní analýzu rizika. Na základě doporučení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kvůli blízkosti veřejné komunikace od aparátů s obsahem amoniaku a po doporučení posuzovatelů BZ 2005 a s přihlédnutím k množství uskladněné 70 % kyseliny fluorovodíkové, byla Bezpečnostní zpráva doplněna o analýzu a hodnocení rizika v provoze Fluorová chemie (hodnocení bylo provedeno metodou HAZOP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rizika oceněna a hodnocena metodou QRA). Dosah této případné havárie v tomto provoze nebude významně ovlivňovat Kampus, proto od dalšího popisu ustupujeme.</w:t>
      </w:r>
    </w:p>
    <w:p>
      <w:pPr>
        <w:pStyle w:val="BodyText"/>
        <w:spacing w:line="244" w:lineRule="auto" w:before="116"/>
        <w:ind w:left="177" w:right="141" w:firstLine="5"/>
        <w:jc w:val="both"/>
      </w:pPr>
      <w:r>
        <w:rPr>
          <w:color w:val="1A1A1A"/>
          <w:w w:val="105"/>
        </w:rPr>
        <w:t>Z výše uvedeného vyplývá, v souladu se závěry zjišťovacího řízení podle zák. č. 100/2001 Sb., o posuzování vlivů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ve znění předpisů pozdějších, že nejdůležitějším zdrojem rizika pro Kampus je provoz Chlórové chemie</w:t>
      </w:r>
      <w:r>
        <w:rPr>
          <w:color w:val="363636"/>
          <w:w w:val="105"/>
        </w:rPr>
        <w:t>.</w:t>
      </w:r>
    </w:p>
    <w:p>
      <w:pPr>
        <w:pStyle w:val="BodyText"/>
        <w:spacing w:before="9"/>
        <w:rPr>
          <w:sz w:val="29"/>
        </w:rPr>
      </w:pPr>
    </w:p>
    <w:p>
      <w:pPr>
        <w:pStyle w:val="Heading3"/>
        <w:numPr>
          <w:ilvl w:val="1"/>
          <w:numId w:val="1"/>
        </w:numPr>
        <w:tabs>
          <w:tab w:pos="850" w:val="left" w:leader="none"/>
        </w:tabs>
        <w:spacing w:line="240" w:lineRule="auto" w:before="0" w:after="0"/>
        <w:ind w:left="849" w:right="0" w:hanging="673"/>
        <w:jc w:val="both"/>
        <w:rPr>
          <w:color w:val="1A1A1A"/>
        </w:rPr>
      </w:pPr>
      <w:r>
        <w:rPr>
          <w:color w:val="1A1A1A"/>
        </w:rPr>
        <w:t>SCÉNÁŘE</w:t>
      </w:r>
      <w:r>
        <w:rPr>
          <w:color w:val="1A1A1A"/>
          <w:spacing w:val="-9"/>
        </w:rPr>
        <w:t> </w:t>
      </w:r>
      <w:r>
        <w:rPr>
          <w:color w:val="1A1A1A"/>
        </w:rPr>
        <w:t>MOŽNÝCH</w:t>
      </w:r>
      <w:r>
        <w:rPr>
          <w:color w:val="1A1A1A"/>
          <w:spacing w:val="-12"/>
        </w:rPr>
        <w:t> </w:t>
      </w:r>
      <w:r>
        <w:rPr>
          <w:color w:val="1A1A1A"/>
        </w:rPr>
        <w:t>UDÁLOSTÍ</w:t>
      </w:r>
      <w:r>
        <w:rPr>
          <w:color w:val="1A1A1A"/>
          <w:spacing w:val="-11"/>
        </w:rPr>
        <w:t> </w:t>
      </w:r>
      <w:r>
        <w:rPr>
          <w:color w:val="1A1A1A"/>
        </w:rPr>
        <w:t>A</w:t>
      </w:r>
      <w:r>
        <w:rPr>
          <w:color w:val="1A1A1A"/>
          <w:spacing w:val="-26"/>
        </w:rPr>
        <w:t> </w:t>
      </w:r>
      <w:r>
        <w:rPr>
          <w:color w:val="1A1A1A"/>
        </w:rPr>
        <w:t>JEJICH</w:t>
      </w:r>
      <w:r>
        <w:rPr>
          <w:color w:val="1A1A1A"/>
          <w:spacing w:val="-16"/>
        </w:rPr>
        <w:t> </w:t>
      </w:r>
      <w:r>
        <w:rPr>
          <w:color w:val="1A1A1A"/>
        </w:rPr>
        <w:t>PŘÍČIN</w:t>
      </w:r>
    </w:p>
    <w:p>
      <w:pPr>
        <w:pStyle w:val="BodyText"/>
        <w:spacing w:line="249" w:lineRule="auto" w:before="105"/>
        <w:ind w:left="169" w:right="147" w:firstLine="3"/>
        <w:jc w:val="both"/>
      </w:pPr>
      <w:r>
        <w:rPr>
          <w:color w:val="1A1A1A"/>
          <w:w w:val="105"/>
        </w:rPr>
        <w:t>Bezpečnostní zpráva Spolku pro chemickou a hutní výrobu a. s. Ústí n. L. podrobně zpracovala scénáře možných událostí a jejich příčin při vzniku velké průmyslové havárie. Podle požadavku zjišťovacího řízení k Oznámení stavby Kampusu jsou v této zprávě hodnoceny vlivy na osoby v areálu Kampusu dle scénářů pro případ úniku chlóru. Ostatn</w:t>
      </w:r>
      <w:r>
        <w:rPr>
          <w:color w:val="363636"/>
          <w:w w:val="105"/>
        </w:rPr>
        <w:t>í </w:t>
      </w:r>
      <w:r>
        <w:rPr>
          <w:color w:val="1A1A1A"/>
          <w:w w:val="105"/>
        </w:rPr>
        <w:t>možné havárie v závodě Spolchemie a.s</w:t>
      </w:r>
      <w:r>
        <w:rPr>
          <w:color w:val="363636"/>
          <w:w w:val="105"/>
        </w:rPr>
        <w:t>. </w:t>
      </w:r>
      <w:r>
        <w:rPr>
          <w:color w:val="1A1A1A"/>
          <w:w w:val="105"/>
        </w:rPr>
        <w:t>nejsou z hlediska Kampusu hodnoceny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jejich vliv není na tento areál významný.</w:t>
      </w:r>
    </w:p>
    <w:p>
      <w:pPr>
        <w:pStyle w:val="BodyText"/>
        <w:spacing w:line="249" w:lineRule="auto" w:before="111"/>
        <w:ind w:left="159" w:right="164" w:firstLine="9"/>
        <w:jc w:val="both"/>
      </w:pPr>
      <w:r>
        <w:rPr>
          <w:color w:val="1A1A1A"/>
          <w:w w:val="105"/>
        </w:rPr>
        <w:t>V BZ jsou identifikovány možné příčiny vzniku závažných havárií (iniciační události) metodou HAZOP</w:t>
      </w:r>
      <w:r>
        <w:rPr>
          <w:color w:val="1A1A1A"/>
          <w:spacing w:val="-1"/>
          <w:w w:val="105"/>
        </w:rPr>
        <w:t> </w:t>
      </w:r>
      <w:r>
        <w:rPr>
          <w:color w:val="1A1A1A"/>
          <w:w w:val="105"/>
        </w:rPr>
        <w:t>(kvalitativní analýza</w:t>
      </w:r>
      <w:r>
        <w:rPr>
          <w:color w:val="1A1A1A"/>
          <w:spacing w:val="-1"/>
          <w:w w:val="105"/>
        </w:rPr>
        <w:t> </w:t>
      </w:r>
      <w:r>
        <w:rPr>
          <w:color w:val="1A1A1A"/>
          <w:w w:val="105"/>
        </w:rPr>
        <w:t>rizika).</w:t>
      </w:r>
      <w:r>
        <w:rPr>
          <w:color w:val="1A1A1A"/>
          <w:spacing w:val="-6"/>
          <w:w w:val="105"/>
        </w:rPr>
        <w:t> </w:t>
      </w:r>
      <w:r>
        <w:rPr>
          <w:color w:val="1A1A1A"/>
          <w:w w:val="105"/>
        </w:rPr>
        <w:t>Tyto</w:t>
      </w:r>
      <w:r>
        <w:rPr>
          <w:color w:val="1A1A1A"/>
          <w:spacing w:val="-9"/>
          <w:w w:val="105"/>
        </w:rPr>
        <w:t> </w:t>
      </w:r>
      <w:r>
        <w:rPr>
          <w:color w:val="1A1A1A"/>
          <w:w w:val="105"/>
        </w:rPr>
        <w:t>příčiny</w:t>
      </w:r>
      <w:r>
        <w:rPr>
          <w:color w:val="1A1A1A"/>
          <w:spacing w:val="-4"/>
          <w:w w:val="105"/>
        </w:rPr>
        <w:t> </w:t>
      </w:r>
      <w:r>
        <w:rPr>
          <w:color w:val="1A1A1A"/>
          <w:w w:val="105"/>
        </w:rPr>
        <w:t>jsou</w:t>
      </w:r>
      <w:r>
        <w:rPr>
          <w:color w:val="1A1A1A"/>
          <w:spacing w:val="-6"/>
          <w:w w:val="105"/>
        </w:rPr>
        <w:t> </w:t>
      </w:r>
      <w:r>
        <w:rPr>
          <w:color w:val="1A1A1A"/>
          <w:w w:val="105"/>
        </w:rPr>
        <w:t>dále</w:t>
      </w:r>
      <w:r>
        <w:rPr>
          <w:color w:val="1A1A1A"/>
          <w:spacing w:val="-9"/>
          <w:w w:val="105"/>
        </w:rPr>
        <w:t> </w:t>
      </w:r>
      <w:r>
        <w:rPr>
          <w:color w:val="1A1A1A"/>
          <w:w w:val="105"/>
        </w:rPr>
        <w:t>děleny</w:t>
      </w:r>
      <w:r>
        <w:rPr>
          <w:color w:val="1A1A1A"/>
          <w:spacing w:val="-1"/>
          <w:w w:val="105"/>
        </w:rPr>
        <w:t> </w:t>
      </w:r>
      <w:r>
        <w:rPr>
          <w:color w:val="1A1A1A"/>
          <w:w w:val="105"/>
        </w:rPr>
        <w:t>na</w:t>
      </w:r>
      <w:r>
        <w:rPr>
          <w:color w:val="1A1A1A"/>
          <w:spacing w:val="-9"/>
          <w:w w:val="105"/>
        </w:rPr>
        <w:t> </w:t>
      </w:r>
      <w:r>
        <w:rPr>
          <w:color w:val="1A1A1A"/>
          <w:w w:val="105"/>
        </w:rPr>
        <w:t>vnější</w:t>
      </w:r>
      <w:r>
        <w:rPr>
          <w:color w:val="1A1A1A"/>
          <w:spacing w:val="-7"/>
          <w:w w:val="105"/>
        </w:rPr>
        <w:t> </w:t>
      </w:r>
      <w:r>
        <w:rPr>
          <w:color w:val="1A1A1A"/>
          <w:w w:val="105"/>
        </w:rPr>
        <w:t>příčiny (vlivem přírodních zdrojů a lidské činnosti) a vnitřní příčiny (tj. události</w:t>
      </w:r>
      <w:r>
        <w:rPr>
          <w:color w:val="363636"/>
          <w:w w:val="105"/>
        </w:rPr>
        <w:t>, </w:t>
      </w:r>
      <w:r>
        <w:rPr>
          <w:color w:val="1A1A1A"/>
          <w:w w:val="105"/>
        </w:rPr>
        <w:t>které mohou vzniknout</w:t>
      </w:r>
      <w:r>
        <w:rPr>
          <w:color w:val="1A1A1A"/>
          <w:spacing w:val="-6"/>
          <w:w w:val="105"/>
        </w:rPr>
        <w:t> </w:t>
      </w:r>
      <w:r>
        <w:rPr>
          <w:color w:val="1A1A1A"/>
          <w:w w:val="105"/>
        </w:rPr>
        <w:t>přímo</w:t>
      </w:r>
      <w:r>
        <w:rPr>
          <w:color w:val="1A1A1A"/>
          <w:spacing w:val="-14"/>
          <w:w w:val="105"/>
        </w:rPr>
        <w:t> </w:t>
      </w:r>
      <w:r>
        <w:rPr>
          <w:color w:val="1A1A1A"/>
          <w:w w:val="105"/>
        </w:rPr>
        <w:t>na</w:t>
      </w:r>
      <w:r>
        <w:rPr>
          <w:color w:val="1A1A1A"/>
          <w:spacing w:val="-19"/>
          <w:w w:val="105"/>
        </w:rPr>
        <w:t> </w:t>
      </w:r>
      <w:r>
        <w:rPr>
          <w:color w:val="1A1A1A"/>
          <w:w w:val="105"/>
        </w:rPr>
        <w:t>analyzovaném</w:t>
      </w:r>
      <w:r>
        <w:rPr>
          <w:color w:val="1A1A1A"/>
          <w:spacing w:val="3"/>
          <w:w w:val="105"/>
        </w:rPr>
        <w:t> </w:t>
      </w:r>
      <w:r>
        <w:rPr>
          <w:color w:val="1A1A1A"/>
          <w:w w:val="105"/>
        </w:rPr>
        <w:t>zařízen</w:t>
      </w:r>
      <w:r>
        <w:rPr>
          <w:color w:val="363636"/>
          <w:w w:val="105"/>
        </w:rPr>
        <w:t>í</w:t>
      </w:r>
      <w:r>
        <w:rPr>
          <w:color w:val="363636"/>
          <w:spacing w:val="-24"/>
          <w:w w:val="105"/>
        </w:rPr>
        <w:t> </w:t>
      </w:r>
      <w:r>
        <w:rPr>
          <w:color w:val="1A1A1A"/>
          <w:w w:val="105"/>
        </w:rPr>
        <w:t>a</w:t>
      </w:r>
      <w:r>
        <w:rPr>
          <w:color w:val="1A1A1A"/>
          <w:spacing w:val="-12"/>
          <w:w w:val="105"/>
        </w:rPr>
        <w:t> </w:t>
      </w:r>
      <w:r>
        <w:rPr>
          <w:color w:val="1A1A1A"/>
          <w:w w:val="105"/>
        </w:rPr>
        <w:t>mohou</w:t>
      </w:r>
      <w:r>
        <w:rPr>
          <w:color w:val="1A1A1A"/>
          <w:spacing w:val="-9"/>
          <w:w w:val="105"/>
        </w:rPr>
        <w:t> </w:t>
      </w:r>
      <w:r>
        <w:rPr>
          <w:color w:val="1A1A1A"/>
          <w:w w:val="105"/>
        </w:rPr>
        <w:t>se</w:t>
      </w:r>
      <w:r>
        <w:rPr>
          <w:color w:val="1A1A1A"/>
          <w:spacing w:val="-16"/>
          <w:w w:val="105"/>
        </w:rPr>
        <w:t> </w:t>
      </w:r>
      <w:r>
        <w:rPr>
          <w:color w:val="1A1A1A"/>
          <w:w w:val="105"/>
        </w:rPr>
        <w:t>rozvinout</w:t>
      </w:r>
      <w:r>
        <w:rPr>
          <w:color w:val="1A1A1A"/>
          <w:spacing w:val="-6"/>
          <w:w w:val="105"/>
        </w:rPr>
        <w:t> </w:t>
      </w:r>
      <w:r>
        <w:rPr>
          <w:color w:val="1A1A1A"/>
          <w:w w:val="105"/>
        </w:rPr>
        <w:t>v</w:t>
      </w:r>
      <w:r>
        <w:rPr>
          <w:color w:val="1A1A1A"/>
          <w:spacing w:val="-19"/>
          <w:w w:val="105"/>
        </w:rPr>
        <w:t> </w:t>
      </w:r>
      <w:r>
        <w:rPr>
          <w:color w:val="1A1A1A"/>
          <w:w w:val="105"/>
        </w:rPr>
        <w:t>závažnou</w:t>
      </w:r>
      <w:r>
        <w:rPr>
          <w:color w:val="1A1A1A"/>
          <w:spacing w:val="-2"/>
          <w:w w:val="105"/>
        </w:rPr>
        <w:t> </w:t>
      </w:r>
      <w:r>
        <w:rPr>
          <w:color w:val="1A1A1A"/>
          <w:spacing w:val="2"/>
          <w:w w:val="105"/>
        </w:rPr>
        <w:t>havárii)</w:t>
      </w:r>
      <w:r>
        <w:rPr>
          <w:color w:val="363636"/>
          <w:spacing w:val="2"/>
          <w:w w:val="105"/>
        </w:rPr>
        <w:t>.</w:t>
      </w:r>
    </w:p>
    <w:p>
      <w:pPr>
        <w:pStyle w:val="BodyText"/>
        <w:spacing w:line="249" w:lineRule="auto" w:before="116"/>
        <w:ind w:left="155" w:right="175" w:firstLine="2"/>
        <w:jc w:val="both"/>
      </w:pPr>
      <w:r>
        <w:rPr>
          <w:color w:val="1A1A1A"/>
          <w:w w:val="105"/>
        </w:rPr>
        <w:t>Pro analýzu byla použita metoda ETA (analýza stromem událostí), která stanovila jednotlivé scénáře</w:t>
      </w:r>
      <w:r>
        <w:rPr>
          <w:color w:val="1A1A1A"/>
          <w:spacing w:val="-10"/>
          <w:w w:val="105"/>
        </w:rPr>
        <w:t> </w:t>
      </w:r>
      <w:r>
        <w:rPr>
          <w:color w:val="1A1A1A"/>
          <w:w w:val="105"/>
        </w:rPr>
        <w:t>havárie</w:t>
      </w:r>
      <w:r>
        <w:rPr>
          <w:color w:val="1A1A1A"/>
          <w:spacing w:val="-10"/>
          <w:w w:val="105"/>
        </w:rPr>
        <w:t> </w:t>
      </w:r>
      <w:r>
        <w:rPr>
          <w:color w:val="1A1A1A"/>
          <w:w w:val="105"/>
        </w:rPr>
        <w:t>(kvalitativně)</w:t>
      </w:r>
      <w:r>
        <w:rPr>
          <w:color w:val="1A1A1A"/>
          <w:spacing w:val="-21"/>
          <w:w w:val="105"/>
        </w:rPr>
        <w:t> </w:t>
      </w:r>
      <w:r>
        <w:rPr>
          <w:color w:val="1A1A1A"/>
          <w:w w:val="105"/>
        </w:rPr>
        <w:t>a</w:t>
      </w:r>
      <w:r>
        <w:rPr>
          <w:color w:val="1A1A1A"/>
          <w:spacing w:val="-16"/>
          <w:w w:val="105"/>
        </w:rPr>
        <w:t> </w:t>
      </w:r>
      <w:r>
        <w:rPr>
          <w:color w:val="1A1A1A"/>
          <w:w w:val="105"/>
        </w:rPr>
        <w:t>četnost</w:t>
      </w:r>
      <w:r>
        <w:rPr>
          <w:color w:val="1A1A1A"/>
          <w:spacing w:val="-8"/>
          <w:w w:val="105"/>
        </w:rPr>
        <w:t> </w:t>
      </w:r>
      <w:r>
        <w:rPr>
          <w:color w:val="1A1A1A"/>
          <w:w w:val="105"/>
        </w:rPr>
        <w:t>koncových</w:t>
      </w:r>
      <w:r>
        <w:rPr>
          <w:color w:val="1A1A1A"/>
          <w:spacing w:val="-3"/>
          <w:w w:val="105"/>
        </w:rPr>
        <w:t> </w:t>
      </w:r>
      <w:r>
        <w:rPr>
          <w:color w:val="1A1A1A"/>
          <w:w w:val="105"/>
        </w:rPr>
        <w:t>stavů</w:t>
      </w:r>
      <w:r>
        <w:rPr>
          <w:color w:val="1A1A1A"/>
          <w:spacing w:val="-10"/>
          <w:w w:val="105"/>
        </w:rPr>
        <w:t> </w:t>
      </w:r>
      <w:r>
        <w:rPr>
          <w:color w:val="1A1A1A"/>
          <w:w w:val="105"/>
        </w:rPr>
        <w:t>jednotlivých</w:t>
      </w:r>
      <w:r>
        <w:rPr>
          <w:color w:val="1A1A1A"/>
          <w:spacing w:val="-2"/>
          <w:w w:val="105"/>
        </w:rPr>
        <w:t> </w:t>
      </w:r>
      <w:r>
        <w:rPr>
          <w:color w:val="1A1A1A"/>
          <w:w w:val="105"/>
        </w:rPr>
        <w:t>scénářů</w:t>
      </w:r>
      <w:r>
        <w:rPr>
          <w:color w:val="1A1A1A"/>
          <w:spacing w:val="-11"/>
          <w:w w:val="105"/>
        </w:rPr>
        <w:t> </w:t>
      </w:r>
      <w:r>
        <w:rPr>
          <w:color w:val="1A1A1A"/>
          <w:w w:val="105"/>
        </w:rPr>
        <w:t>(kvantitativně).</w:t>
      </w: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25"/>
        </w:rPr>
      </w:pPr>
    </w:p>
    <w:p>
      <w:pPr>
        <w:spacing w:before="0"/>
        <w:ind w:left="0" w:right="179" w:firstLine="0"/>
        <w:jc w:val="right"/>
        <w:rPr>
          <w:sz w:val="19"/>
        </w:rPr>
      </w:pPr>
      <w:r>
        <w:rPr>
          <w:color w:val="1A1A1A"/>
          <w:sz w:val="19"/>
        </w:rPr>
        <w:t>Strana 13</w:t>
      </w:r>
    </w:p>
    <w:p>
      <w:pPr>
        <w:spacing w:before="11"/>
        <w:ind w:left="0" w:right="160" w:firstLine="0"/>
        <w:jc w:val="right"/>
        <w:rPr>
          <w:sz w:val="16"/>
        </w:rPr>
      </w:pPr>
      <w:r>
        <w:rPr>
          <w:color w:val="1A1A1A"/>
          <w:w w:val="95"/>
          <w:sz w:val="16"/>
        </w:rPr>
        <w:t>Počet stran2O</w:t>
      </w:r>
    </w:p>
    <w:p>
      <w:pPr>
        <w:spacing w:after="0"/>
        <w:jc w:val="right"/>
        <w:rPr>
          <w:sz w:val="16"/>
        </w:rPr>
        <w:sectPr>
          <w:pgSz w:w="12220" w:h="16740"/>
          <w:pgMar w:header="997" w:footer="0" w:top="1200" w:bottom="280" w:left="1720" w:right="15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line="254" w:lineRule="auto" w:before="212"/>
        <w:ind w:left="179" w:right="260" w:hanging="1"/>
      </w:pPr>
      <w:r>
        <w:rPr>
          <w:color w:val="1C1C1C"/>
          <w:w w:val="105"/>
        </w:rPr>
        <w:t>Na základě </w:t>
      </w:r>
      <w:r>
        <w:rPr>
          <w:color w:val="2F2F2F"/>
          <w:w w:val="105"/>
        </w:rPr>
        <w:t>výše </w:t>
      </w:r>
      <w:r>
        <w:rPr>
          <w:color w:val="1C1C1C"/>
          <w:w w:val="105"/>
        </w:rPr>
        <w:t>uvedených metod byly </w:t>
      </w:r>
      <w:r>
        <w:rPr>
          <w:color w:val="2F2F2F"/>
          <w:w w:val="105"/>
        </w:rPr>
        <w:t>stanoveny </w:t>
      </w:r>
      <w:r>
        <w:rPr>
          <w:color w:val="1C1C1C"/>
          <w:w w:val="105"/>
        </w:rPr>
        <w:t>iniciační události a </w:t>
      </w:r>
      <w:r>
        <w:rPr>
          <w:color w:val="2F2F2F"/>
          <w:w w:val="105"/>
        </w:rPr>
        <w:t>jednotlivé </w:t>
      </w:r>
      <w:r>
        <w:rPr>
          <w:color w:val="1C1C1C"/>
          <w:w w:val="105"/>
        </w:rPr>
        <w:t>scénáře rozvoje možné havárie.</w:t>
      </w:r>
    </w:p>
    <w:p>
      <w:pPr>
        <w:pStyle w:val="BodyText"/>
        <w:spacing w:line="254" w:lineRule="auto" w:before="126"/>
        <w:ind w:left="171" w:right="260" w:firstLine="1"/>
      </w:pPr>
      <w:r>
        <w:rPr>
          <w:color w:val="1C1C1C"/>
          <w:w w:val="105"/>
        </w:rPr>
        <w:t>Zpracované scénáře pro únik chlóru </w:t>
      </w:r>
      <w:r>
        <w:rPr>
          <w:color w:val="2F2F2F"/>
          <w:w w:val="105"/>
        </w:rPr>
        <w:t>z </w:t>
      </w:r>
      <w:r>
        <w:rPr>
          <w:color w:val="1C1C1C"/>
          <w:w w:val="105"/>
        </w:rPr>
        <w:t>potrubí </w:t>
      </w:r>
      <w:r>
        <w:rPr>
          <w:color w:val="2F2F2F"/>
          <w:w w:val="105"/>
        </w:rPr>
        <w:t>vycházejí z </w:t>
      </w:r>
      <w:r>
        <w:rPr>
          <w:color w:val="1C1C1C"/>
          <w:w w:val="105"/>
        </w:rPr>
        <w:t>poškození </w:t>
      </w:r>
      <w:r>
        <w:rPr>
          <w:color w:val="444444"/>
          <w:w w:val="105"/>
        </w:rPr>
        <w:t>vy</w:t>
      </w:r>
      <w:r>
        <w:rPr>
          <w:color w:val="1C1C1C"/>
          <w:w w:val="105"/>
        </w:rPr>
        <w:t>plývajících </w:t>
      </w:r>
      <w:r>
        <w:rPr>
          <w:color w:val="2F2F2F"/>
          <w:w w:val="105"/>
        </w:rPr>
        <w:t>ze zkušeností </w:t>
      </w:r>
      <w:r>
        <w:rPr>
          <w:color w:val="1C1C1C"/>
          <w:w w:val="105"/>
        </w:rPr>
        <w:t>a doporučení v literatuře</w:t>
      </w:r>
    </w:p>
    <w:p>
      <w:pPr>
        <w:pStyle w:val="BodyText"/>
        <w:spacing w:before="30"/>
        <w:ind w:left="865"/>
      </w:pPr>
      <w:r>
        <w:rPr>
          <w:color w:val="2F2F2F"/>
          <w:w w:val="105"/>
        </w:rPr>
        <w:t>v </w:t>
      </w:r>
      <w:r>
        <w:rPr>
          <w:color w:val="1C1C1C"/>
          <w:w w:val="105"/>
        </w:rPr>
        <w:t>úvahu se bere </w:t>
      </w:r>
      <w:r>
        <w:rPr>
          <w:color w:val="2F2F2F"/>
          <w:w w:val="105"/>
        </w:rPr>
        <w:t>větev </w:t>
      </w:r>
      <w:r>
        <w:rPr>
          <w:color w:val="1C1C1C"/>
          <w:w w:val="105"/>
        </w:rPr>
        <w:t>s největším průměrem potrubí</w:t>
      </w:r>
    </w:p>
    <w:p>
      <w:pPr>
        <w:pStyle w:val="BodyText"/>
        <w:spacing w:before="15"/>
        <w:ind w:left="862"/>
      </w:pPr>
      <w:r>
        <w:rPr>
          <w:color w:val="1C1C1C"/>
          <w:w w:val="105"/>
        </w:rPr>
        <w:t>pro potrubí o průměru menším než DN50 se uvažuje úplné roztržení potrubí</w:t>
      </w:r>
    </w:p>
    <w:p>
      <w:pPr>
        <w:pStyle w:val="BodyText"/>
        <w:spacing w:line="249" w:lineRule="auto" w:before="10"/>
        <w:ind w:left="858" w:right="260" w:firstLine="4"/>
      </w:pPr>
      <w:r>
        <w:rPr>
          <w:color w:val="1C1C1C"/>
          <w:w w:val="105"/>
        </w:rPr>
        <w:t>pro průměry potrubí mezi DN50 a DNlOO </w:t>
      </w:r>
      <w:r>
        <w:rPr>
          <w:color w:val="2F2F2F"/>
          <w:w w:val="105"/>
        </w:rPr>
        <w:t>se </w:t>
      </w:r>
      <w:r>
        <w:rPr>
          <w:color w:val="1C1C1C"/>
          <w:w w:val="105"/>
        </w:rPr>
        <w:t>uvažuje úplné roztržení odpovídající průměru potrubí 50 mm</w:t>
      </w:r>
    </w:p>
    <w:p>
      <w:pPr>
        <w:pStyle w:val="BodyText"/>
        <w:spacing w:before="10"/>
        <w:ind w:left="853" w:right="260" w:firstLine="4"/>
      </w:pPr>
      <w:r>
        <w:rPr>
          <w:color w:val="1C1C1C"/>
          <w:w w:val="105"/>
        </w:rPr>
        <w:t>pro průměry potrubí větší než 100 mm se uvažuje </w:t>
      </w:r>
      <w:r>
        <w:rPr>
          <w:color w:val="2F2F2F"/>
          <w:w w:val="105"/>
        </w:rPr>
        <w:t>velikost </w:t>
      </w:r>
      <w:r>
        <w:rPr>
          <w:color w:val="1C1C1C"/>
          <w:w w:val="105"/>
        </w:rPr>
        <w:t>otvoru odpovídající </w:t>
      </w:r>
      <w:r>
        <w:rPr>
          <w:color w:val="2F2F2F"/>
          <w:w w:val="105"/>
        </w:rPr>
        <w:t>20 % </w:t>
      </w:r>
      <w:r>
        <w:rPr>
          <w:color w:val="1C1C1C"/>
          <w:w w:val="105"/>
        </w:rPr>
        <w:t>průřezu daného potrubí.</w:t>
      </w:r>
    </w:p>
    <w:p>
      <w:pPr>
        <w:pStyle w:val="BodyText"/>
        <w:spacing w:line="244" w:lineRule="auto" w:before="125"/>
        <w:ind w:left="159" w:right="260" w:hanging="1"/>
      </w:pPr>
      <w:r>
        <w:rPr>
          <w:color w:val="1C1C1C"/>
          <w:w w:val="105"/>
        </w:rPr>
        <w:t>Nebudeme</w:t>
      </w:r>
      <w:r>
        <w:rPr>
          <w:color w:val="1C1C1C"/>
          <w:spacing w:val="-1"/>
          <w:w w:val="105"/>
        </w:rPr>
        <w:t> </w:t>
      </w:r>
      <w:r>
        <w:rPr>
          <w:color w:val="1C1C1C"/>
          <w:w w:val="105"/>
        </w:rPr>
        <w:t>popis</w:t>
      </w:r>
      <w:r>
        <w:rPr>
          <w:color w:val="1C1C1C"/>
          <w:spacing w:val="-15"/>
          <w:w w:val="105"/>
        </w:rPr>
        <w:t> </w:t>
      </w:r>
      <w:r>
        <w:rPr>
          <w:color w:val="1C1C1C"/>
          <w:w w:val="105"/>
        </w:rPr>
        <w:t>přesný</w:t>
      </w:r>
      <w:r>
        <w:rPr>
          <w:color w:val="1C1C1C"/>
          <w:spacing w:val="-5"/>
          <w:w w:val="105"/>
        </w:rPr>
        <w:t> </w:t>
      </w:r>
      <w:r>
        <w:rPr>
          <w:color w:val="1C1C1C"/>
          <w:w w:val="105"/>
        </w:rPr>
        <w:t>postup</w:t>
      </w:r>
      <w:r>
        <w:rPr>
          <w:color w:val="1C1C1C"/>
          <w:spacing w:val="-12"/>
          <w:w w:val="105"/>
        </w:rPr>
        <w:t> </w:t>
      </w:r>
      <w:r>
        <w:rPr>
          <w:color w:val="1C1C1C"/>
          <w:w w:val="105"/>
        </w:rPr>
        <w:t>a</w:t>
      </w:r>
      <w:r>
        <w:rPr>
          <w:color w:val="1C1C1C"/>
          <w:spacing w:val="-11"/>
          <w:w w:val="105"/>
        </w:rPr>
        <w:t> </w:t>
      </w:r>
      <w:r>
        <w:rPr>
          <w:color w:val="1C1C1C"/>
          <w:w w:val="105"/>
        </w:rPr>
        <w:t>při</w:t>
      </w:r>
      <w:r>
        <w:rPr>
          <w:color w:val="1C1C1C"/>
          <w:spacing w:val="-13"/>
          <w:w w:val="105"/>
        </w:rPr>
        <w:t> </w:t>
      </w:r>
      <w:r>
        <w:rPr>
          <w:color w:val="1C1C1C"/>
          <w:w w:val="105"/>
        </w:rPr>
        <w:t>stanovení</w:t>
      </w:r>
      <w:r>
        <w:rPr>
          <w:color w:val="1C1C1C"/>
          <w:spacing w:val="-10"/>
          <w:w w:val="105"/>
        </w:rPr>
        <w:t> </w:t>
      </w:r>
      <w:r>
        <w:rPr>
          <w:color w:val="1C1C1C"/>
          <w:w w:val="105"/>
        </w:rPr>
        <w:t>jednotlivých</w:t>
      </w:r>
      <w:r>
        <w:rPr>
          <w:color w:val="1C1C1C"/>
          <w:spacing w:val="4"/>
          <w:w w:val="105"/>
        </w:rPr>
        <w:t> </w:t>
      </w:r>
      <w:r>
        <w:rPr>
          <w:color w:val="1C1C1C"/>
          <w:w w:val="105"/>
        </w:rPr>
        <w:t>scénářů</w:t>
      </w:r>
      <w:r>
        <w:rPr>
          <w:color w:val="1C1C1C"/>
          <w:spacing w:val="-1"/>
          <w:w w:val="105"/>
        </w:rPr>
        <w:t> </w:t>
      </w:r>
      <w:r>
        <w:rPr>
          <w:color w:val="1C1C1C"/>
          <w:w w:val="105"/>
        </w:rPr>
        <w:t>rozvoje</w:t>
      </w:r>
      <w:r>
        <w:rPr>
          <w:color w:val="1C1C1C"/>
          <w:spacing w:val="-7"/>
          <w:w w:val="105"/>
        </w:rPr>
        <w:t> </w:t>
      </w:r>
      <w:r>
        <w:rPr>
          <w:color w:val="2F2F2F"/>
          <w:w w:val="105"/>
        </w:rPr>
        <w:t>havárií,</w:t>
      </w:r>
      <w:r>
        <w:rPr>
          <w:color w:val="2F2F2F"/>
          <w:spacing w:val="-11"/>
          <w:w w:val="105"/>
        </w:rPr>
        <w:t> </w:t>
      </w:r>
      <w:r>
        <w:rPr>
          <w:color w:val="1C1C1C"/>
          <w:w w:val="105"/>
        </w:rPr>
        <w:t>ani</w:t>
      </w:r>
      <w:r>
        <w:rPr>
          <w:color w:val="1C1C1C"/>
          <w:spacing w:val="-14"/>
          <w:w w:val="105"/>
        </w:rPr>
        <w:t> </w:t>
      </w:r>
      <w:r>
        <w:rPr>
          <w:color w:val="1C1C1C"/>
          <w:w w:val="105"/>
        </w:rPr>
        <w:t>jejich koncové</w:t>
      </w:r>
      <w:r>
        <w:rPr>
          <w:color w:val="1C1C1C"/>
          <w:spacing w:val="-6"/>
          <w:w w:val="105"/>
        </w:rPr>
        <w:t> </w:t>
      </w:r>
      <w:r>
        <w:rPr>
          <w:color w:val="1C1C1C"/>
          <w:w w:val="105"/>
        </w:rPr>
        <w:t>stavy</w:t>
      </w:r>
      <w:r>
        <w:rPr>
          <w:color w:val="1C1C1C"/>
          <w:spacing w:val="-9"/>
          <w:w w:val="105"/>
        </w:rPr>
        <w:t> </w:t>
      </w:r>
      <w:r>
        <w:rPr>
          <w:color w:val="1C1C1C"/>
          <w:w w:val="105"/>
        </w:rPr>
        <w:t>(označené</w:t>
      </w:r>
      <w:r>
        <w:rPr>
          <w:color w:val="1C1C1C"/>
          <w:spacing w:val="1"/>
          <w:w w:val="105"/>
        </w:rPr>
        <w:t> </w:t>
      </w:r>
      <w:r>
        <w:rPr>
          <w:color w:val="1C1C1C"/>
          <w:w w:val="105"/>
        </w:rPr>
        <w:t>C),</w:t>
      </w:r>
      <w:r>
        <w:rPr>
          <w:color w:val="1C1C1C"/>
          <w:spacing w:val="-21"/>
          <w:w w:val="105"/>
        </w:rPr>
        <w:t> </w:t>
      </w:r>
      <w:r>
        <w:rPr>
          <w:color w:val="1C1C1C"/>
          <w:w w:val="105"/>
        </w:rPr>
        <w:t>jsou</w:t>
      </w:r>
      <w:r>
        <w:rPr>
          <w:color w:val="1C1C1C"/>
          <w:spacing w:val="-10"/>
          <w:w w:val="105"/>
        </w:rPr>
        <w:t> </w:t>
      </w:r>
      <w:r>
        <w:rPr>
          <w:color w:val="1C1C1C"/>
          <w:w w:val="105"/>
        </w:rPr>
        <w:t>dostatečně</w:t>
      </w:r>
      <w:r>
        <w:rPr>
          <w:color w:val="1C1C1C"/>
          <w:spacing w:val="2"/>
          <w:w w:val="105"/>
        </w:rPr>
        <w:t> </w:t>
      </w:r>
      <w:r>
        <w:rPr>
          <w:color w:val="1C1C1C"/>
          <w:w w:val="105"/>
        </w:rPr>
        <w:t>popsány</w:t>
      </w:r>
      <w:r>
        <w:rPr>
          <w:color w:val="1C1C1C"/>
          <w:spacing w:val="-3"/>
          <w:w w:val="105"/>
        </w:rPr>
        <w:t> </w:t>
      </w:r>
      <w:r>
        <w:rPr>
          <w:color w:val="2F2F2F"/>
          <w:w w:val="105"/>
        </w:rPr>
        <w:t>v</w:t>
      </w:r>
      <w:r>
        <w:rPr>
          <w:color w:val="2F2F2F"/>
          <w:spacing w:val="-14"/>
          <w:w w:val="105"/>
        </w:rPr>
        <w:t> </w:t>
      </w:r>
      <w:r>
        <w:rPr>
          <w:color w:val="1C1C1C"/>
          <w:w w:val="105"/>
        </w:rPr>
        <w:t>BZ.</w:t>
      </w:r>
      <w:r>
        <w:rPr>
          <w:color w:val="1C1C1C"/>
          <w:spacing w:val="-19"/>
          <w:w w:val="105"/>
        </w:rPr>
        <w:t> </w:t>
      </w:r>
      <w:r>
        <w:rPr>
          <w:color w:val="1C1C1C"/>
          <w:w w:val="105"/>
        </w:rPr>
        <w:t>Zde</w:t>
      </w:r>
      <w:r>
        <w:rPr>
          <w:color w:val="1C1C1C"/>
          <w:spacing w:val="-7"/>
          <w:w w:val="105"/>
        </w:rPr>
        <w:t> </w:t>
      </w:r>
      <w:r>
        <w:rPr>
          <w:color w:val="1C1C1C"/>
          <w:w w:val="105"/>
        </w:rPr>
        <w:t>uvedeme</w:t>
      </w:r>
      <w:r>
        <w:rPr>
          <w:color w:val="1C1C1C"/>
          <w:spacing w:val="-4"/>
          <w:w w:val="105"/>
        </w:rPr>
        <w:t> </w:t>
      </w:r>
      <w:r>
        <w:rPr>
          <w:color w:val="1C1C1C"/>
          <w:w w:val="105"/>
        </w:rPr>
        <w:t>jen</w:t>
      </w:r>
      <w:r>
        <w:rPr>
          <w:color w:val="1C1C1C"/>
          <w:spacing w:val="-9"/>
          <w:w w:val="105"/>
        </w:rPr>
        <w:t> </w:t>
      </w:r>
      <w:r>
        <w:rPr>
          <w:color w:val="2F2F2F"/>
          <w:w w:val="105"/>
        </w:rPr>
        <w:t>důležité</w:t>
      </w:r>
      <w:r>
        <w:rPr>
          <w:color w:val="2F2F2F"/>
          <w:spacing w:val="-11"/>
          <w:w w:val="105"/>
        </w:rPr>
        <w:t> </w:t>
      </w:r>
      <w:r>
        <w:rPr>
          <w:color w:val="1C1C1C"/>
          <w:w w:val="105"/>
        </w:rPr>
        <w:t>závěry.</w:t>
      </w:r>
    </w:p>
    <w:p>
      <w:pPr>
        <w:tabs>
          <w:tab w:pos="1515" w:val="left" w:leader="none"/>
        </w:tabs>
        <w:spacing w:before="116"/>
        <w:ind w:left="159" w:right="0" w:firstLine="0"/>
        <w:jc w:val="left"/>
        <w:rPr>
          <w:b/>
          <w:sz w:val="22"/>
        </w:rPr>
      </w:pPr>
      <w:r>
        <w:rPr>
          <w:color w:val="1C1C1C"/>
          <w:w w:val="105"/>
          <w:sz w:val="22"/>
        </w:rPr>
        <w:t>Tabulka</w:t>
      </w:r>
      <w:r>
        <w:rPr>
          <w:color w:val="1C1C1C"/>
          <w:spacing w:val="-1"/>
          <w:w w:val="105"/>
          <w:sz w:val="22"/>
        </w:rPr>
        <w:t> </w:t>
      </w:r>
      <w:r>
        <w:rPr>
          <w:color w:val="1C1C1C"/>
          <w:w w:val="105"/>
          <w:sz w:val="22"/>
        </w:rPr>
        <w:t>č.</w:t>
      </w:r>
      <w:r>
        <w:rPr>
          <w:color w:val="1C1C1C"/>
          <w:spacing w:val="3"/>
          <w:w w:val="105"/>
          <w:sz w:val="22"/>
        </w:rPr>
        <w:t> </w:t>
      </w:r>
      <w:r>
        <w:rPr>
          <w:color w:val="1C1C1C"/>
          <w:w w:val="105"/>
          <w:sz w:val="22"/>
        </w:rPr>
        <w:t>1</w:t>
        <w:tab/>
      </w:r>
      <w:r>
        <w:rPr>
          <w:b/>
          <w:color w:val="1C1C1C"/>
          <w:w w:val="105"/>
          <w:sz w:val="22"/>
        </w:rPr>
        <w:t>Základní</w:t>
      </w:r>
      <w:r>
        <w:rPr>
          <w:b/>
          <w:color w:val="1C1C1C"/>
          <w:spacing w:val="-10"/>
          <w:w w:val="105"/>
          <w:sz w:val="22"/>
        </w:rPr>
        <w:t> </w:t>
      </w:r>
      <w:r>
        <w:rPr>
          <w:b/>
          <w:color w:val="1C1C1C"/>
          <w:w w:val="105"/>
          <w:sz w:val="22"/>
        </w:rPr>
        <w:t>scénáře</w:t>
      </w:r>
      <w:r>
        <w:rPr>
          <w:b/>
          <w:color w:val="1C1C1C"/>
          <w:spacing w:val="-5"/>
          <w:w w:val="105"/>
          <w:sz w:val="22"/>
        </w:rPr>
        <w:t> </w:t>
      </w:r>
      <w:r>
        <w:rPr>
          <w:b/>
          <w:color w:val="1C1C1C"/>
          <w:w w:val="105"/>
          <w:sz w:val="22"/>
        </w:rPr>
        <w:t>pro</w:t>
      </w:r>
      <w:r>
        <w:rPr>
          <w:b/>
          <w:color w:val="1C1C1C"/>
          <w:spacing w:val="-16"/>
          <w:w w:val="105"/>
          <w:sz w:val="22"/>
        </w:rPr>
        <w:t> </w:t>
      </w:r>
      <w:r>
        <w:rPr>
          <w:b/>
          <w:color w:val="1C1C1C"/>
          <w:w w:val="105"/>
          <w:sz w:val="22"/>
        </w:rPr>
        <w:t>únik</w:t>
      </w:r>
      <w:r>
        <w:rPr>
          <w:b/>
          <w:color w:val="1C1C1C"/>
          <w:spacing w:val="-18"/>
          <w:w w:val="105"/>
          <w:sz w:val="22"/>
        </w:rPr>
        <w:t> </w:t>
      </w:r>
      <w:r>
        <w:rPr>
          <w:b/>
          <w:color w:val="1C1C1C"/>
          <w:w w:val="105"/>
          <w:sz w:val="22"/>
        </w:rPr>
        <w:t>chlóru</w:t>
      </w:r>
    </w:p>
    <w:p>
      <w:pPr>
        <w:pStyle w:val="BodyText"/>
        <w:spacing w:before="7"/>
        <w:rPr>
          <w:b/>
          <w:sz w:val="5"/>
        </w:rPr>
      </w:pPr>
    </w:p>
    <w:tbl>
      <w:tblPr>
        <w:tblW w:w="0" w:type="auto"/>
        <w:jc w:val="left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6"/>
        <w:gridCol w:w="1355"/>
        <w:gridCol w:w="5395"/>
      </w:tblGrid>
      <w:tr>
        <w:trPr>
          <w:trHeight w:val="535" w:hRule="exact"/>
        </w:trPr>
        <w:tc>
          <w:tcPr>
            <w:tcW w:w="1626" w:type="dxa"/>
          </w:tcPr>
          <w:p>
            <w:pPr>
              <w:pStyle w:val="TableParagraph"/>
              <w:spacing w:line="300" w:lineRule="auto" w:before="12"/>
              <w:ind w:left="454" w:right="304" w:hanging="122"/>
              <w:rPr>
                <w:b/>
                <w:sz w:val="18"/>
              </w:rPr>
            </w:pPr>
            <w:r>
              <w:rPr>
                <w:b/>
                <w:color w:val="1C1C1C"/>
                <w:w w:val="105"/>
                <w:sz w:val="18"/>
              </w:rPr>
              <w:t>Manipulace (činnost)</w:t>
            </w:r>
          </w:p>
        </w:tc>
        <w:tc>
          <w:tcPr>
            <w:tcW w:w="1355" w:type="dxa"/>
          </w:tcPr>
          <w:p>
            <w:pPr>
              <w:pStyle w:val="TableParagraph"/>
              <w:spacing w:line="256" w:lineRule="auto" w:before="7"/>
              <w:ind w:left="380" w:hanging="51"/>
              <w:rPr>
                <w:b/>
                <w:sz w:val="18"/>
              </w:rPr>
            </w:pPr>
            <w:r>
              <w:rPr>
                <w:b/>
                <w:color w:val="1C1C1C"/>
                <w:sz w:val="18"/>
              </w:rPr>
              <w:t>Iniciační </w:t>
            </w:r>
            <w:r>
              <w:rPr>
                <w:b/>
                <w:color w:val="1C1C1C"/>
                <w:w w:val="105"/>
                <w:sz w:val="18"/>
              </w:rPr>
              <w:t>událost</w:t>
            </w:r>
          </w:p>
        </w:tc>
        <w:tc>
          <w:tcPr>
            <w:tcW w:w="5395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1762"/>
              <w:rPr>
                <w:b/>
                <w:sz w:val="18"/>
              </w:rPr>
            </w:pPr>
            <w:r>
              <w:rPr>
                <w:b/>
                <w:color w:val="1C1C1C"/>
                <w:w w:val="105"/>
                <w:sz w:val="18"/>
              </w:rPr>
              <w:t>Popis </w:t>
            </w:r>
            <w:r>
              <w:rPr>
                <w:b/>
                <w:color w:val="2F2F2F"/>
                <w:w w:val="105"/>
                <w:sz w:val="18"/>
              </w:rPr>
              <w:t>iniciační </w:t>
            </w:r>
            <w:r>
              <w:rPr>
                <w:b/>
                <w:color w:val="1C1C1C"/>
                <w:w w:val="105"/>
                <w:sz w:val="18"/>
              </w:rPr>
              <w:t>události</w:t>
            </w:r>
          </w:p>
        </w:tc>
      </w:tr>
      <w:tr>
        <w:trPr>
          <w:trHeight w:val="292" w:hRule="exact"/>
        </w:trPr>
        <w:tc>
          <w:tcPr>
            <w:tcW w:w="1626" w:type="dxa"/>
            <w:vMerge w:val="restart"/>
            <w:tcBorders>
              <w:right w:val="single" w:sz="5" w:space="0" w:color="000000"/>
            </w:tcBorders>
          </w:tcPr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rPr>
                <w:b/>
                <w:sz w:val="24"/>
              </w:rPr>
            </w:pPr>
          </w:p>
          <w:p>
            <w:pPr>
              <w:pStyle w:val="TableParagraph"/>
              <w:spacing w:before="180"/>
              <w:ind w:left="196" w:right="203" w:firstLine="62"/>
              <w:rPr>
                <w:sz w:val="22"/>
              </w:rPr>
            </w:pPr>
            <w:r>
              <w:rPr>
                <w:color w:val="1C1C1C"/>
                <w:w w:val="110"/>
                <w:sz w:val="18"/>
              </w:rPr>
              <w:t>Skladování </w:t>
            </w:r>
            <w:r>
              <w:rPr>
                <w:color w:val="2F2F2F"/>
                <w:w w:val="110"/>
                <w:sz w:val="18"/>
              </w:rPr>
              <w:t>a </w:t>
            </w:r>
            <w:r>
              <w:rPr>
                <w:color w:val="2F2F2F"/>
                <w:w w:val="105"/>
                <w:sz w:val="18"/>
              </w:rPr>
              <w:t>čerpání </w:t>
            </w:r>
            <w:r>
              <w:rPr>
                <w:color w:val="1C1C1C"/>
                <w:w w:val="105"/>
                <w:sz w:val="22"/>
              </w:rPr>
              <w:t>chlóru</w:t>
            </w:r>
          </w:p>
        </w:tc>
        <w:tc>
          <w:tcPr>
            <w:tcW w:w="1355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ind w:left="484" w:right="516"/>
              <w:jc w:val="center"/>
              <w:rPr>
                <w:sz w:val="20"/>
              </w:rPr>
            </w:pPr>
            <w:r>
              <w:rPr>
                <w:color w:val="2F2F2F"/>
                <w:w w:val="105"/>
                <w:sz w:val="20"/>
              </w:rPr>
              <w:t>Al</w:t>
            </w:r>
          </w:p>
        </w:tc>
        <w:tc>
          <w:tcPr>
            <w:tcW w:w="5395" w:type="dxa"/>
            <w:tcBorders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before="4"/>
              <w:ind w:left="61"/>
              <w:rPr>
                <w:sz w:val="18"/>
              </w:rPr>
            </w:pPr>
            <w:r>
              <w:rPr>
                <w:color w:val="2F2F2F"/>
                <w:w w:val="105"/>
                <w:sz w:val="18"/>
              </w:rPr>
              <w:t>Unik </w:t>
            </w:r>
            <w:r>
              <w:rPr>
                <w:color w:val="1C1C1C"/>
                <w:w w:val="105"/>
                <w:sz w:val="18"/>
              </w:rPr>
              <w:t>kapalného chlóru </w:t>
            </w:r>
            <w:r>
              <w:rPr>
                <w:color w:val="2F2F2F"/>
                <w:w w:val="105"/>
                <w:sz w:val="18"/>
              </w:rPr>
              <w:t>velkým otvorem </w:t>
            </w:r>
            <w:r>
              <w:rPr>
                <w:color w:val="1C1C1C"/>
                <w:w w:val="105"/>
                <w:sz w:val="18"/>
              </w:rPr>
              <w:t>ze </w:t>
            </w:r>
            <w:r>
              <w:rPr>
                <w:color w:val="2F2F2F"/>
                <w:w w:val="105"/>
                <w:sz w:val="18"/>
              </w:rPr>
              <w:t>skladovacího </w:t>
            </w:r>
            <w:r>
              <w:rPr>
                <w:color w:val="1C1C1C"/>
                <w:w w:val="105"/>
                <w:sz w:val="18"/>
              </w:rPr>
              <w:t>zásobníku</w:t>
            </w:r>
          </w:p>
        </w:tc>
      </w:tr>
      <w:tr>
        <w:trPr>
          <w:trHeight w:val="284" w:hRule="exact"/>
        </w:trPr>
        <w:tc>
          <w:tcPr>
            <w:tcW w:w="1626" w:type="dxa"/>
            <w:vMerge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13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28" w:lineRule="exact"/>
              <w:ind w:left="515" w:right="503"/>
              <w:jc w:val="center"/>
              <w:rPr>
                <w:sz w:val="20"/>
              </w:rPr>
            </w:pPr>
            <w:r>
              <w:rPr>
                <w:color w:val="2F2F2F"/>
                <w:w w:val="105"/>
                <w:sz w:val="20"/>
              </w:rPr>
              <w:t>A2</w:t>
            </w:r>
          </w:p>
        </w:tc>
        <w:tc>
          <w:tcPr>
            <w:tcW w:w="5395" w:type="dxa"/>
            <w:tcBorders>
              <w:top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61"/>
              <w:rPr>
                <w:sz w:val="18"/>
              </w:rPr>
            </w:pPr>
            <w:r>
              <w:rPr>
                <w:color w:val="2F2F2F"/>
                <w:w w:val="110"/>
                <w:sz w:val="18"/>
              </w:rPr>
              <w:t>Unik kapalného chlóru </w:t>
            </w:r>
            <w:r>
              <w:rPr>
                <w:color w:val="444444"/>
                <w:w w:val="110"/>
                <w:sz w:val="18"/>
              </w:rPr>
              <w:t>v</w:t>
            </w:r>
            <w:r>
              <w:rPr>
                <w:color w:val="1C1C1C"/>
                <w:w w:val="110"/>
                <w:sz w:val="18"/>
              </w:rPr>
              <w:t>elk</w:t>
            </w:r>
            <w:r>
              <w:rPr>
                <w:color w:val="444444"/>
                <w:w w:val="110"/>
                <w:sz w:val="18"/>
              </w:rPr>
              <w:t>ý</w:t>
            </w:r>
            <w:r>
              <w:rPr>
                <w:color w:val="1C1C1C"/>
                <w:w w:val="110"/>
                <w:sz w:val="18"/>
              </w:rPr>
              <w:t>m </w:t>
            </w:r>
            <w:r>
              <w:rPr>
                <w:color w:val="2F2F2F"/>
                <w:w w:val="110"/>
                <w:sz w:val="18"/>
              </w:rPr>
              <w:t>otvorem </w:t>
            </w:r>
            <w:r>
              <w:rPr>
                <w:color w:val="1C1C1C"/>
                <w:w w:val="110"/>
                <w:sz w:val="18"/>
              </w:rPr>
              <w:t>ze </w:t>
            </w:r>
            <w:r>
              <w:rPr>
                <w:color w:val="2F2F2F"/>
                <w:w w:val="110"/>
                <w:sz w:val="18"/>
              </w:rPr>
              <w:t>železniční cisterny (že)</w:t>
            </w:r>
          </w:p>
        </w:tc>
      </w:tr>
      <w:tr>
        <w:trPr>
          <w:trHeight w:val="485" w:hRule="exact"/>
        </w:trPr>
        <w:tc>
          <w:tcPr>
            <w:tcW w:w="1626" w:type="dxa"/>
            <w:vMerge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1355" w:type="dxa"/>
            <w:tcBorders>
              <w:top w:val="single" w:sz="5" w:space="0" w:color="000000"/>
              <w:left w:val="single" w:sz="5" w:space="0" w:color="000000"/>
            </w:tcBorders>
          </w:tcPr>
          <w:p>
            <w:pPr>
              <w:pStyle w:val="TableParagraph"/>
              <w:spacing w:before="1"/>
              <w:ind w:left="515" w:right="513"/>
              <w:jc w:val="center"/>
              <w:rPr>
                <w:sz w:val="20"/>
              </w:rPr>
            </w:pPr>
            <w:r>
              <w:rPr>
                <w:color w:val="1C1C1C"/>
                <w:w w:val="105"/>
                <w:sz w:val="20"/>
              </w:rPr>
              <w:t>A3</w:t>
            </w:r>
          </w:p>
        </w:tc>
        <w:tc>
          <w:tcPr>
            <w:tcW w:w="5395" w:type="dxa"/>
            <w:tcBorders>
              <w:top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9" w:lineRule="auto" w:before="6"/>
              <w:ind w:left="63" w:hanging="7"/>
              <w:rPr>
                <w:sz w:val="18"/>
              </w:rPr>
            </w:pPr>
            <w:r>
              <w:rPr>
                <w:color w:val="2F2F2F"/>
                <w:w w:val="105"/>
                <w:sz w:val="18"/>
              </w:rPr>
              <w:t>Unik kapalného chlóru mimo budovu 100 </w:t>
            </w:r>
            <w:r>
              <w:rPr>
                <w:color w:val="444444"/>
                <w:w w:val="105"/>
                <w:sz w:val="18"/>
              </w:rPr>
              <w:t>% </w:t>
            </w:r>
            <w:r>
              <w:rPr>
                <w:color w:val="2F2F2F"/>
                <w:w w:val="105"/>
                <w:sz w:val="18"/>
              </w:rPr>
              <w:t>průřezu </w:t>
            </w:r>
            <w:r>
              <w:rPr>
                <w:color w:val="1C1C1C"/>
                <w:w w:val="105"/>
                <w:sz w:val="18"/>
              </w:rPr>
              <w:t>DN50 plnícího potrubí </w:t>
            </w:r>
            <w:r>
              <w:rPr>
                <w:color w:val="2F2F2F"/>
                <w:w w:val="105"/>
                <w:sz w:val="18"/>
              </w:rPr>
              <w:t>ze</w:t>
            </w:r>
          </w:p>
        </w:tc>
      </w:tr>
      <w:tr>
        <w:trPr>
          <w:trHeight w:val="487" w:hRule="exact"/>
        </w:trPr>
        <w:tc>
          <w:tcPr>
            <w:tcW w:w="1626" w:type="dxa"/>
            <w:vMerge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1355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25" w:lineRule="exact"/>
              <w:ind w:left="512" w:right="516"/>
              <w:jc w:val="center"/>
              <w:rPr>
                <w:sz w:val="20"/>
              </w:rPr>
            </w:pPr>
            <w:r>
              <w:rPr>
                <w:color w:val="2F2F2F"/>
                <w:w w:val="105"/>
                <w:sz w:val="20"/>
              </w:rPr>
              <w:t>A4</w:t>
            </w:r>
          </w:p>
        </w:tc>
        <w:tc>
          <w:tcPr>
            <w:tcW w:w="539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auto"/>
              <w:ind w:left="58" w:right="75" w:hanging="2"/>
              <w:rPr>
                <w:sz w:val="18"/>
              </w:rPr>
            </w:pPr>
            <w:r>
              <w:rPr>
                <w:color w:val="444444"/>
                <w:w w:val="105"/>
                <w:position w:val="1"/>
                <w:sz w:val="18"/>
              </w:rPr>
              <w:t>U</w:t>
            </w:r>
            <w:r>
              <w:rPr>
                <w:color w:val="1C1C1C"/>
                <w:w w:val="105"/>
                <w:position w:val="1"/>
                <w:sz w:val="18"/>
              </w:rPr>
              <w:t>nik </w:t>
            </w:r>
            <w:r>
              <w:rPr>
                <w:color w:val="2F2F2F"/>
                <w:w w:val="105"/>
                <w:position w:val="1"/>
                <w:sz w:val="18"/>
              </w:rPr>
              <w:t>kapalného </w:t>
            </w:r>
            <w:r>
              <w:rPr>
                <w:color w:val="444444"/>
                <w:w w:val="105"/>
                <w:position w:val="1"/>
                <w:sz w:val="18"/>
              </w:rPr>
              <w:t>chlóru </w:t>
            </w:r>
            <w:r>
              <w:rPr>
                <w:color w:val="2F2F2F"/>
                <w:w w:val="105"/>
                <w:sz w:val="18"/>
              </w:rPr>
              <w:t>mimo </w:t>
            </w:r>
            <w:r>
              <w:rPr>
                <w:color w:val="1C1C1C"/>
                <w:w w:val="105"/>
                <w:sz w:val="18"/>
              </w:rPr>
              <w:t>budovu </w:t>
            </w:r>
            <w:r>
              <w:rPr>
                <w:color w:val="2F2F2F"/>
                <w:w w:val="105"/>
                <w:sz w:val="18"/>
              </w:rPr>
              <w:t>nezaslepeným </w:t>
            </w:r>
            <w:r>
              <w:rPr>
                <w:color w:val="1C1C1C"/>
                <w:w w:val="105"/>
                <w:sz w:val="18"/>
              </w:rPr>
              <w:t>plnícím potrubím že  DN50</w:t>
            </w:r>
          </w:p>
        </w:tc>
      </w:tr>
      <w:tr>
        <w:trPr>
          <w:trHeight w:val="490" w:hRule="exact"/>
        </w:trPr>
        <w:tc>
          <w:tcPr>
            <w:tcW w:w="1626" w:type="dxa"/>
            <w:vMerge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1355" w:type="dxa"/>
            <w:tcBorders>
              <w:top w:val="single" w:sz="5" w:space="0" w:color="000000"/>
              <w:left w:val="single" w:sz="5" w:space="0" w:color="000000"/>
            </w:tcBorders>
          </w:tcPr>
          <w:p>
            <w:pPr>
              <w:pStyle w:val="TableParagraph"/>
              <w:spacing w:before="4"/>
              <w:ind w:left="511" w:right="516"/>
              <w:jc w:val="center"/>
              <w:rPr>
                <w:sz w:val="20"/>
              </w:rPr>
            </w:pPr>
            <w:r>
              <w:rPr>
                <w:color w:val="2F2F2F"/>
                <w:sz w:val="20"/>
              </w:rPr>
              <w:t>AS</w:t>
            </w:r>
          </w:p>
        </w:tc>
        <w:tc>
          <w:tcPr>
            <w:tcW w:w="5395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auto"/>
              <w:ind w:left="51" w:right="75"/>
              <w:rPr>
                <w:sz w:val="18"/>
              </w:rPr>
            </w:pPr>
            <w:r>
              <w:rPr>
                <w:color w:val="2F2F2F"/>
                <w:w w:val="105"/>
                <w:position w:val="1"/>
                <w:sz w:val="18"/>
              </w:rPr>
              <w:t>Unik plynného </w:t>
            </w:r>
            <w:r>
              <w:rPr>
                <w:color w:val="2F2F2F"/>
                <w:w w:val="105"/>
                <w:sz w:val="18"/>
              </w:rPr>
              <w:t>chlóru z asanačních </w:t>
            </w:r>
            <w:r>
              <w:rPr>
                <w:color w:val="444444"/>
                <w:w w:val="105"/>
                <w:sz w:val="18"/>
              </w:rPr>
              <w:t>věží v </w:t>
            </w:r>
            <w:r>
              <w:rPr>
                <w:color w:val="1C1C1C"/>
                <w:w w:val="105"/>
                <w:sz w:val="18"/>
              </w:rPr>
              <w:t>důsledku </w:t>
            </w:r>
            <w:r>
              <w:rPr>
                <w:color w:val="2F2F2F"/>
                <w:w w:val="105"/>
                <w:sz w:val="18"/>
              </w:rPr>
              <w:t>vniknutí </w:t>
            </w:r>
            <w:r>
              <w:rPr>
                <w:color w:val="1C1C1C"/>
                <w:w w:val="105"/>
                <w:sz w:val="18"/>
              </w:rPr>
              <w:t>kapalného </w:t>
            </w:r>
            <w:r>
              <w:rPr>
                <w:color w:val="2F2F2F"/>
                <w:w w:val="105"/>
                <w:sz w:val="18"/>
              </w:rPr>
              <w:t>chlóru </w:t>
            </w:r>
            <w:r>
              <w:rPr>
                <w:color w:val="1C1C1C"/>
                <w:w w:val="105"/>
                <w:sz w:val="18"/>
              </w:rPr>
              <w:t>do </w:t>
            </w:r>
            <w:r>
              <w:rPr>
                <w:color w:val="2F2F2F"/>
                <w:w w:val="105"/>
                <w:sz w:val="18"/>
              </w:rPr>
              <w:t>asanačních </w:t>
            </w:r>
            <w:r>
              <w:rPr>
                <w:color w:val="444444"/>
                <w:w w:val="105"/>
                <w:sz w:val="18"/>
              </w:rPr>
              <w:t>věží</w:t>
            </w:r>
          </w:p>
        </w:tc>
      </w:tr>
      <w:tr>
        <w:trPr>
          <w:trHeight w:val="485" w:hRule="exact"/>
        </w:trPr>
        <w:tc>
          <w:tcPr>
            <w:tcW w:w="1626" w:type="dxa"/>
            <w:vMerge/>
            <w:tcBorders>
              <w:right w:val="single" w:sz="5" w:space="0" w:color="000000"/>
            </w:tcBorders>
          </w:tcPr>
          <w:p>
            <w:pPr/>
          </w:p>
        </w:tc>
        <w:tc>
          <w:tcPr>
            <w:tcW w:w="1355" w:type="dxa"/>
            <w:tcBorders>
              <w:left w:val="single" w:sz="5" w:space="0" w:color="000000"/>
            </w:tcBorders>
          </w:tcPr>
          <w:p>
            <w:pPr>
              <w:pStyle w:val="TableParagraph"/>
              <w:spacing w:before="3"/>
              <w:ind w:left="502" w:right="516"/>
              <w:jc w:val="center"/>
              <w:rPr>
                <w:sz w:val="20"/>
              </w:rPr>
            </w:pPr>
            <w:r>
              <w:rPr>
                <w:color w:val="2F2F2F"/>
                <w:w w:val="105"/>
                <w:sz w:val="20"/>
              </w:rPr>
              <w:t>A6</w:t>
            </w:r>
          </w:p>
        </w:tc>
        <w:tc>
          <w:tcPr>
            <w:tcW w:w="5395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line="249" w:lineRule="auto" w:before="7"/>
              <w:ind w:left="54" w:right="75" w:hanging="7"/>
              <w:rPr>
                <w:sz w:val="18"/>
              </w:rPr>
            </w:pPr>
            <w:r>
              <w:rPr>
                <w:color w:val="2F2F2F"/>
                <w:w w:val="105"/>
                <w:sz w:val="18"/>
              </w:rPr>
              <w:t>Unik </w:t>
            </w:r>
            <w:r>
              <w:rPr>
                <w:color w:val="1C1C1C"/>
                <w:w w:val="105"/>
                <w:sz w:val="18"/>
              </w:rPr>
              <w:t>pl</w:t>
            </w:r>
            <w:r>
              <w:rPr>
                <w:color w:val="444444"/>
                <w:w w:val="105"/>
                <w:sz w:val="18"/>
              </w:rPr>
              <w:t>ynné</w:t>
            </w:r>
            <w:r>
              <w:rPr>
                <w:color w:val="1C1C1C"/>
                <w:w w:val="105"/>
                <w:sz w:val="18"/>
              </w:rPr>
              <w:t>ho </w:t>
            </w:r>
            <w:r>
              <w:rPr>
                <w:color w:val="2F2F2F"/>
                <w:w w:val="105"/>
                <w:sz w:val="18"/>
              </w:rPr>
              <w:t>chlóru z asanačních věží </w:t>
            </w:r>
            <w:r>
              <w:rPr>
                <w:color w:val="1C1C1C"/>
                <w:w w:val="105"/>
                <w:sz w:val="18"/>
              </w:rPr>
              <w:t>při </w:t>
            </w:r>
            <w:r>
              <w:rPr>
                <w:color w:val="444444"/>
                <w:w w:val="105"/>
                <w:sz w:val="18"/>
              </w:rPr>
              <w:t>rázov</w:t>
            </w:r>
            <w:r>
              <w:rPr>
                <w:color w:val="1C1C1C"/>
                <w:w w:val="105"/>
                <w:sz w:val="18"/>
              </w:rPr>
              <w:t>ém </w:t>
            </w:r>
            <w:r>
              <w:rPr>
                <w:color w:val="2F2F2F"/>
                <w:w w:val="105"/>
                <w:sz w:val="18"/>
              </w:rPr>
              <w:t>vniknutí </w:t>
            </w:r>
            <w:r>
              <w:rPr>
                <w:color w:val="1C1C1C"/>
                <w:w w:val="105"/>
                <w:sz w:val="18"/>
              </w:rPr>
              <w:t>plynného </w:t>
            </w:r>
            <w:r>
              <w:rPr>
                <w:color w:val="2F2F2F"/>
                <w:w w:val="105"/>
                <w:sz w:val="18"/>
              </w:rPr>
              <w:t>chlóru </w:t>
            </w:r>
            <w:r>
              <w:rPr>
                <w:color w:val="1C1C1C"/>
                <w:w w:val="105"/>
                <w:sz w:val="18"/>
              </w:rPr>
              <w:t>do </w:t>
            </w:r>
            <w:r>
              <w:rPr>
                <w:color w:val="2F2F2F"/>
                <w:w w:val="105"/>
                <w:sz w:val="18"/>
              </w:rPr>
              <w:t>vyčerpaných </w:t>
            </w:r>
            <w:r>
              <w:rPr>
                <w:color w:val="1C1C1C"/>
                <w:w w:val="105"/>
                <w:sz w:val="18"/>
              </w:rPr>
              <w:t>roztoků </w:t>
            </w:r>
            <w:r>
              <w:rPr>
                <w:color w:val="2F2F2F"/>
                <w:w w:val="105"/>
                <w:sz w:val="18"/>
              </w:rPr>
              <w:t>asanačních věží</w:t>
            </w:r>
          </w:p>
        </w:tc>
      </w:tr>
    </w:tbl>
    <w:p>
      <w:pPr>
        <w:tabs>
          <w:tab w:pos="1490" w:val="left" w:leader="none"/>
        </w:tabs>
        <w:spacing w:before="114"/>
        <w:ind w:left="135" w:right="0" w:firstLine="0"/>
        <w:jc w:val="left"/>
        <w:rPr>
          <w:b/>
          <w:sz w:val="22"/>
        </w:rPr>
      </w:pPr>
      <w:r>
        <w:rPr>
          <w:color w:val="2F2F2F"/>
          <w:w w:val="105"/>
          <w:sz w:val="22"/>
        </w:rPr>
        <w:t>Tabulka</w:t>
      </w:r>
      <w:r>
        <w:rPr>
          <w:color w:val="2F2F2F"/>
          <w:spacing w:val="1"/>
          <w:w w:val="105"/>
          <w:sz w:val="22"/>
        </w:rPr>
        <w:t> </w:t>
      </w:r>
      <w:r>
        <w:rPr>
          <w:color w:val="1C1C1C"/>
          <w:w w:val="105"/>
          <w:sz w:val="22"/>
        </w:rPr>
        <w:t>č.</w:t>
      </w:r>
      <w:r>
        <w:rPr>
          <w:color w:val="1C1C1C"/>
          <w:spacing w:val="-1"/>
          <w:w w:val="105"/>
          <w:sz w:val="22"/>
        </w:rPr>
        <w:t> </w:t>
      </w:r>
      <w:r>
        <w:rPr>
          <w:color w:val="1C1C1C"/>
          <w:w w:val="105"/>
          <w:sz w:val="22"/>
        </w:rPr>
        <w:t>2</w:t>
        <w:tab/>
      </w:r>
      <w:r>
        <w:rPr>
          <w:b/>
          <w:color w:val="1C1C1C"/>
          <w:w w:val="105"/>
          <w:sz w:val="22"/>
        </w:rPr>
        <w:t>Frekvence</w:t>
      </w:r>
      <w:r>
        <w:rPr>
          <w:b/>
          <w:color w:val="1C1C1C"/>
          <w:spacing w:val="-11"/>
          <w:w w:val="105"/>
          <w:sz w:val="22"/>
        </w:rPr>
        <w:t> </w:t>
      </w:r>
      <w:r>
        <w:rPr>
          <w:b/>
          <w:color w:val="1C1C1C"/>
          <w:w w:val="105"/>
          <w:sz w:val="22"/>
        </w:rPr>
        <w:t>iniciačních</w:t>
      </w:r>
      <w:r>
        <w:rPr>
          <w:b/>
          <w:color w:val="1C1C1C"/>
          <w:spacing w:val="-6"/>
          <w:w w:val="105"/>
          <w:sz w:val="22"/>
        </w:rPr>
        <w:t> </w:t>
      </w:r>
      <w:r>
        <w:rPr>
          <w:b/>
          <w:color w:val="2F2F2F"/>
          <w:w w:val="105"/>
          <w:sz w:val="22"/>
        </w:rPr>
        <w:t>událostí</w:t>
      </w:r>
      <w:r>
        <w:rPr>
          <w:b/>
          <w:color w:val="2F2F2F"/>
          <w:spacing w:val="-16"/>
          <w:w w:val="105"/>
          <w:sz w:val="22"/>
        </w:rPr>
        <w:t> </w:t>
      </w:r>
      <w:r>
        <w:rPr>
          <w:b/>
          <w:color w:val="2F2F2F"/>
          <w:w w:val="105"/>
          <w:sz w:val="22"/>
        </w:rPr>
        <w:t>(únik</w:t>
      </w:r>
      <w:r>
        <w:rPr>
          <w:b/>
          <w:color w:val="2F2F2F"/>
          <w:spacing w:val="-21"/>
          <w:w w:val="105"/>
          <w:sz w:val="22"/>
        </w:rPr>
        <w:t> </w:t>
      </w:r>
      <w:r>
        <w:rPr>
          <w:b/>
          <w:color w:val="2F2F2F"/>
          <w:w w:val="105"/>
          <w:sz w:val="22"/>
        </w:rPr>
        <w:t>chlóru)</w:t>
      </w:r>
    </w:p>
    <w:p>
      <w:pPr>
        <w:pStyle w:val="BodyText"/>
        <w:spacing w:before="7"/>
        <w:rPr>
          <w:b/>
          <w:sz w:val="5"/>
        </w:rPr>
      </w:pPr>
    </w:p>
    <w:tbl>
      <w:tblPr>
        <w:tblW w:w="0" w:type="auto"/>
        <w:jc w:val="left"/>
        <w:tblInd w:w="2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58"/>
        <w:gridCol w:w="1620"/>
        <w:gridCol w:w="4209"/>
        <w:gridCol w:w="1188"/>
      </w:tblGrid>
      <w:tr>
        <w:trPr>
          <w:trHeight w:val="667" w:hRule="exact"/>
        </w:trPr>
        <w:tc>
          <w:tcPr>
            <w:tcW w:w="1358" w:type="dxa"/>
          </w:tcPr>
          <w:p>
            <w:pPr>
              <w:pStyle w:val="TableParagraph"/>
              <w:spacing w:line="261" w:lineRule="auto" w:before="2"/>
              <w:ind w:left="378" w:right="298" w:hanging="56"/>
              <w:rPr>
                <w:b/>
                <w:sz w:val="18"/>
              </w:rPr>
            </w:pPr>
            <w:r>
              <w:rPr>
                <w:b/>
                <w:color w:val="1C1C1C"/>
                <w:w w:val="105"/>
                <w:sz w:val="18"/>
              </w:rPr>
              <w:t>Iniciační událost</w:t>
            </w:r>
          </w:p>
        </w:tc>
        <w:tc>
          <w:tcPr>
            <w:tcW w:w="1620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line="254" w:lineRule="auto" w:before="2"/>
              <w:ind w:left="83" w:firstLine="300"/>
              <w:rPr>
                <w:b/>
                <w:sz w:val="18"/>
              </w:rPr>
            </w:pPr>
            <w:r>
              <w:rPr>
                <w:b/>
                <w:color w:val="1C1C1C"/>
                <w:w w:val="105"/>
                <w:sz w:val="18"/>
              </w:rPr>
              <w:t>Frekvence </w:t>
            </w:r>
            <w:r>
              <w:rPr>
                <w:color w:val="1C1C1C"/>
                <w:w w:val="105"/>
                <w:sz w:val="18"/>
              </w:rPr>
              <w:t>(pravděpodobnost) </w:t>
            </w:r>
            <w:r>
              <w:rPr>
                <w:b/>
                <w:color w:val="1C1C1C"/>
                <w:w w:val="105"/>
                <w:sz w:val="18"/>
              </w:rPr>
              <w:t>iniciační události</w:t>
            </w:r>
          </w:p>
        </w:tc>
        <w:tc>
          <w:tcPr>
            <w:tcW w:w="4209" w:type="dxa"/>
            <w:tcBorders>
              <w:left w:val="single" w:sz="5" w:space="0" w:color="000000"/>
              <w:right w:val="nil"/>
            </w:tcBorders>
          </w:tcPr>
          <w:p>
            <w:pPr>
              <w:pStyle w:val="TableParagraph"/>
              <w:spacing w:before="2"/>
              <w:ind w:left="1741"/>
              <w:rPr>
                <w:sz w:val="18"/>
              </w:rPr>
            </w:pPr>
            <w:r>
              <w:rPr>
                <w:b/>
                <w:color w:val="1C1C1C"/>
                <w:w w:val="105"/>
                <w:sz w:val="18"/>
              </w:rPr>
              <w:t>Poznámka </w:t>
            </w:r>
            <w:r>
              <w:rPr>
                <w:color w:val="2F2F2F"/>
                <w:w w:val="105"/>
                <w:sz w:val="18"/>
              </w:rPr>
              <w:t>(vysvětlivka)</w:t>
            </w:r>
          </w:p>
        </w:tc>
        <w:tc>
          <w:tcPr>
            <w:tcW w:w="1188" w:type="dxa"/>
            <w:tcBorders>
              <w:top w:val="nil"/>
              <w:left w:val="nil"/>
              <w:right w:val="single" w:sz="5" w:space="0" w:color="000000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1358" w:type="dxa"/>
          </w:tcPr>
          <w:p>
            <w:pPr/>
          </w:p>
        </w:tc>
        <w:tc>
          <w:tcPr>
            <w:tcW w:w="1620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line="204" w:lineRule="exact"/>
              <w:ind w:left="630" w:right="631"/>
              <w:jc w:val="center"/>
              <w:rPr>
                <w:rFonts w:ascii="Arial"/>
                <w:sz w:val="18"/>
              </w:rPr>
            </w:pPr>
            <w:r>
              <w:rPr>
                <w:rFonts w:ascii="Arial"/>
                <w:color w:val="1C1C1C"/>
                <w:w w:val="105"/>
                <w:sz w:val="18"/>
              </w:rPr>
              <w:t>[f </w:t>
            </w:r>
            <w:r>
              <w:rPr>
                <w:rFonts w:ascii="Arial"/>
                <w:color w:val="444444"/>
                <w:w w:val="105"/>
                <w:sz w:val="18"/>
              </w:rPr>
              <w:t>l </w:t>
            </w:r>
            <w:r>
              <w:rPr>
                <w:rFonts w:ascii="Arial"/>
                <w:color w:val="1C1C1C"/>
                <w:w w:val="105"/>
                <w:sz w:val="18"/>
              </w:rPr>
              <w:t>]</w:t>
            </w:r>
          </w:p>
        </w:tc>
        <w:tc>
          <w:tcPr>
            <w:tcW w:w="5397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1358" w:type="dxa"/>
          </w:tcPr>
          <w:p>
            <w:pPr>
              <w:pStyle w:val="TableParagraph"/>
              <w:spacing w:before="3"/>
              <w:ind w:left="545"/>
              <w:rPr>
                <w:sz w:val="20"/>
              </w:rPr>
            </w:pPr>
            <w:r>
              <w:rPr>
                <w:color w:val="1C1C1C"/>
                <w:w w:val="105"/>
                <w:sz w:val="20"/>
              </w:rPr>
              <w:t>Al</w:t>
            </w:r>
          </w:p>
        </w:tc>
        <w:tc>
          <w:tcPr>
            <w:tcW w:w="1620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line="204" w:lineRule="exact"/>
              <w:ind w:right="451"/>
              <w:jc w:val="right"/>
              <w:rPr>
                <w:sz w:val="20"/>
              </w:rPr>
            </w:pPr>
            <w:r>
              <w:rPr>
                <w:color w:val="2F2F2F"/>
                <w:sz w:val="20"/>
              </w:rPr>
              <w:t>2,sx1o·ó</w:t>
            </w:r>
          </w:p>
        </w:tc>
        <w:tc>
          <w:tcPr>
            <w:tcW w:w="5397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58"/>
              <w:rPr>
                <w:sz w:val="18"/>
              </w:rPr>
            </w:pPr>
            <w:r>
              <w:rPr>
                <w:color w:val="1C1C1C"/>
                <w:w w:val="105"/>
                <w:sz w:val="18"/>
              </w:rPr>
              <w:t>Pro </w:t>
            </w:r>
            <w:r>
              <w:rPr>
                <w:color w:val="2F2F2F"/>
                <w:w w:val="105"/>
                <w:sz w:val="18"/>
              </w:rPr>
              <w:t>5 zásobníků</w:t>
            </w:r>
          </w:p>
        </w:tc>
      </w:tr>
      <w:tr>
        <w:trPr>
          <w:trHeight w:val="662" w:hRule="exact"/>
        </w:trPr>
        <w:tc>
          <w:tcPr>
            <w:tcW w:w="1358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before="2"/>
              <w:ind w:left="540"/>
              <w:rPr>
                <w:sz w:val="19"/>
              </w:rPr>
            </w:pPr>
            <w:r>
              <w:rPr>
                <w:color w:val="2F2F2F"/>
                <w:w w:val="105"/>
                <w:sz w:val="19"/>
              </w:rPr>
              <w:t>A2</w:t>
            </w:r>
          </w:p>
        </w:tc>
        <w:tc>
          <w:tcPr>
            <w:tcW w:w="1620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85"/>
              <w:ind w:right="488"/>
              <w:jc w:val="right"/>
              <w:rPr>
                <w:sz w:val="20"/>
              </w:rPr>
            </w:pPr>
            <w:r>
              <w:rPr>
                <w:color w:val="2F2F2F"/>
                <w:w w:val="95"/>
                <w:sz w:val="20"/>
              </w:rPr>
              <w:t>5</w:t>
            </w:r>
            <w:r>
              <w:rPr>
                <w:rFonts w:ascii="Arial" w:hAnsi="Arial"/>
                <w:color w:val="2F2F2F"/>
                <w:w w:val="95"/>
                <w:position w:val="-14"/>
                <w:sz w:val="22"/>
              </w:rPr>
              <w:t>'</w:t>
            </w:r>
            <w:r>
              <w:rPr>
                <w:color w:val="1C1C1C"/>
                <w:w w:val="95"/>
                <w:sz w:val="20"/>
              </w:rPr>
              <w:t>o</w:t>
            </w:r>
            <w:r>
              <w:rPr>
                <w:color w:val="444444"/>
                <w:w w:val="95"/>
                <w:sz w:val="20"/>
              </w:rPr>
              <w:t>x</w:t>
            </w:r>
            <w:r>
              <w:rPr>
                <w:color w:val="1C1C1C"/>
                <w:w w:val="95"/>
                <w:sz w:val="20"/>
              </w:rPr>
              <w:t>10</w:t>
            </w:r>
            <w:r>
              <w:rPr>
                <w:color w:val="444444"/>
                <w:w w:val="95"/>
                <w:position w:val="4"/>
                <w:sz w:val="14"/>
              </w:rPr>
              <w:t>7</w:t>
            </w:r>
            <w:r>
              <w:rPr>
                <w:color w:val="1C1C1C"/>
                <w:w w:val="95"/>
                <w:sz w:val="20"/>
              </w:rPr>
              <w:t>·</w:t>
            </w:r>
          </w:p>
        </w:tc>
        <w:tc>
          <w:tcPr>
            <w:tcW w:w="5397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6" w:lineRule="auto"/>
              <w:ind w:left="59" w:right="74" w:hanging="2"/>
              <w:jc w:val="both"/>
              <w:rPr>
                <w:sz w:val="18"/>
              </w:rPr>
            </w:pPr>
            <w:r>
              <w:rPr>
                <w:color w:val="444444"/>
                <w:w w:val="105"/>
                <w:sz w:val="18"/>
              </w:rPr>
              <w:t>Frekve</w:t>
            </w:r>
            <w:r>
              <w:rPr>
                <w:color w:val="1C1C1C"/>
                <w:w w:val="105"/>
                <w:sz w:val="18"/>
              </w:rPr>
              <w:t>nce </w:t>
            </w:r>
            <w:r>
              <w:rPr>
                <w:color w:val="2F2F2F"/>
                <w:w w:val="105"/>
                <w:sz w:val="18"/>
              </w:rPr>
              <w:t>odpovídá stavu</w:t>
            </w:r>
            <w:r>
              <w:rPr>
                <w:color w:val="595959"/>
                <w:w w:val="105"/>
                <w:sz w:val="18"/>
              </w:rPr>
              <w:t>, </w:t>
            </w:r>
            <w:r>
              <w:rPr>
                <w:color w:val="1C1C1C"/>
                <w:spacing w:val="-3"/>
                <w:w w:val="105"/>
                <w:sz w:val="18"/>
              </w:rPr>
              <w:t>kd</w:t>
            </w:r>
            <w:r>
              <w:rPr>
                <w:color w:val="444444"/>
                <w:spacing w:val="-3"/>
                <w:w w:val="105"/>
                <w:sz w:val="18"/>
              </w:rPr>
              <w:t>y </w:t>
            </w:r>
            <w:r>
              <w:rPr>
                <w:color w:val="2F2F2F"/>
                <w:w w:val="105"/>
                <w:sz w:val="18"/>
              </w:rPr>
              <w:t>by činnost probíhala nepřetržitě celý </w:t>
            </w:r>
            <w:r>
              <w:rPr>
                <w:color w:val="1C1C1C"/>
                <w:w w:val="105"/>
                <w:sz w:val="18"/>
              </w:rPr>
              <w:t>rok. </w:t>
            </w:r>
            <w:r>
              <w:rPr>
                <w:color w:val="2F2F2F"/>
                <w:w w:val="105"/>
                <w:sz w:val="18"/>
              </w:rPr>
              <w:t>V </w:t>
            </w:r>
            <w:r>
              <w:rPr>
                <w:color w:val="1C1C1C"/>
                <w:spacing w:val="-4"/>
                <w:w w:val="105"/>
                <w:sz w:val="18"/>
              </w:rPr>
              <w:t>případě</w:t>
            </w:r>
            <w:r>
              <w:rPr>
                <w:color w:val="444444"/>
                <w:spacing w:val="-4"/>
                <w:w w:val="105"/>
                <w:sz w:val="18"/>
              </w:rPr>
              <w:t>, </w:t>
            </w:r>
            <w:r>
              <w:rPr>
                <w:color w:val="2F2F2F"/>
                <w:w w:val="105"/>
                <w:sz w:val="18"/>
              </w:rPr>
              <w:t>že </w:t>
            </w:r>
            <w:r>
              <w:rPr>
                <w:color w:val="1C1C1C"/>
                <w:w w:val="105"/>
                <w:sz w:val="18"/>
              </w:rPr>
              <w:t>bychom </w:t>
            </w:r>
            <w:r>
              <w:rPr>
                <w:color w:val="2F2F2F"/>
                <w:w w:val="105"/>
                <w:sz w:val="18"/>
              </w:rPr>
              <w:t>uvažovali </w:t>
            </w:r>
            <w:r>
              <w:rPr>
                <w:color w:val="1C1C1C"/>
                <w:w w:val="105"/>
                <w:sz w:val="18"/>
              </w:rPr>
              <w:t>stáčení </w:t>
            </w:r>
            <w:r>
              <w:rPr>
                <w:color w:val="2F2F2F"/>
                <w:w w:val="105"/>
                <w:sz w:val="18"/>
              </w:rPr>
              <w:t>chlóru </w:t>
            </w:r>
            <w:r>
              <w:rPr>
                <w:color w:val="1C1C1C"/>
                <w:w w:val="105"/>
                <w:sz w:val="18"/>
              </w:rPr>
              <w:t>jen  několik</w:t>
            </w:r>
            <w:r>
              <w:rPr>
                <w:color w:val="1C1C1C"/>
                <w:spacing w:val="47"/>
                <w:w w:val="105"/>
                <w:sz w:val="18"/>
              </w:rPr>
              <w:t> </w:t>
            </w:r>
            <w:r>
              <w:rPr>
                <w:color w:val="1C1C1C"/>
                <w:w w:val="105"/>
                <w:sz w:val="18"/>
              </w:rPr>
              <w:t>hodin denně</w:t>
            </w:r>
            <w:r>
              <w:rPr>
                <w:color w:val="444444"/>
                <w:w w:val="105"/>
                <w:sz w:val="18"/>
              </w:rPr>
              <w:t>, </w:t>
            </w:r>
            <w:r>
              <w:rPr>
                <w:color w:val="1C1C1C"/>
                <w:w w:val="105"/>
                <w:sz w:val="18"/>
              </w:rPr>
              <w:t>byla by stanovená frekvence</w:t>
            </w:r>
            <w:r>
              <w:rPr>
                <w:color w:val="1C1C1C"/>
                <w:spacing w:val="13"/>
                <w:w w:val="105"/>
                <w:sz w:val="18"/>
              </w:rPr>
              <w:t> </w:t>
            </w:r>
            <w:r>
              <w:rPr>
                <w:color w:val="1C1C1C"/>
                <w:w w:val="105"/>
                <w:sz w:val="18"/>
              </w:rPr>
              <w:t>nižší.</w:t>
            </w:r>
          </w:p>
        </w:tc>
      </w:tr>
      <w:tr>
        <w:trPr>
          <w:trHeight w:val="286" w:hRule="exact"/>
        </w:trPr>
        <w:tc>
          <w:tcPr>
            <w:tcW w:w="1358" w:type="dxa"/>
            <w:tcBorders>
              <w:top w:val="single" w:sz="5" w:space="0" w:color="000000"/>
            </w:tcBorders>
          </w:tcPr>
          <w:p>
            <w:pPr>
              <w:pStyle w:val="TableParagraph"/>
              <w:spacing w:before="4"/>
              <w:ind w:left="535"/>
              <w:rPr>
                <w:sz w:val="20"/>
              </w:rPr>
            </w:pPr>
            <w:r>
              <w:rPr>
                <w:color w:val="2F2F2F"/>
                <w:w w:val="105"/>
                <w:sz w:val="20"/>
              </w:rPr>
              <w:t>A3</w:t>
            </w:r>
          </w:p>
        </w:tc>
        <w:tc>
          <w:tcPr>
            <w:tcW w:w="1620" w:type="dxa"/>
            <w:tcBorders>
              <w:top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0" w:lineRule="exact"/>
              <w:ind w:left="459"/>
              <w:rPr>
                <w:sz w:val="13"/>
              </w:rPr>
            </w:pPr>
            <w:r>
              <w:rPr>
                <w:color w:val="2F2F2F"/>
                <w:w w:val="104"/>
                <w:sz w:val="20"/>
              </w:rPr>
              <w:t>l</w:t>
            </w:r>
            <w:r>
              <w:rPr>
                <w:color w:val="2F2F2F"/>
                <w:spacing w:val="-22"/>
                <w:sz w:val="20"/>
              </w:rPr>
              <w:t> </w:t>
            </w:r>
            <w:r>
              <w:rPr>
                <w:color w:val="2F2F2F"/>
                <w:w w:val="105"/>
                <w:sz w:val="20"/>
              </w:rPr>
              <w:t>,</w:t>
            </w:r>
            <w:r>
              <w:rPr>
                <w:color w:val="2F2F2F"/>
                <w:spacing w:val="18"/>
                <w:w w:val="105"/>
                <w:sz w:val="20"/>
              </w:rPr>
              <w:t>2</w:t>
            </w:r>
            <w:r>
              <w:rPr>
                <w:color w:val="595959"/>
                <w:spacing w:val="15"/>
                <w:w w:val="92"/>
                <w:sz w:val="20"/>
              </w:rPr>
              <w:t>x</w:t>
            </w:r>
            <w:r>
              <w:rPr>
                <w:color w:val="2F2F2F"/>
                <w:w w:val="104"/>
                <w:sz w:val="20"/>
              </w:rPr>
              <w:t>1</w:t>
            </w:r>
            <w:r>
              <w:rPr>
                <w:color w:val="2F2F2F"/>
                <w:spacing w:val="-2"/>
                <w:w w:val="104"/>
                <w:sz w:val="20"/>
              </w:rPr>
              <w:t>0</w:t>
            </w:r>
            <w:r>
              <w:rPr>
                <w:color w:val="2F2F2F"/>
                <w:spacing w:val="-70"/>
                <w:w w:val="104"/>
                <w:sz w:val="20"/>
              </w:rPr>
              <w:t>·</w:t>
            </w:r>
            <w:r>
              <w:rPr>
                <w:color w:val="2F2F2F"/>
                <w:w w:val="61"/>
                <w:position w:val="4"/>
                <w:sz w:val="13"/>
              </w:rPr>
              <w:t>5</w:t>
            </w:r>
          </w:p>
        </w:tc>
        <w:tc>
          <w:tcPr>
            <w:tcW w:w="5397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0" w:lineRule="exact"/>
              <w:ind w:left="55"/>
              <w:rPr>
                <w:sz w:val="18"/>
              </w:rPr>
            </w:pPr>
            <w:r>
              <w:rPr>
                <w:color w:val="2F2F2F"/>
                <w:w w:val="105"/>
                <w:sz w:val="18"/>
              </w:rPr>
              <w:t>Uvažovaná </w:t>
            </w:r>
            <w:r>
              <w:rPr>
                <w:color w:val="1C1C1C"/>
                <w:w w:val="105"/>
                <w:sz w:val="18"/>
              </w:rPr>
              <w:t>délka </w:t>
            </w:r>
            <w:r>
              <w:rPr>
                <w:color w:val="2F2F2F"/>
                <w:w w:val="105"/>
                <w:sz w:val="18"/>
              </w:rPr>
              <w:t>venkovního potrubí </w:t>
            </w:r>
            <w:r>
              <w:rPr>
                <w:color w:val="1C1C1C"/>
                <w:w w:val="105"/>
                <w:sz w:val="18"/>
              </w:rPr>
              <w:t>k že=   </w:t>
            </w:r>
            <w:r>
              <w:rPr>
                <w:color w:val="2F2F2F"/>
                <w:w w:val="105"/>
                <w:sz w:val="20"/>
              </w:rPr>
              <w:t>12 </w:t>
            </w:r>
            <w:r>
              <w:rPr>
                <w:color w:val="2F2F2F"/>
                <w:w w:val="105"/>
                <w:sz w:val="18"/>
              </w:rPr>
              <w:t>m</w:t>
            </w:r>
          </w:p>
        </w:tc>
      </w:tr>
      <w:tr>
        <w:trPr>
          <w:trHeight w:val="287" w:hRule="exact"/>
        </w:trPr>
        <w:tc>
          <w:tcPr>
            <w:tcW w:w="1358" w:type="dxa"/>
          </w:tcPr>
          <w:p>
            <w:pPr>
              <w:pStyle w:val="TableParagraph"/>
              <w:spacing w:before="5"/>
              <w:ind w:left="535"/>
              <w:rPr>
                <w:sz w:val="20"/>
              </w:rPr>
            </w:pPr>
            <w:r>
              <w:rPr>
                <w:color w:val="1C1C1C"/>
                <w:w w:val="105"/>
                <w:sz w:val="20"/>
              </w:rPr>
              <w:t>A4</w:t>
            </w:r>
          </w:p>
        </w:tc>
        <w:tc>
          <w:tcPr>
            <w:tcW w:w="1620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line="211" w:lineRule="exact"/>
              <w:ind w:right="506"/>
              <w:jc w:val="right"/>
              <w:rPr>
                <w:rFonts w:ascii="Arial"/>
                <w:sz w:val="11"/>
              </w:rPr>
            </w:pPr>
            <w:r>
              <w:rPr>
                <w:color w:val="1C1C1C"/>
                <w:sz w:val="20"/>
              </w:rPr>
              <w:t>1</w:t>
            </w:r>
            <w:r>
              <w:rPr>
                <w:color w:val="444444"/>
                <w:sz w:val="20"/>
              </w:rPr>
              <w:t>,0 xl0 "</w:t>
            </w:r>
            <w:r>
              <w:rPr>
                <w:rFonts w:ascii="Arial"/>
                <w:color w:val="444444"/>
                <w:position w:val="4"/>
                <w:sz w:val="11"/>
              </w:rPr>
              <w:t>6</w:t>
            </w:r>
          </w:p>
        </w:tc>
        <w:tc>
          <w:tcPr>
            <w:tcW w:w="5397" w:type="dxa"/>
            <w:gridSpan w:val="2"/>
            <w:tcBorders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6" w:lineRule="exact"/>
              <w:ind w:left="59"/>
              <w:rPr>
                <w:sz w:val="20"/>
              </w:rPr>
            </w:pPr>
            <w:r>
              <w:rPr>
                <w:color w:val="2F2F2F"/>
                <w:w w:val="105"/>
                <w:sz w:val="18"/>
              </w:rPr>
              <w:t>Výsledná frekvence </w:t>
            </w:r>
            <w:r>
              <w:rPr>
                <w:color w:val="1C1C1C"/>
                <w:w w:val="105"/>
                <w:sz w:val="18"/>
              </w:rPr>
              <w:t>dána </w:t>
            </w:r>
            <w:r>
              <w:rPr>
                <w:color w:val="2F2F2F"/>
                <w:w w:val="105"/>
                <w:sz w:val="18"/>
              </w:rPr>
              <w:t>trojnásobnou </w:t>
            </w:r>
            <w:r>
              <w:rPr>
                <w:color w:val="1C1C1C"/>
                <w:w w:val="105"/>
                <w:sz w:val="18"/>
              </w:rPr>
              <w:t>lidskou </w:t>
            </w:r>
            <w:r>
              <w:rPr>
                <w:color w:val="2F2F2F"/>
                <w:w w:val="105"/>
                <w:sz w:val="18"/>
              </w:rPr>
              <w:t>chybou= </w:t>
            </w:r>
            <w:r>
              <w:rPr>
                <w:color w:val="2F2F2F"/>
                <w:w w:val="105"/>
                <w:sz w:val="20"/>
              </w:rPr>
              <w:t>(l </w:t>
            </w:r>
            <w:r>
              <w:rPr>
                <w:color w:val="595959"/>
                <w:w w:val="105"/>
                <w:sz w:val="20"/>
              </w:rPr>
              <w:t>x</w:t>
            </w:r>
            <w:r>
              <w:rPr>
                <w:color w:val="2F2F2F"/>
                <w:w w:val="105"/>
                <w:sz w:val="20"/>
              </w:rPr>
              <w:t>1o·T</w:t>
            </w:r>
          </w:p>
        </w:tc>
      </w:tr>
      <w:tr>
        <w:trPr>
          <w:trHeight w:val="289" w:hRule="exact"/>
        </w:trPr>
        <w:tc>
          <w:tcPr>
            <w:tcW w:w="1358" w:type="dxa"/>
            <w:tcBorders>
              <w:bottom w:val="single" w:sz="7" w:space="0" w:color="000000"/>
            </w:tcBorders>
          </w:tcPr>
          <w:p>
            <w:pPr>
              <w:pStyle w:val="TableParagraph"/>
              <w:spacing w:before="6"/>
              <w:ind w:left="531"/>
              <w:rPr>
                <w:sz w:val="20"/>
              </w:rPr>
            </w:pPr>
            <w:r>
              <w:rPr>
                <w:color w:val="2F2F2F"/>
                <w:sz w:val="20"/>
              </w:rPr>
              <w:t>AS</w:t>
            </w:r>
          </w:p>
        </w:tc>
        <w:tc>
          <w:tcPr>
            <w:tcW w:w="1620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right="465"/>
              <w:jc w:val="right"/>
              <w:rPr>
                <w:rFonts w:ascii="Arial"/>
                <w:sz w:val="12"/>
              </w:rPr>
            </w:pPr>
            <w:r>
              <w:rPr>
                <w:color w:val="2F2F2F"/>
                <w:sz w:val="20"/>
              </w:rPr>
              <w:t>3,09 </w:t>
            </w:r>
            <w:r>
              <w:rPr>
                <w:color w:val="6E6E6E"/>
                <w:sz w:val="20"/>
              </w:rPr>
              <w:t>x </w:t>
            </w:r>
            <w:r>
              <w:rPr>
                <w:color w:val="2F2F2F"/>
                <w:sz w:val="20"/>
              </w:rPr>
              <w:t>l0 "</w:t>
            </w:r>
            <w:r>
              <w:rPr>
                <w:rFonts w:ascii="Arial"/>
                <w:color w:val="2F2F2F"/>
                <w:position w:val="4"/>
                <w:sz w:val="12"/>
              </w:rPr>
              <w:t>4</w:t>
            </w:r>
          </w:p>
        </w:tc>
        <w:tc>
          <w:tcPr>
            <w:tcW w:w="5397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left="50"/>
              <w:rPr>
                <w:sz w:val="18"/>
              </w:rPr>
            </w:pPr>
            <w:r>
              <w:rPr>
                <w:color w:val="2F2F2F"/>
                <w:w w:val="105"/>
                <w:sz w:val="18"/>
              </w:rPr>
              <w:t>Stanoveno analýzou FTA</w:t>
            </w:r>
          </w:p>
        </w:tc>
      </w:tr>
    </w:tbl>
    <w:p>
      <w:pPr>
        <w:pStyle w:val="BodyText"/>
        <w:spacing w:line="249" w:lineRule="auto" w:before="124"/>
        <w:ind w:left="122" w:right="260" w:hanging="4"/>
      </w:pPr>
      <w:r>
        <w:rPr>
          <w:color w:val="2F2F2F"/>
          <w:w w:val="105"/>
        </w:rPr>
        <w:t>Dosah </w:t>
      </w:r>
      <w:r>
        <w:rPr>
          <w:color w:val="1C1C1C"/>
          <w:w w:val="105"/>
        </w:rPr>
        <w:t>důsledků havárie </w:t>
      </w:r>
      <w:r>
        <w:rPr>
          <w:color w:val="2F2F2F"/>
          <w:w w:val="105"/>
        </w:rPr>
        <w:t>od zdroje závisí na meteorologických podmínkách a množství </w:t>
      </w:r>
      <w:r>
        <w:rPr>
          <w:color w:val="1C1C1C"/>
          <w:w w:val="105"/>
        </w:rPr>
        <w:t>uniklého plynu. </w:t>
      </w:r>
      <w:r>
        <w:rPr>
          <w:color w:val="2F2F2F"/>
          <w:w w:val="105"/>
        </w:rPr>
        <w:t>Z </w:t>
      </w:r>
      <w:r>
        <w:rPr>
          <w:color w:val="1C1C1C"/>
          <w:w w:val="105"/>
        </w:rPr>
        <w:t>hlediska </w:t>
      </w:r>
      <w:r>
        <w:rPr>
          <w:color w:val="2F2F2F"/>
          <w:w w:val="105"/>
        </w:rPr>
        <w:t>vlivu </w:t>
      </w:r>
      <w:r>
        <w:rPr>
          <w:color w:val="1C1C1C"/>
          <w:w w:val="105"/>
        </w:rPr>
        <w:t>na </w:t>
      </w:r>
      <w:r>
        <w:rPr>
          <w:color w:val="2F2F2F"/>
          <w:w w:val="105"/>
        </w:rPr>
        <w:t>Kampus mají </w:t>
      </w:r>
      <w:r>
        <w:rPr>
          <w:color w:val="444444"/>
          <w:w w:val="105"/>
        </w:rPr>
        <w:t>vý</w:t>
      </w:r>
      <w:r>
        <w:rPr>
          <w:color w:val="1C1C1C"/>
          <w:w w:val="105"/>
        </w:rPr>
        <w:t>znam </w:t>
      </w:r>
      <w:r>
        <w:rPr>
          <w:color w:val="2F2F2F"/>
          <w:w w:val="105"/>
        </w:rPr>
        <w:t>následující scénáře</w:t>
      </w:r>
    </w:p>
    <w:p>
      <w:pPr>
        <w:pStyle w:val="BodyText"/>
        <w:spacing w:before="5"/>
        <w:rPr>
          <w:sz w:val="9"/>
        </w:rPr>
      </w:pPr>
    </w:p>
    <w:tbl>
      <w:tblPr>
        <w:tblW w:w="0" w:type="auto"/>
        <w:jc w:val="left"/>
        <w:tblInd w:w="217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5397"/>
        <w:gridCol w:w="1944"/>
      </w:tblGrid>
      <w:tr>
        <w:trPr>
          <w:trHeight w:val="230" w:hRule="exact"/>
        </w:trPr>
        <w:tc>
          <w:tcPr>
            <w:tcW w:w="108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before="8"/>
              <w:ind w:left="253"/>
              <w:rPr>
                <w:b/>
                <w:sz w:val="18"/>
              </w:rPr>
            </w:pPr>
            <w:r>
              <w:rPr>
                <w:b/>
                <w:color w:val="2F2F2F"/>
                <w:w w:val="110"/>
                <w:sz w:val="18"/>
              </w:rPr>
              <w:t>Scénář</w:t>
            </w:r>
          </w:p>
        </w:tc>
        <w:tc>
          <w:tcPr>
            <w:tcW w:w="5397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06" w:lineRule="exact"/>
              <w:ind w:left="2458" w:right="2444"/>
              <w:jc w:val="center"/>
              <w:rPr>
                <w:b/>
                <w:sz w:val="18"/>
              </w:rPr>
            </w:pPr>
            <w:r>
              <w:rPr>
                <w:b/>
                <w:color w:val="1C1C1C"/>
                <w:w w:val="105"/>
                <w:sz w:val="18"/>
              </w:rPr>
              <w:t>Popis</w:t>
            </w:r>
          </w:p>
        </w:tc>
        <w:tc>
          <w:tcPr>
            <w:tcW w:w="194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before="8"/>
              <w:ind w:left="535"/>
              <w:rPr>
                <w:b/>
                <w:sz w:val="18"/>
              </w:rPr>
            </w:pPr>
            <w:r>
              <w:rPr>
                <w:b/>
                <w:color w:val="2F2F2F"/>
                <w:w w:val="105"/>
                <w:sz w:val="18"/>
              </w:rPr>
              <w:t>Poznámka</w:t>
            </w:r>
          </w:p>
        </w:tc>
      </w:tr>
      <w:tr>
        <w:trPr>
          <w:trHeight w:val="1762" w:hRule="exact"/>
        </w:trPr>
        <w:tc>
          <w:tcPr>
            <w:tcW w:w="1085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54" w:lineRule="auto" w:before="4"/>
              <w:ind w:left="299" w:right="298" w:firstLine="57"/>
              <w:jc w:val="both"/>
              <w:rPr>
                <w:sz w:val="20"/>
              </w:rPr>
            </w:pPr>
            <w:r>
              <w:rPr>
                <w:color w:val="1C1C1C"/>
                <w:w w:val="105"/>
                <w:sz w:val="20"/>
              </w:rPr>
              <w:t>A34 </w:t>
            </w:r>
            <w:r>
              <w:rPr>
                <w:color w:val="2F2F2F"/>
                <w:w w:val="105"/>
                <w:sz w:val="20"/>
              </w:rPr>
              <w:t>A36 A38 A312 </w:t>
            </w:r>
            <w:r>
              <w:rPr>
                <w:color w:val="1C1C1C"/>
                <w:w w:val="105"/>
                <w:sz w:val="20"/>
              </w:rPr>
              <w:t>A314 A316</w:t>
            </w:r>
          </w:p>
        </w:tc>
        <w:tc>
          <w:tcPr>
            <w:tcW w:w="5397" w:type="dxa"/>
            <w:tcBorders>
              <w:left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49" w:lineRule="auto"/>
              <w:ind w:left="57" w:right="56" w:firstLine="6"/>
              <w:jc w:val="both"/>
              <w:rPr>
                <w:sz w:val="18"/>
              </w:rPr>
            </w:pPr>
            <w:r>
              <w:rPr>
                <w:color w:val="2F2F2F"/>
                <w:sz w:val="18"/>
              </w:rPr>
              <w:t>Unik kapalného chlóru  </w:t>
            </w:r>
            <w:r>
              <w:rPr>
                <w:color w:val="1C1C1C"/>
                <w:sz w:val="18"/>
              </w:rPr>
              <w:t>mimo  budovu  100  </w:t>
            </w:r>
            <w:r>
              <w:rPr>
                <w:color w:val="444444"/>
                <w:sz w:val="18"/>
              </w:rPr>
              <w:t>%  </w:t>
            </w:r>
            <w:r>
              <w:rPr>
                <w:color w:val="1C1C1C"/>
                <w:sz w:val="18"/>
              </w:rPr>
              <w:t>průřezu  plnícího  potrubí </w:t>
            </w:r>
            <w:r>
              <w:rPr>
                <w:color w:val="2F2F2F"/>
                <w:sz w:val="18"/>
              </w:rPr>
              <w:t>že </w:t>
            </w:r>
            <w:r>
              <w:rPr>
                <w:color w:val="1C1C1C"/>
                <w:sz w:val="18"/>
              </w:rPr>
              <w:t>DN50. jde </w:t>
            </w:r>
            <w:r>
              <w:rPr>
                <w:color w:val="2F2F2F"/>
                <w:sz w:val="18"/>
              </w:rPr>
              <w:t>o toxické ohrožení chlórem  do  </w:t>
            </w:r>
            <w:r>
              <w:rPr>
                <w:color w:val="444444"/>
                <w:sz w:val="18"/>
              </w:rPr>
              <w:t>v</w:t>
            </w:r>
            <w:r>
              <w:rPr>
                <w:color w:val="1C1C1C"/>
                <w:sz w:val="18"/>
              </w:rPr>
              <w:t>zdálenosti  dosahu </w:t>
            </w:r>
            <w:r>
              <w:rPr>
                <w:color w:val="2F2F2F"/>
                <w:sz w:val="18"/>
              </w:rPr>
              <w:t>oblaku  o  </w:t>
            </w:r>
            <w:r>
              <w:rPr>
                <w:color w:val="1C1C1C"/>
                <w:sz w:val="18"/>
              </w:rPr>
              <w:t>dané </w:t>
            </w:r>
            <w:r>
              <w:rPr>
                <w:color w:val="2F2F2F"/>
                <w:sz w:val="18"/>
              </w:rPr>
              <w:t>smrtelné  koncentraci  (dlouhodob</w:t>
            </w:r>
            <w:r>
              <w:rPr>
                <w:color w:val="595959"/>
                <w:sz w:val="18"/>
              </w:rPr>
              <w:t>ý  </w:t>
            </w:r>
            <w:r>
              <w:rPr>
                <w:color w:val="2F2F2F"/>
                <w:sz w:val="18"/>
              </w:rPr>
              <w:t>únik), otvor v </w:t>
            </w:r>
            <w:r>
              <w:rPr>
                <w:color w:val="1C1C1C"/>
                <w:sz w:val="18"/>
              </w:rPr>
              <w:t>potrubí </w:t>
            </w:r>
            <w:r>
              <w:rPr>
                <w:color w:val="444444"/>
                <w:sz w:val="18"/>
              </w:rPr>
              <w:t>ve </w:t>
            </w:r>
            <w:r>
              <w:rPr>
                <w:color w:val="2F2F2F"/>
                <w:sz w:val="18"/>
              </w:rPr>
              <w:t>vzdálenosti větší </w:t>
            </w:r>
            <w:r>
              <w:rPr>
                <w:color w:val="1C1C1C"/>
                <w:sz w:val="18"/>
              </w:rPr>
              <w:t>než </w:t>
            </w:r>
            <w:r>
              <w:rPr>
                <w:color w:val="2F2F2F"/>
                <w:sz w:val="20"/>
              </w:rPr>
              <w:t>0,1 </w:t>
            </w:r>
            <w:r>
              <w:rPr>
                <w:color w:val="2F2F2F"/>
                <w:sz w:val="18"/>
              </w:rPr>
              <w:t>m od </w:t>
            </w:r>
            <w:r>
              <w:rPr>
                <w:color w:val="444444"/>
                <w:sz w:val="18"/>
              </w:rPr>
              <w:t>zásobníku </w:t>
            </w:r>
            <w:r>
              <w:rPr>
                <w:color w:val="1C1C1C"/>
                <w:sz w:val="18"/>
              </w:rPr>
              <w:t>nebo </w:t>
            </w:r>
            <w:r>
              <w:rPr>
                <w:color w:val="2F2F2F"/>
                <w:sz w:val="18"/>
              </w:rPr>
              <w:t>ž e </w:t>
            </w:r>
            <w:r>
              <w:rPr>
                <w:color w:val="595959"/>
                <w:sz w:val="18"/>
              </w:rPr>
              <w:t>. </w:t>
            </w:r>
            <w:r>
              <w:rPr>
                <w:color w:val="2F2F2F"/>
                <w:w w:val="104"/>
                <w:sz w:val="18"/>
              </w:rPr>
              <w:t>Z</w:t>
            </w:r>
            <w:r>
              <w:rPr>
                <w:color w:val="2F2F2F"/>
                <w:spacing w:val="10"/>
                <w:sz w:val="18"/>
              </w:rPr>
              <w:t> </w:t>
            </w:r>
            <w:r>
              <w:rPr>
                <w:color w:val="1C1C1C"/>
                <w:w w:val="103"/>
                <w:sz w:val="18"/>
              </w:rPr>
              <w:t>potrubí</w:t>
            </w:r>
            <w:r>
              <w:rPr>
                <w:color w:val="1C1C1C"/>
                <w:sz w:val="18"/>
              </w:rPr>
              <w:t> </w:t>
            </w:r>
            <w:r>
              <w:rPr>
                <w:color w:val="1C1C1C"/>
                <w:spacing w:val="-22"/>
                <w:sz w:val="18"/>
              </w:rPr>
              <w:t> </w:t>
            </w:r>
            <w:r>
              <w:rPr>
                <w:color w:val="1C1C1C"/>
                <w:w w:val="101"/>
                <w:sz w:val="18"/>
              </w:rPr>
              <w:t>uni</w:t>
            </w:r>
            <w:r>
              <w:rPr>
                <w:color w:val="1C1C1C"/>
                <w:spacing w:val="3"/>
                <w:w w:val="101"/>
                <w:sz w:val="18"/>
              </w:rPr>
              <w:t>k</w:t>
            </w:r>
            <w:r>
              <w:rPr>
                <w:color w:val="444444"/>
                <w:w w:val="98"/>
                <w:sz w:val="18"/>
              </w:rPr>
              <w:t>á</w:t>
            </w:r>
            <w:r>
              <w:rPr>
                <w:color w:val="444444"/>
                <w:spacing w:val="4"/>
                <w:sz w:val="18"/>
              </w:rPr>
              <w:t> </w:t>
            </w:r>
            <w:r>
              <w:rPr>
                <w:color w:val="2F2F2F"/>
                <w:w w:val="105"/>
                <w:sz w:val="18"/>
              </w:rPr>
              <w:t>směs</w:t>
            </w:r>
            <w:r>
              <w:rPr>
                <w:color w:val="2F2F2F"/>
                <w:spacing w:val="8"/>
                <w:sz w:val="18"/>
              </w:rPr>
              <w:t> </w:t>
            </w:r>
            <w:r>
              <w:rPr>
                <w:color w:val="2F2F2F"/>
                <w:w w:val="103"/>
                <w:sz w:val="18"/>
              </w:rPr>
              <w:t>kapaliny</w:t>
            </w:r>
            <w:r>
              <w:rPr>
                <w:color w:val="2F2F2F"/>
                <w:spacing w:val="16"/>
                <w:sz w:val="18"/>
              </w:rPr>
              <w:t> </w:t>
            </w:r>
            <w:r>
              <w:rPr>
                <w:color w:val="2F2F2F"/>
                <w:w w:val="103"/>
                <w:sz w:val="18"/>
              </w:rPr>
              <w:t>a</w:t>
            </w:r>
            <w:r>
              <w:rPr>
                <w:color w:val="2F2F2F"/>
                <w:spacing w:val="10"/>
                <w:sz w:val="18"/>
              </w:rPr>
              <w:t> </w:t>
            </w:r>
            <w:r>
              <w:rPr>
                <w:color w:val="1C1C1C"/>
                <w:w w:val="108"/>
                <w:sz w:val="18"/>
              </w:rPr>
              <w:t>p</w:t>
            </w:r>
            <w:r>
              <w:rPr>
                <w:color w:val="1C1C1C"/>
                <w:spacing w:val="-6"/>
                <w:w w:val="108"/>
                <w:sz w:val="18"/>
              </w:rPr>
              <w:t>l</w:t>
            </w:r>
            <w:r>
              <w:rPr>
                <w:color w:val="444444"/>
                <w:w w:val="104"/>
                <w:sz w:val="18"/>
              </w:rPr>
              <w:t>ynu</w:t>
            </w:r>
            <w:r>
              <w:rPr>
                <w:color w:val="444444"/>
                <w:spacing w:val="4"/>
                <w:sz w:val="18"/>
              </w:rPr>
              <w:t> </w:t>
            </w:r>
            <w:r>
              <w:rPr>
                <w:color w:val="444444"/>
                <w:w w:val="97"/>
                <w:sz w:val="18"/>
              </w:rPr>
              <w:t>v</w:t>
            </w:r>
            <w:r>
              <w:rPr>
                <w:color w:val="444444"/>
                <w:spacing w:val="13"/>
                <w:sz w:val="18"/>
              </w:rPr>
              <w:t> </w:t>
            </w:r>
            <w:r>
              <w:rPr>
                <w:color w:val="1C1C1C"/>
                <w:w w:val="101"/>
                <w:sz w:val="18"/>
              </w:rPr>
              <w:t>mn</w:t>
            </w:r>
            <w:r>
              <w:rPr>
                <w:color w:val="1C1C1C"/>
                <w:spacing w:val="7"/>
                <w:w w:val="101"/>
                <w:sz w:val="18"/>
              </w:rPr>
              <w:t>o</w:t>
            </w:r>
            <w:r>
              <w:rPr>
                <w:color w:val="444444"/>
                <w:w w:val="109"/>
                <w:sz w:val="18"/>
              </w:rPr>
              <w:t>žs</w:t>
            </w:r>
            <w:r>
              <w:rPr>
                <w:color w:val="444444"/>
                <w:w w:val="104"/>
                <w:sz w:val="18"/>
              </w:rPr>
              <w:t>tví</w:t>
            </w:r>
            <w:r>
              <w:rPr>
                <w:color w:val="444444"/>
                <w:spacing w:val="4"/>
                <w:sz w:val="18"/>
              </w:rPr>
              <w:t> </w:t>
            </w:r>
            <w:r>
              <w:rPr>
                <w:color w:val="2F2F2F"/>
                <w:w w:val="107"/>
                <w:sz w:val="18"/>
              </w:rPr>
              <w:t>15</w:t>
            </w:r>
            <w:r>
              <w:rPr>
                <w:color w:val="2F2F2F"/>
                <w:spacing w:val="7"/>
                <w:sz w:val="18"/>
              </w:rPr>
              <w:t> </w:t>
            </w:r>
            <w:r>
              <w:rPr>
                <w:color w:val="2F2F2F"/>
                <w:spacing w:val="-1"/>
                <w:w w:val="103"/>
                <w:sz w:val="18"/>
              </w:rPr>
              <w:t>k</w:t>
            </w:r>
            <w:r>
              <w:rPr>
                <w:color w:val="2F2F2F"/>
                <w:w w:val="88"/>
                <w:sz w:val="18"/>
              </w:rPr>
              <w:t>g</w:t>
            </w:r>
            <w:r>
              <w:rPr>
                <w:color w:val="2F2F2F"/>
                <w:spacing w:val="-43"/>
                <w:w w:val="87"/>
                <w:sz w:val="18"/>
              </w:rPr>
              <w:t>"</w:t>
            </w:r>
            <w:r>
              <w:rPr>
                <w:color w:val="595959"/>
                <w:w w:val="44"/>
                <w:position w:val="4"/>
                <w:sz w:val="12"/>
              </w:rPr>
              <w:t>1</w:t>
            </w:r>
            <w:r>
              <w:rPr>
                <w:color w:val="595959"/>
                <w:position w:val="4"/>
                <w:sz w:val="12"/>
              </w:rPr>
              <w:t> </w:t>
            </w:r>
            <w:r>
              <w:rPr>
                <w:color w:val="595959"/>
                <w:spacing w:val="8"/>
                <w:position w:val="4"/>
                <w:sz w:val="12"/>
              </w:rPr>
              <w:t> </w:t>
            </w:r>
            <w:r>
              <w:rPr>
                <w:color w:val="595959"/>
                <w:w w:val="44"/>
                <w:sz w:val="12"/>
              </w:rPr>
              <w:t>,</w:t>
            </w:r>
            <w:r>
              <w:rPr>
                <w:color w:val="595959"/>
                <w:sz w:val="12"/>
              </w:rPr>
              <w:t>  </w:t>
            </w:r>
            <w:r>
              <w:rPr>
                <w:color w:val="595959"/>
                <w:spacing w:val="-8"/>
                <w:sz w:val="12"/>
              </w:rPr>
              <w:t> </w:t>
            </w:r>
            <w:r>
              <w:rPr>
                <w:color w:val="444444"/>
                <w:w w:val="44"/>
                <w:sz w:val="18"/>
              </w:rPr>
              <w:t>v</w:t>
            </w:r>
            <w:r>
              <w:rPr>
                <w:color w:val="444444"/>
                <w:spacing w:val="-1"/>
                <w:sz w:val="18"/>
              </w:rPr>
              <w:t> </w:t>
            </w:r>
            <w:r>
              <w:rPr>
                <w:color w:val="2F2F2F"/>
                <w:w w:val="103"/>
                <w:sz w:val="18"/>
              </w:rPr>
              <w:t>krajním </w:t>
            </w:r>
            <w:r>
              <w:rPr>
                <w:color w:val="1C1C1C"/>
                <w:sz w:val="18"/>
              </w:rPr>
              <w:t>případě lze uvažovat  </w:t>
            </w:r>
            <w:r>
              <w:rPr>
                <w:color w:val="2F2F2F"/>
                <w:sz w:val="18"/>
              </w:rPr>
              <w:t>časový  </w:t>
            </w:r>
            <w:r>
              <w:rPr>
                <w:color w:val="1C1C1C"/>
                <w:sz w:val="18"/>
              </w:rPr>
              <w:t>interval  </w:t>
            </w:r>
            <w:r>
              <w:rPr>
                <w:color w:val="2F2F2F"/>
                <w:sz w:val="18"/>
              </w:rPr>
              <w:t>od  </w:t>
            </w:r>
            <w:r>
              <w:rPr>
                <w:color w:val="1C1C1C"/>
                <w:sz w:val="18"/>
              </w:rPr>
              <w:t>začátku  úniku  do </w:t>
            </w:r>
            <w:r>
              <w:rPr>
                <w:color w:val="2F2F2F"/>
                <w:sz w:val="18"/>
              </w:rPr>
              <w:t>vyprázdnění    ž e </w:t>
            </w:r>
            <w:r>
              <w:rPr>
                <w:color w:val="595959"/>
                <w:sz w:val="18"/>
              </w:rPr>
              <w:t>,     </w:t>
            </w:r>
            <w:r>
              <w:rPr>
                <w:color w:val="1C1C1C"/>
                <w:sz w:val="18"/>
              </w:rPr>
              <w:t>případně     zásobníku.     Oblak     </w:t>
            </w:r>
            <w:r>
              <w:rPr>
                <w:color w:val="2F2F2F"/>
                <w:sz w:val="18"/>
              </w:rPr>
              <w:t>se     vzhledem </w:t>
            </w:r>
            <w:r>
              <w:rPr>
                <w:color w:val="1C1C1C"/>
                <w:sz w:val="18"/>
              </w:rPr>
              <w:t>k  charakteru  </w:t>
            </w:r>
            <w:r>
              <w:rPr>
                <w:color w:val="2F2F2F"/>
                <w:sz w:val="18"/>
              </w:rPr>
              <w:t>terénu  </w:t>
            </w:r>
            <w:r>
              <w:rPr>
                <w:color w:val="1C1C1C"/>
                <w:sz w:val="18"/>
              </w:rPr>
              <w:t>bude šířit  zejména </w:t>
            </w:r>
            <w:r>
              <w:rPr>
                <w:color w:val="2F2F2F"/>
                <w:sz w:val="18"/>
              </w:rPr>
              <w:t>východním </w:t>
            </w:r>
            <w:r>
              <w:rPr>
                <w:color w:val="2F2F2F"/>
                <w:spacing w:val="7"/>
                <w:sz w:val="18"/>
              </w:rPr>
              <w:t> </w:t>
            </w:r>
            <w:r>
              <w:rPr>
                <w:color w:val="2F2F2F"/>
                <w:sz w:val="18"/>
              </w:rPr>
              <w:t>směrem.</w:t>
            </w:r>
          </w:p>
        </w:tc>
        <w:tc>
          <w:tcPr>
            <w:tcW w:w="1944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4" w:lineRule="auto"/>
              <w:ind w:left="61" w:right="49" w:hanging="1"/>
              <w:jc w:val="both"/>
              <w:rPr>
                <w:sz w:val="17"/>
              </w:rPr>
            </w:pPr>
            <w:r>
              <w:rPr>
                <w:color w:val="2F2F2F"/>
                <w:sz w:val="17"/>
              </w:rPr>
              <w:t>Jednotli</w:t>
            </w:r>
            <w:r>
              <w:rPr>
                <w:color w:val="595959"/>
                <w:sz w:val="17"/>
              </w:rPr>
              <w:t>vé </w:t>
            </w:r>
            <w:r>
              <w:rPr>
                <w:color w:val="2F2F2F"/>
                <w:sz w:val="17"/>
              </w:rPr>
              <w:t>scénáře se od </w:t>
            </w:r>
            <w:r>
              <w:rPr>
                <w:color w:val="444444"/>
                <w:sz w:val="17"/>
              </w:rPr>
              <w:t>sebe </w:t>
            </w:r>
            <w:r>
              <w:rPr>
                <w:color w:val="2F2F2F"/>
                <w:sz w:val="17"/>
              </w:rPr>
              <w:t>liší jen způsobem detekce </w:t>
            </w:r>
            <w:r>
              <w:rPr>
                <w:color w:val="444444"/>
                <w:sz w:val="17"/>
              </w:rPr>
              <w:t>či </w:t>
            </w:r>
            <w:r>
              <w:rPr>
                <w:color w:val="2F2F2F"/>
                <w:sz w:val="17"/>
              </w:rPr>
              <w:t>zjištění </w:t>
            </w:r>
            <w:r>
              <w:rPr>
                <w:rFonts w:ascii="Arial" w:hAnsi="Arial"/>
                <w:color w:val="2F2F2F"/>
                <w:sz w:val="16"/>
              </w:rPr>
              <w:t>úniku </w:t>
            </w:r>
            <w:r>
              <w:rPr>
                <w:color w:val="2F2F2F"/>
                <w:sz w:val="17"/>
              </w:rPr>
              <w:t>neuzavřeného zdroje </w:t>
            </w:r>
            <w:r>
              <w:rPr>
                <w:color w:val="444444"/>
                <w:sz w:val="17"/>
              </w:rPr>
              <w:t>(ŽC, zásobník)</w:t>
            </w:r>
          </w:p>
        </w:tc>
      </w:tr>
    </w:tbl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138"/>
        <w:ind w:left="102" w:right="0" w:firstLine="0"/>
        <w:jc w:val="left"/>
        <w:rPr>
          <w:sz w:val="20"/>
        </w:rPr>
      </w:pPr>
      <w:r>
        <w:rPr>
          <w:color w:val="2F2F2F"/>
          <w:w w:val="105"/>
          <w:sz w:val="18"/>
        </w:rPr>
        <w:t>Strana </w:t>
      </w:r>
      <w:r>
        <w:rPr>
          <w:color w:val="1C1C1C"/>
          <w:w w:val="105"/>
          <w:sz w:val="20"/>
        </w:rPr>
        <w:t>14</w:t>
      </w:r>
    </w:p>
    <w:p>
      <w:pPr>
        <w:spacing w:before="8"/>
        <w:ind w:left="105" w:right="0" w:firstLine="0"/>
        <w:jc w:val="left"/>
        <w:rPr>
          <w:sz w:val="17"/>
        </w:rPr>
      </w:pPr>
      <w:r>
        <w:rPr>
          <w:color w:val="1C1C1C"/>
          <w:w w:val="95"/>
          <w:sz w:val="17"/>
        </w:rPr>
        <w:t>Počet </w:t>
      </w:r>
      <w:r>
        <w:rPr>
          <w:color w:val="2F2F2F"/>
          <w:w w:val="95"/>
          <w:sz w:val="17"/>
        </w:rPr>
        <w:t>stran20</w:t>
      </w:r>
    </w:p>
    <w:p>
      <w:pPr>
        <w:spacing w:after="0"/>
        <w:jc w:val="left"/>
        <w:rPr>
          <w:sz w:val="17"/>
        </w:rPr>
        <w:sectPr>
          <w:headerReference w:type="even" r:id="rId17"/>
          <w:headerReference w:type="default" r:id="rId18"/>
          <w:pgSz w:w="12260" w:h="16780"/>
          <w:pgMar w:header="1020" w:footer="0" w:top="1200" w:bottom="280" w:left="1480" w:right="1720"/>
        </w:sectPr>
      </w:pPr>
    </w:p>
    <w:p>
      <w:pPr>
        <w:pStyle w:val="BodyText"/>
        <w:spacing w:before="11"/>
        <w:rPr>
          <w:sz w:val="27"/>
        </w:rPr>
      </w:pPr>
    </w:p>
    <w:p>
      <w:pPr>
        <w:pStyle w:val="BodyText"/>
        <w:spacing w:line="247" w:lineRule="auto" w:before="88"/>
        <w:ind w:left="326" w:right="1552"/>
        <w:jc w:val="both"/>
      </w:pPr>
      <w:r>
        <w:rPr>
          <w:color w:val="212121"/>
          <w:w w:val="105"/>
        </w:rPr>
        <w:t>Tyto scénáře jsou modelovány pro délku potrubí DN50 k otvoru 6 m</w:t>
      </w:r>
      <w:r>
        <w:rPr>
          <w:color w:val="494949"/>
          <w:w w:val="105"/>
        </w:rPr>
        <w:t>, </w:t>
      </w:r>
      <w:r>
        <w:rPr>
          <w:color w:val="212121"/>
          <w:w w:val="105"/>
        </w:rPr>
        <w:t>teplotu T </w:t>
      </w:r>
      <w:r>
        <w:rPr>
          <w:color w:val="212121"/>
          <w:w w:val="105"/>
          <w:sz w:val="28"/>
        </w:rPr>
        <w:t>= </w:t>
      </w:r>
      <w:r>
        <w:rPr>
          <w:color w:val="212121"/>
          <w:w w:val="105"/>
        </w:rPr>
        <w:t>293,15 K, tlak při čerpání 1,1 MPa, výšku otvoru nad terénem 5 m, dlouhodobý únik. Při nepříznivých </w:t>
      </w:r>
      <w:r>
        <w:rPr>
          <w:color w:val="212121"/>
          <w:w w:val="103"/>
        </w:rPr>
        <w:t>meteorologických</w:t>
      </w:r>
      <w:r>
        <w:rPr>
          <w:color w:val="212121"/>
        </w:rPr>
        <w:t>  </w:t>
      </w:r>
      <w:r>
        <w:rPr>
          <w:color w:val="212121"/>
          <w:w w:val="101"/>
        </w:rPr>
        <w:t>podmínkách</w:t>
      </w:r>
      <w:r>
        <w:rPr>
          <w:color w:val="212121"/>
        </w:rPr>
        <w:t>  </w:t>
      </w:r>
      <w:r>
        <w:rPr>
          <w:color w:val="212121"/>
          <w:w w:val="102"/>
        </w:rPr>
        <w:t>(</w:t>
      </w:r>
      <w:r>
        <w:rPr>
          <w:color w:val="212121"/>
          <w:w w:val="102"/>
        </w:rPr>
        <w:t>tj.</w:t>
      </w:r>
      <w:r>
        <w:rPr>
          <w:color w:val="212121"/>
        </w:rPr>
        <w:t>  </w:t>
      </w:r>
      <w:r>
        <w:rPr>
          <w:color w:val="212121"/>
          <w:w w:val="100"/>
        </w:rPr>
        <w:t>rychlost</w:t>
      </w:r>
      <w:r>
        <w:rPr>
          <w:color w:val="212121"/>
        </w:rPr>
        <w:t>  </w:t>
      </w:r>
      <w:r>
        <w:rPr>
          <w:color w:val="212121"/>
          <w:w w:val="101"/>
        </w:rPr>
        <w:t>větru</w:t>
      </w:r>
      <w:r>
        <w:rPr>
          <w:color w:val="212121"/>
        </w:rPr>
        <w:t>  </w:t>
      </w:r>
      <w:r>
        <w:rPr>
          <w:color w:val="212121"/>
          <w:w w:val="102"/>
        </w:rPr>
        <w:t>1</w:t>
      </w:r>
      <w:r>
        <w:rPr>
          <w:color w:val="212121"/>
        </w:rPr>
        <w:t>  </w:t>
      </w:r>
      <w:r>
        <w:rPr>
          <w:color w:val="212121"/>
          <w:w w:val="93"/>
        </w:rPr>
        <w:t>m.s</w:t>
      </w:r>
      <w:r>
        <w:rPr>
          <w:color w:val="212121"/>
          <w:w w:val="93"/>
        </w:rPr>
        <w:t>-</w:t>
      </w:r>
      <w:r>
        <w:rPr>
          <w:color w:val="212121"/>
          <w:w w:val="38"/>
          <w:position w:val="5"/>
          <w:sz w:val="16"/>
        </w:rPr>
        <w:t>1</w:t>
      </w:r>
      <w:r>
        <w:rPr>
          <w:color w:val="212121"/>
          <w:position w:val="5"/>
          <w:sz w:val="16"/>
        </w:rPr>
        <w:t>  </w:t>
      </w:r>
      <w:r>
        <w:rPr>
          <w:color w:val="212121"/>
          <w:w w:val="37"/>
          <w:sz w:val="16"/>
        </w:rPr>
        <w:t>)</w:t>
      </w:r>
      <w:r>
        <w:rPr>
          <w:color w:val="212121"/>
          <w:sz w:val="16"/>
        </w:rPr>
        <w:t> </w:t>
      </w:r>
      <w:r>
        <w:rPr>
          <w:color w:val="212121"/>
          <w:w w:val="102"/>
        </w:rPr>
        <w:t>do</w:t>
      </w:r>
      <w:r>
        <w:rPr>
          <w:color w:val="212121"/>
        </w:rPr>
        <w:t>  </w:t>
      </w:r>
      <w:r>
        <w:rPr>
          <w:color w:val="0F0F0F"/>
          <w:w w:val="100"/>
        </w:rPr>
        <w:t>oblasti</w:t>
      </w:r>
      <w:r>
        <w:rPr>
          <w:color w:val="0F0F0F"/>
        </w:rPr>
        <w:t>  </w:t>
      </w:r>
      <w:r>
        <w:rPr>
          <w:color w:val="212121"/>
          <w:w w:val="108"/>
        </w:rPr>
        <w:t>s</w:t>
      </w:r>
      <w:r>
        <w:rPr>
          <w:color w:val="212121"/>
        </w:rPr>
        <w:t> </w:t>
      </w:r>
      <w:r>
        <w:rPr>
          <w:color w:val="212121"/>
          <w:w w:val="101"/>
        </w:rPr>
        <w:t>největšími</w:t>
      </w:r>
      <w:r>
        <w:rPr>
          <w:color w:val="212121"/>
        </w:rPr>
        <w:t>  </w:t>
      </w:r>
      <w:r>
        <w:rPr>
          <w:color w:val="212121"/>
          <w:w w:val="102"/>
        </w:rPr>
        <w:t>následky. </w:t>
      </w:r>
      <w:r>
        <w:rPr>
          <w:color w:val="212121"/>
          <w:w w:val="105"/>
        </w:rPr>
        <w:t>Vypočtená délka šíření smrtelné koncentrace oblaku je 1 059 m, šířka 687 m. Při větší rychlosti větru se snižuje koncentrace i </w:t>
      </w:r>
      <w:r>
        <w:rPr>
          <w:color w:val="333333"/>
          <w:w w:val="105"/>
        </w:rPr>
        <w:t>vzdálenost </w:t>
      </w:r>
      <w:r>
        <w:rPr>
          <w:color w:val="212121"/>
          <w:w w:val="105"/>
        </w:rPr>
        <w:t>zamoření. Koncový stav scénářů </w:t>
      </w:r>
      <w:r>
        <w:rPr>
          <w:color w:val="212121"/>
          <w:w w:val="105"/>
          <w:sz w:val="23"/>
        </w:rPr>
        <w:t>Cl </w:t>
      </w:r>
      <w:r>
        <w:rPr>
          <w:color w:val="212121"/>
          <w:w w:val="105"/>
        </w:rPr>
        <w:t>1, tj. kontinuální únik chlóru, šíření oblaku s ohrožením širokého okolí.</w:t>
      </w:r>
    </w:p>
    <w:p>
      <w:pPr>
        <w:pStyle w:val="BodyText"/>
        <w:spacing w:before="11"/>
        <w:rPr>
          <w:sz w:val="9"/>
        </w:rPr>
      </w:pPr>
    </w:p>
    <w:tbl>
      <w:tblPr>
        <w:tblW w:w="0" w:type="auto"/>
        <w:jc w:val="left"/>
        <w:tblInd w:w="4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85"/>
        <w:gridCol w:w="3466"/>
        <w:gridCol w:w="640"/>
        <w:gridCol w:w="616"/>
        <w:gridCol w:w="671"/>
        <w:gridCol w:w="1946"/>
      </w:tblGrid>
      <w:tr>
        <w:trPr>
          <w:trHeight w:val="230" w:hRule="exact"/>
        </w:trPr>
        <w:tc>
          <w:tcPr>
            <w:tcW w:w="1085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2"/>
              <w:ind w:left="255"/>
              <w:rPr>
                <w:b/>
                <w:sz w:val="18"/>
              </w:rPr>
            </w:pPr>
            <w:r>
              <w:rPr>
                <w:b/>
                <w:color w:val="212121"/>
                <w:w w:val="105"/>
                <w:sz w:val="18"/>
              </w:rPr>
              <w:t>Scénář</w:t>
            </w:r>
          </w:p>
        </w:tc>
        <w:tc>
          <w:tcPr>
            <w:tcW w:w="5393" w:type="dxa"/>
            <w:gridSpan w:val="4"/>
            <w:tcBorders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before="7"/>
              <w:ind w:left="2452" w:right="2447"/>
              <w:jc w:val="center"/>
              <w:rPr>
                <w:b/>
                <w:sz w:val="18"/>
              </w:rPr>
            </w:pPr>
            <w:r>
              <w:rPr>
                <w:b/>
                <w:color w:val="212121"/>
                <w:w w:val="105"/>
                <w:sz w:val="18"/>
              </w:rPr>
              <w:t>Popis</w:t>
            </w:r>
          </w:p>
        </w:tc>
        <w:tc>
          <w:tcPr>
            <w:tcW w:w="1946" w:type="dxa"/>
            <w:tcBorders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7"/>
              <w:ind w:left="537"/>
              <w:rPr>
                <w:b/>
                <w:sz w:val="18"/>
              </w:rPr>
            </w:pPr>
            <w:r>
              <w:rPr>
                <w:b/>
                <w:color w:val="212121"/>
                <w:w w:val="105"/>
                <w:sz w:val="18"/>
              </w:rPr>
              <w:t>Poznámka</w:t>
            </w:r>
          </w:p>
        </w:tc>
      </w:tr>
      <w:tr>
        <w:trPr>
          <w:trHeight w:val="490" w:hRule="exact"/>
        </w:trPr>
        <w:tc>
          <w:tcPr>
            <w:tcW w:w="10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44" w:lineRule="auto" w:before="9"/>
              <w:ind w:left="354" w:right="353"/>
              <w:rPr>
                <w:sz w:val="20"/>
              </w:rPr>
            </w:pPr>
            <w:r>
              <w:rPr>
                <w:color w:val="212121"/>
                <w:sz w:val="20"/>
              </w:rPr>
              <w:t>A44 A48</w:t>
            </w:r>
          </w:p>
        </w:tc>
        <w:tc>
          <w:tcPr>
            <w:tcW w:w="3466" w:type="dxa"/>
            <w:tcBorders>
              <w:top w:val="single" w:sz="5" w:space="0" w:color="000000"/>
              <w:bottom w:val="single" w:sz="5" w:space="0" w:color="000000"/>
              <w:right w:val="nil"/>
            </w:tcBorders>
          </w:tcPr>
          <w:p>
            <w:pPr>
              <w:pStyle w:val="TableParagraph"/>
              <w:spacing w:line="249" w:lineRule="auto" w:before="22"/>
              <w:ind w:left="53" w:firstLine="3"/>
              <w:rPr>
                <w:sz w:val="18"/>
              </w:rPr>
            </w:pPr>
            <w:r>
              <w:rPr>
                <w:color w:val="212121"/>
                <w:w w:val="105"/>
                <w:sz w:val="18"/>
              </w:rPr>
              <w:t>Toxické ohrožení chlórem </w:t>
            </w:r>
            <w:r>
              <w:rPr>
                <w:color w:val="0F0F0F"/>
                <w:w w:val="105"/>
                <w:sz w:val="18"/>
              </w:rPr>
              <w:t>do </w:t>
            </w:r>
            <w:r>
              <w:rPr>
                <w:color w:val="212121"/>
                <w:w w:val="105"/>
                <w:sz w:val="18"/>
              </w:rPr>
              <w:t>vzdálenosti </w:t>
            </w:r>
            <w:r>
              <w:rPr>
                <w:color w:val="333333"/>
                <w:w w:val="105"/>
                <w:sz w:val="18"/>
              </w:rPr>
              <w:t>smrte</w:t>
            </w:r>
            <w:r>
              <w:rPr>
                <w:color w:val="0F0F0F"/>
                <w:w w:val="105"/>
                <w:sz w:val="18"/>
              </w:rPr>
              <w:t>lné </w:t>
            </w:r>
            <w:r>
              <w:rPr>
                <w:color w:val="212121"/>
                <w:w w:val="105"/>
                <w:sz w:val="18"/>
              </w:rPr>
              <w:t>koncentraci </w:t>
            </w:r>
            <w:r>
              <w:rPr>
                <w:color w:val="333333"/>
                <w:w w:val="105"/>
                <w:sz w:val="18"/>
              </w:rPr>
              <w:t>(</w:t>
            </w:r>
            <w:r>
              <w:rPr>
                <w:color w:val="0F0F0F"/>
                <w:w w:val="105"/>
                <w:sz w:val="18"/>
              </w:rPr>
              <w:t>dlouhodobý </w:t>
            </w:r>
            <w:r>
              <w:rPr>
                <w:color w:val="212121"/>
                <w:w w:val="105"/>
                <w:sz w:val="18"/>
              </w:rPr>
              <w:t>únik)</w:t>
            </w:r>
          </w:p>
        </w:tc>
        <w:tc>
          <w:tcPr>
            <w:tcW w:w="640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>
            <w:pPr>
              <w:pStyle w:val="TableParagraph"/>
              <w:spacing w:before="22"/>
              <w:ind w:left="58"/>
              <w:rPr>
                <w:sz w:val="18"/>
              </w:rPr>
            </w:pPr>
            <w:r>
              <w:rPr>
                <w:color w:val="212121"/>
                <w:w w:val="105"/>
                <w:sz w:val="18"/>
              </w:rPr>
              <w:t>dosahu</w:t>
            </w:r>
          </w:p>
        </w:tc>
        <w:tc>
          <w:tcPr>
            <w:tcW w:w="616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>
            <w:pPr>
              <w:pStyle w:val="TableParagraph"/>
              <w:spacing w:before="22"/>
              <w:ind w:left="56"/>
              <w:rPr>
                <w:sz w:val="18"/>
              </w:rPr>
            </w:pPr>
            <w:r>
              <w:rPr>
                <w:color w:val="212121"/>
                <w:w w:val="105"/>
                <w:sz w:val="18"/>
              </w:rPr>
              <w:t>oblaku</w:t>
            </w:r>
          </w:p>
        </w:tc>
        <w:tc>
          <w:tcPr>
            <w:tcW w:w="671" w:type="dxa"/>
            <w:tcBorders>
              <w:top w:val="single" w:sz="5" w:space="0" w:color="000000"/>
              <w:left w:val="nil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before="22"/>
              <w:ind w:left="55"/>
              <w:rPr>
                <w:sz w:val="18"/>
              </w:rPr>
            </w:pPr>
            <w:r>
              <w:rPr>
                <w:color w:val="212121"/>
                <w:w w:val="105"/>
                <w:sz w:val="18"/>
              </w:rPr>
              <w:t>o  dané</w:t>
            </w:r>
          </w:p>
        </w:tc>
        <w:tc>
          <w:tcPr>
            <w:tcW w:w="194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6" w:lineRule="auto" w:before="46"/>
              <w:ind w:left="59" w:right="9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Popis scénářů  je  </w:t>
            </w:r>
            <w:r>
              <w:rPr>
                <w:color w:val="333333"/>
                <w:w w:val="105"/>
                <w:sz w:val="16"/>
              </w:rPr>
              <w:t>shodný  </w:t>
            </w:r>
            <w:r>
              <w:rPr>
                <w:color w:val="212121"/>
                <w:w w:val="105"/>
                <w:sz w:val="16"/>
              </w:rPr>
              <w:t>s </w:t>
            </w:r>
            <w:r>
              <w:rPr>
                <w:color w:val="333333"/>
                <w:w w:val="105"/>
                <w:sz w:val="16"/>
              </w:rPr>
              <w:t>výše </w:t>
            </w:r>
            <w:r>
              <w:rPr>
                <w:color w:val="212121"/>
                <w:w w:val="105"/>
                <w:sz w:val="16"/>
              </w:rPr>
              <w:t>uvedenými</w:t>
            </w:r>
            <w:r>
              <w:rPr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color w:val="333333"/>
                <w:w w:val="105"/>
                <w:sz w:val="16"/>
              </w:rPr>
              <w:t>scénáři</w:t>
            </w:r>
          </w:p>
        </w:tc>
      </w:tr>
    </w:tbl>
    <w:p>
      <w:pPr>
        <w:pStyle w:val="BodyText"/>
        <w:spacing w:line="244" w:lineRule="auto" w:before="110"/>
        <w:ind w:left="315" w:right="1567" w:hanging="1"/>
        <w:jc w:val="both"/>
      </w:pPr>
      <w:r>
        <w:rPr>
          <w:color w:val="212121"/>
          <w:w w:val="105"/>
        </w:rPr>
        <w:t>Koncový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stav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scénářů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je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  <w:sz w:val="23"/>
        </w:rPr>
        <w:t>Cl6-</w:t>
      </w:r>
      <w:r>
        <w:rPr>
          <w:color w:val="212121"/>
          <w:spacing w:val="-12"/>
          <w:w w:val="105"/>
          <w:sz w:val="23"/>
        </w:rPr>
        <w:t> </w:t>
      </w:r>
      <w:r>
        <w:rPr>
          <w:color w:val="212121"/>
          <w:w w:val="105"/>
        </w:rPr>
        <w:t>kontinuální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únik</w:t>
      </w:r>
      <w:r>
        <w:rPr>
          <w:color w:val="212121"/>
          <w:spacing w:val="-7"/>
          <w:w w:val="105"/>
        </w:rPr>
        <w:t> </w:t>
      </w:r>
      <w:r>
        <w:rPr>
          <w:color w:val="212121"/>
          <w:spacing w:val="2"/>
          <w:w w:val="105"/>
        </w:rPr>
        <w:t>chlóru</w:t>
      </w:r>
      <w:r>
        <w:rPr>
          <w:color w:val="494949"/>
          <w:spacing w:val="2"/>
          <w:w w:val="105"/>
        </w:rPr>
        <w:t>,</w:t>
      </w:r>
      <w:r>
        <w:rPr>
          <w:color w:val="494949"/>
          <w:spacing w:val="-15"/>
          <w:w w:val="105"/>
        </w:rPr>
        <w:t> </w:t>
      </w:r>
      <w:r>
        <w:rPr>
          <w:color w:val="212121"/>
          <w:w w:val="105"/>
        </w:rPr>
        <w:t>šíření</w:t>
      </w:r>
      <w:r>
        <w:rPr>
          <w:color w:val="212121"/>
          <w:spacing w:val="-7"/>
          <w:w w:val="105"/>
        </w:rPr>
        <w:t> </w:t>
      </w:r>
      <w:r>
        <w:rPr>
          <w:color w:val="212121"/>
          <w:w w:val="105"/>
        </w:rPr>
        <w:t>oblaku,</w:t>
      </w:r>
      <w:r>
        <w:rPr>
          <w:color w:val="212121"/>
          <w:spacing w:val="-6"/>
          <w:w w:val="105"/>
        </w:rPr>
        <w:t> </w:t>
      </w:r>
      <w:r>
        <w:rPr>
          <w:color w:val="212121"/>
          <w:w w:val="105"/>
        </w:rPr>
        <w:t>ohrožení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širokého okolí. Modelování scénářů</w:t>
      </w:r>
      <w:r>
        <w:rPr>
          <w:color w:val="212121"/>
          <w:spacing w:val="2"/>
          <w:w w:val="105"/>
        </w:rPr>
        <w:t> </w:t>
      </w:r>
      <w:r>
        <w:rPr>
          <w:color w:val="333333"/>
          <w:w w:val="105"/>
        </w:rPr>
        <w:t>viz</w:t>
      </w:r>
      <w:r>
        <w:rPr>
          <w:color w:val="333333"/>
          <w:spacing w:val="-9"/>
          <w:w w:val="105"/>
        </w:rPr>
        <w:t> </w:t>
      </w:r>
      <w:r>
        <w:rPr>
          <w:color w:val="212121"/>
          <w:w w:val="105"/>
        </w:rPr>
        <w:t>výše</w:t>
      </w:r>
      <w:r>
        <w:rPr>
          <w:color w:val="212121"/>
          <w:spacing w:val="-5"/>
          <w:w w:val="105"/>
        </w:rPr>
        <w:t> </w:t>
      </w:r>
      <w:r>
        <w:rPr>
          <w:color w:val="212121"/>
          <w:w w:val="105"/>
        </w:rPr>
        <w:t>Ge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shodné</w:t>
      </w:r>
      <w:r>
        <w:rPr>
          <w:color w:val="212121"/>
          <w:spacing w:val="-8"/>
          <w:w w:val="105"/>
        </w:rPr>
        <w:t> </w:t>
      </w:r>
      <w:r>
        <w:rPr>
          <w:color w:val="212121"/>
          <w:w w:val="105"/>
        </w:rPr>
        <w:t>s</w:t>
      </w:r>
      <w:r>
        <w:rPr>
          <w:color w:val="212121"/>
          <w:spacing w:val="-14"/>
          <w:w w:val="105"/>
        </w:rPr>
        <w:t> </w:t>
      </w:r>
      <w:r>
        <w:rPr>
          <w:color w:val="212121"/>
          <w:spacing w:val="-4"/>
          <w:w w:val="105"/>
        </w:rPr>
        <w:t>předchozím)</w:t>
      </w:r>
      <w:r>
        <w:rPr>
          <w:color w:val="494949"/>
          <w:spacing w:val="-4"/>
          <w:w w:val="105"/>
        </w:rPr>
        <w:t>.</w:t>
      </w:r>
    </w:p>
    <w:p>
      <w:pPr>
        <w:spacing w:line="254" w:lineRule="auto" w:before="120"/>
        <w:ind w:left="817" w:right="1569" w:hanging="501"/>
        <w:jc w:val="both"/>
        <w:rPr>
          <w:sz w:val="18"/>
        </w:rPr>
      </w:pPr>
      <w:r>
        <w:rPr>
          <w:color w:val="212121"/>
          <w:w w:val="105"/>
          <w:sz w:val="18"/>
        </w:rPr>
        <w:t>Pozn.: Uvedené modely vycházejí z klimatických podmínek řešeného území. Zájmové území leží na rozhraní klimatické oblasti mírně teplé a oblasti teplé. Oblast se </w:t>
      </w:r>
      <w:r>
        <w:rPr>
          <w:color w:val="333333"/>
          <w:w w:val="105"/>
          <w:sz w:val="18"/>
        </w:rPr>
        <w:t>vyznačuje </w:t>
      </w:r>
      <w:r>
        <w:rPr>
          <w:color w:val="212121"/>
          <w:w w:val="105"/>
          <w:sz w:val="18"/>
        </w:rPr>
        <w:t>teplým </w:t>
      </w:r>
      <w:r>
        <w:rPr>
          <w:color w:val="494949"/>
          <w:w w:val="105"/>
          <w:sz w:val="18"/>
        </w:rPr>
        <w:t>, </w:t>
      </w:r>
      <w:r>
        <w:rPr>
          <w:color w:val="212121"/>
          <w:w w:val="105"/>
          <w:sz w:val="18"/>
        </w:rPr>
        <w:t>suchým létem</w:t>
      </w:r>
      <w:r>
        <w:rPr>
          <w:color w:val="494949"/>
          <w:w w:val="105"/>
          <w:sz w:val="18"/>
        </w:rPr>
        <w:t>, </w:t>
      </w:r>
      <w:r>
        <w:rPr>
          <w:color w:val="212121"/>
          <w:w w:val="105"/>
          <w:sz w:val="18"/>
        </w:rPr>
        <w:t>zima je krátká, mírně teplá, s krátkým trváním sněhové pokrývky. Jedná se o území </w:t>
      </w:r>
      <w:r>
        <w:rPr>
          <w:color w:val="333333"/>
          <w:w w:val="105"/>
          <w:sz w:val="18"/>
        </w:rPr>
        <w:t>s </w:t>
      </w:r>
      <w:r>
        <w:rPr>
          <w:color w:val="212121"/>
          <w:w w:val="105"/>
          <w:sz w:val="18"/>
        </w:rPr>
        <w:t>málo </w:t>
      </w:r>
      <w:r>
        <w:rPr>
          <w:color w:val="333333"/>
          <w:w w:val="105"/>
          <w:sz w:val="18"/>
        </w:rPr>
        <w:t>vy</w:t>
      </w:r>
      <w:r>
        <w:rPr>
          <w:color w:val="0F0F0F"/>
          <w:w w:val="105"/>
          <w:sz w:val="18"/>
        </w:rPr>
        <w:t>datn</w:t>
      </w:r>
      <w:r>
        <w:rPr>
          <w:color w:val="333333"/>
          <w:w w:val="105"/>
          <w:sz w:val="18"/>
        </w:rPr>
        <w:t>ými  </w:t>
      </w:r>
      <w:r>
        <w:rPr>
          <w:color w:val="212121"/>
          <w:w w:val="105"/>
          <w:sz w:val="18"/>
        </w:rPr>
        <w:t>srážkami</w:t>
      </w:r>
      <w:r>
        <w:rPr>
          <w:color w:val="494949"/>
          <w:w w:val="105"/>
          <w:sz w:val="18"/>
        </w:rPr>
        <w:t>,  </w:t>
      </w:r>
      <w:r>
        <w:rPr>
          <w:color w:val="212121"/>
          <w:w w:val="105"/>
          <w:sz w:val="18"/>
        </w:rPr>
        <w:t>průměrné roční srážky se pohybují v hodnotách cca </w:t>
      </w:r>
      <w:r>
        <w:rPr>
          <w:color w:val="333333"/>
          <w:w w:val="105"/>
          <w:sz w:val="18"/>
        </w:rPr>
        <w:t>450-580 </w:t>
      </w:r>
      <w:r>
        <w:rPr>
          <w:color w:val="212121"/>
          <w:w w:val="105"/>
          <w:sz w:val="18"/>
        </w:rPr>
        <w:t>mm. Roční úhrn srážek za posledních </w:t>
      </w:r>
      <w:r>
        <w:rPr>
          <w:color w:val="333333"/>
          <w:w w:val="105"/>
          <w:sz w:val="18"/>
        </w:rPr>
        <w:t>25 </w:t>
      </w:r>
      <w:r>
        <w:rPr>
          <w:color w:val="212121"/>
          <w:w w:val="105"/>
          <w:sz w:val="18"/>
        </w:rPr>
        <w:t>let dosáhl svého maxima v roce 1981, a to 880 mm. Průměrná roční teplota vzduchu za posledních 25 let je 9,6</w:t>
      </w:r>
      <w:r>
        <w:rPr>
          <w:color w:val="494949"/>
          <w:w w:val="105"/>
          <w:sz w:val="18"/>
        </w:rPr>
        <w:t>°</w:t>
      </w:r>
      <w:r>
        <w:rPr>
          <w:color w:val="212121"/>
          <w:w w:val="105"/>
          <w:sz w:val="18"/>
        </w:rPr>
        <w:t>C. Maximální hodnota </w:t>
      </w:r>
      <w:r>
        <w:rPr>
          <w:color w:val="0F0F0F"/>
          <w:w w:val="105"/>
          <w:sz w:val="18"/>
        </w:rPr>
        <w:t>byla </w:t>
      </w:r>
      <w:r>
        <w:rPr>
          <w:color w:val="212121"/>
          <w:w w:val="105"/>
          <w:sz w:val="18"/>
        </w:rPr>
        <w:t>dosažena </w:t>
      </w:r>
      <w:r>
        <w:rPr>
          <w:color w:val="333333"/>
          <w:w w:val="105"/>
          <w:sz w:val="18"/>
        </w:rPr>
        <w:t>v </w:t>
      </w:r>
      <w:r>
        <w:rPr>
          <w:color w:val="212121"/>
          <w:w w:val="105"/>
          <w:sz w:val="18"/>
        </w:rPr>
        <w:t>roce 2000, a to 11,1°C, minimální </w:t>
      </w:r>
      <w:r>
        <w:rPr>
          <w:color w:val="0F0F0F"/>
          <w:w w:val="105"/>
          <w:sz w:val="18"/>
        </w:rPr>
        <w:t>hodnota </w:t>
      </w:r>
      <w:r>
        <w:rPr>
          <w:color w:val="212121"/>
          <w:w w:val="105"/>
          <w:sz w:val="18"/>
        </w:rPr>
        <w:t>v roce 1996, a </w:t>
      </w:r>
      <w:r>
        <w:rPr>
          <w:color w:val="333333"/>
          <w:w w:val="105"/>
          <w:sz w:val="18"/>
        </w:rPr>
        <w:t>to </w:t>
      </w:r>
      <w:r>
        <w:rPr>
          <w:color w:val="212121"/>
          <w:w w:val="105"/>
          <w:sz w:val="18"/>
        </w:rPr>
        <w:t>8,1</w:t>
      </w:r>
      <w:r>
        <w:rPr>
          <w:color w:val="333333"/>
          <w:w w:val="105"/>
          <w:sz w:val="18"/>
        </w:rPr>
        <w:t>°C. </w:t>
      </w:r>
      <w:r>
        <w:rPr>
          <w:color w:val="212121"/>
          <w:w w:val="105"/>
          <w:sz w:val="18"/>
        </w:rPr>
        <w:t>Počet dnů s mlhou </w:t>
      </w:r>
      <w:r>
        <w:rPr>
          <w:color w:val="0F0F0F"/>
          <w:w w:val="105"/>
          <w:sz w:val="18"/>
        </w:rPr>
        <w:t>byl </w:t>
      </w:r>
      <w:r>
        <w:rPr>
          <w:color w:val="212121"/>
          <w:w w:val="105"/>
          <w:sz w:val="18"/>
        </w:rPr>
        <w:t>v posledních 25 letech maximální </w:t>
      </w:r>
      <w:r>
        <w:rPr>
          <w:color w:val="333333"/>
          <w:w w:val="105"/>
          <w:sz w:val="18"/>
        </w:rPr>
        <w:t>v </w:t>
      </w:r>
      <w:r>
        <w:rPr>
          <w:color w:val="212121"/>
          <w:w w:val="105"/>
          <w:sz w:val="18"/>
        </w:rPr>
        <w:t>roce 1982, a to 153 dnů. Převládající směr větru na celém území města je jihozápadní </w:t>
      </w:r>
      <w:r>
        <w:rPr>
          <w:color w:val="333333"/>
          <w:w w:val="105"/>
          <w:sz w:val="18"/>
        </w:rPr>
        <w:t>a </w:t>
      </w:r>
      <w:r>
        <w:rPr>
          <w:color w:val="212121"/>
          <w:w w:val="105"/>
          <w:sz w:val="18"/>
        </w:rPr>
        <w:t>západní, avšak </w:t>
      </w:r>
      <w:r>
        <w:rPr>
          <w:color w:val="333333"/>
          <w:w w:val="105"/>
          <w:sz w:val="18"/>
        </w:rPr>
        <w:t>v </w:t>
      </w:r>
      <w:r>
        <w:rPr>
          <w:color w:val="212121"/>
          <w:w w:val="105"/>
          <w:sz w:val="18"/>
        </w:rPr>
        <w:t>jednotlivých oblastech města </w:t>
      </w:r>
      <w:r>
        <w:rPr>
          <w:color w:val="333333"/>
          <w:w w:val="105"/>
          <w:sz w:val="18"/>
        </w:rPr>
        <w:t>je v </w:t>
      </w:r>
      <w:r>
        <w:rPr>
          <w:color w:val="212121"/>
          <w:w w:val="105"/>
          <w:sz w:val="18"/>
        </w:rPr>
        <w:t>důsledku </w:t>
      </w:r>
      <w:r>
        <w:rPr>
          <w:color w:val="333333"/>
          <w:w w:val="105"/>
          <w:sz w:val="18"/>
        </w:rPr>
        <w:t>členité </w:t>
      </w:r>
      <w:r>
        <w:rPr>
          <w:color w:val="212121"/>
          <w:w w:val="105"/>
          <w:sz w:val="18"/>
        </w:rPr>
        <w:t>terénní konfigurace různě modifikován. </w:t>
      </w:r>
      <w:r>
        <w:rPr>
          <w:color w:val="333333"/>
          <w:w w:val="105"/>
          <w:sz w:val="18"/>
        </w:rPr>
        <w:t>Území </w:t>
      </w:r>
      <w:r>
        <w:rPr>
          <w:color w:val="212121"/>
          <w:w w:val="105"/>
          <w:sz w:val="18"/>
        </w:rPr>
        <w:t>lze charakterizovat jako </w:t>
      </w:r>
      <w:r>
        <w:rPr>
          <w:color w:val="333333"/>
          <w:w w:val="105"/>
          <w:sz w:val="18"/>
        </w:rPr>
        <w:t>vhodné </w:t>
      </w:r>
      <w:r>
        <w:rPr>
          <w:color w:val="212121"/>
          <w:w w:val="105"/>
          <w:sz w:val="18"/>
        </w:rPr>
        <w:t>pro </w:t>
      </w:r>
      <w:r>
        <w:rPr>
          <w:color w:val="333333"/>
          <w:w w:val="105"/>
          <w:sz w:val="18"/>
        </w:rPr>
        <w:t>vznik </w:t>
      </w:r>
      <w:r>
        <w:rPr>
          <w:color w:val="212121"/>
          <w:w w:val="105"/>
          <w:sz w:val="18"/>
        </w:rPr>
        <w:t>spodní inverzní vrstvy</w:t>
      </w:r>
      <w:r>
        <w:rPr>
          <w:color w:val="494949"/>
          <w:w w:val="105"/>
          <w:sz w:val="18"/>
        </w:rPr>
        <w:t>, </w:t>
      </w:r>
      <w:r>
        <w:rPr>
          <w:color w:val="212121"/>
          <w:w w:val="105"/>
          <w:sz w:val="18"/>
        </w:rPr>
        <w:t>protože je lokalizováno </w:t>
      </w:r>
      <w:r>
        <w:rPr>
          <w:color w:val="333333"/>
          <w:w w:val="105"/>
          <w:sz w:val="18"/>
        </w:rPr>
        <w:t>v </w:t>
      </w:r>
      <w:r>
        <w:rPr>
          <w:color w:val="212121"/>
          <w:w w:val="105"/>
          <w:sz w:val="18"/>
        </w:rPr>
        <w:t>pánevní klimatické zóně ovlivněné okolním topografickým reliéfem krajiny. Právě </w:t>
      </w:r>
      <w:r>
        <w:rPr>
          <w:color w:val="0F0F0F"/>
          <w:w w:val="105"/>
          <w:sz w:val="18"/>
        </w:rPr>
        <w:t>uza</w:t>
      </w:r>
      <w:r>
        <w:rPr>
          <w:color w:val="333333"/>
          <w:w w:val="105"/>
          <w:sz w:val="18"/>
        </w:rPr>
        <w:t>vření </w:t>
      </w:r>
      <w:r>
        <w:rPr>
          <w:color w:val="212121"/>
          <w:w w:val="105"/>
          <w:sz w:val="18"/>
        </w:rPr>
        <w:t>okolními pahorky </w:t>
      </w:r>
      <w:r>
        <w:rPr>
          <w:color w:val="0F0F0F"/>
          <w:w w:val="105"/>
          <w:sz w:val="18"/>
        </w:rPr>
        <w:t>umožňuje </w:t>
      </w:r>
      <w:r>
        <w:rPr>
          <w:color w:val="212121"/>
          <w:w w:val="105"/>
          <w:sz w:val="18"/>
        </w:rPr>
        <w:t>vznik spodní inverzní </w:t>
      </w:r>
      <w:r>
        <w:rPr>
          <w:color w:val="333333"/>
          <w:w w:val="105"/>
          <w:sz w:val="18"/>
        </w:rPr>
        <w:t>vrstvy, </w:t>
      </w:r>
      <w:r>
        <w:rPr>
          <w:color w:val="212121"/>
          <w:w w:val="105"/>
          <w:sz w:val="18"/>
        </w:rPr>
        <w:t>podílející se následně na zhoršení rozptylových podmínek. Tvorba této vrstvy je nejvýraznější v měsících říjnu</w:t>
      </w:r>
      <w:r>
        <w:rPr>
          <w:color w:val="494949"/>
          <w:w w:val="105"/>
          <w:sz w:val="18"/>
        </w:rPr>
        <w:t>- </w:t>
      </w:r>
      <w:r>
        <w:rPr>
          <w:color w:val="212121"/>
          <w:w w:val="105"/>
          <w:sz w:val="18"/>
        </w:rPr>
        <w:t>lis</w:t>
      </w:r>
      <w:r>
        <w:rPr>
          <w:color w:val="212121"/>
          <w:spacing w:val="-41"/>
          <w:w w:val="105"/>
          <w:sz w:val="18"/>
        </w:rPr>
        <w:t> </w:t>
      </w:r>
      <w:r>
        <w:rPr>
          <w:color w:val="212121"/>
          <w:w w:val="105"/>
          <w:sz w:val="18"/>
        </w:rPr>
        <w:t>topadu, nejméně četná je </w:t>
      </w:r>
      <w:r>
        <w:rPr>
          <w:color w:val="333333"/>
          <w:w w:val="105"/>
          <w:sz w:val="18"/>
        </w:rPr>
        <w:t>v </w:t>
      </w:r>
      <w:r>
        <w:rPr>
          <w:color w:val="212121"/>
          <w:w w:val="105"/>
          <w:sz w:val="18"/>
        </w:rPr>
        <w:t>květnu-červnu.</w:t>
      </w:r>
    </w:p>
    <w:p>
      <w:pPr>
        <w:spacing w:line="172" w:lineRule="exact" w:before="7"/>
        <w:ind w:left="810" w:right="0" w:firstLine="0"/>
        <w:jc w:val="left"/>
        <w:rPr>
          <w:sz w:val="18"/>
        </w:rPr>
      </w:pPr>
      <w:r>
        <w:rPr>
          <w:color w:val="212121"/>
          <w:w w:val="105"/>
          <w:sz w:val="18"/>
        </w:rPr>
        <w:t>Prav</w:t>
      </w:r>
      <w:r>
        <w:rPr>
          <w:color w:val="212121"/>
          <w:w w:val="105"/>
          <w:sz w:val="18"/>
          <w:u w:val="single" w:color="000000"/>
        </w:rPr>
        <w:t>dě  odobnost směru </w:t>
      </w:r>
      <w:r>
        <w:rPr>
          <w:color w:val="333333"/>
          <w:w w:val="105"/>
          <w:sz w:val="18"/>
          <w:u w:val="single" w:color="000000"/>
        </w:rPr>
        <w:t>větru</w:t>
      </w:r>
    </w:p>
    <w:p>
      <w:pPr>
        <w:tabs>
          <w:tab w:pos="2477" w:val="left" w:leader="none"/>
          <w:tab w:pos="3058" w:val="left" w:leader="none"/>
          <w:tab w:pos="3758" w:val="left" w:leader="none"/>
          <w:tab w:pos="4346" w:val="left" w:leader="none"/>
          <w:tab w:pos="5075" w:val="left" w:leader="none"/>
          <w:tab w:pos="5663" w:val="left" w:leader="none"/>
          <w:tab w:pos="6351" w:val="left" w:leader="none"/>
          <w:tab w:pos="6924" w:val="left" w:leader="none"/>
          <w:tab w:pos="7425" w:val="left" w:leader="none"/>
        </w:tabs>
        <w:spacing w:line="283" w:lineRule="exact" w:before="0"/>
        <w:ind w:left="1191" w:right="0" w:firstLine="0"/>
        <w:jc w:val="left"/>
        <w:rPr>
          <w:sz w:val="18"/>
        </w:rPr>
      </w:pPr>
      <w:r>
        <w:rPr/>
        <w:pict>
          <v:group style="position:absolute;margin-left:126.720001pt;margin-top:12.320009pt;width:367.1pt;height:61.45pt;mso-position-horizontal-relative:page;mso-position-vertical-relative:paragraph;z-index:-46480" coordorigin="2534,246" coordsize="7342,1229">
            <v:shape style="position:absolute;left:2534;top:246;width:5798;height:1229" type="#_x0000_t75" stroked="false">
              <v:imagedata r:id="rId19" o:title=""/>
            </v:shape>
            <v:line style="position:absolute" from="2856,517" to="9854,517" stroked="true" strokeweight=".6pt" strokecolor="#000000">
              <v:stroke dashstyle="solid"/>
            </v:line>
            <v:shape style="position:absolute;left:4646;top:-470;width:5223;height:488" coordorigin="4646,-470" coordsize="5223,488" path="m8131,958l9869,958m4646,1203l9869,1203m4781,1446l9869,1446e" filled="false" stroked="true" strokeweight=".72pt" strokecolor="#000000">
              <v:path arrowok="t"/>
              <v:stroke dashstyle="solid"/>
            </v:shape>
            <w10:wrap type="none"/>
          </v:group>
        </w:pict>
      </w:r>
      <w:r>
        <w:rPr>
          <w:color w:val="212121"/>
          <w:w w:val="105"/>
          <w:sz w:val="18"/>
        </w:rPr>
        <w:t>Směr</w:t>
        <w:tab/>
      </w:r>
      <w:r>
        <w:rPr>
          <w:color w:val="333333"/>
          <w:w w:val="105"/>
          <w:sz w:val="18"/>
        </w:rPr>
        <w:t>S</w:t>
        <w:tab/>
      </w:r>
      <w:r>
        <w:rPr>
          <w:color w:val="212121"/>
          <w:w w:val="105"/>
          <w:sz w:val="18"/>
        </w:rPr>
        <w:t>SV</w:t>
        <w:tab/>
      </w:r>
      <w:r>
        <w:rPr>
          <w:color w:val="333333"/>
          <w:w w:val="105"/>
          <w:sz w:val="28"/>
          <w:u w:val="single" w:color="000000"/>
        </w:rPr>
        <w:t>v</w:t>
        <w:tab/>
      </w:r>
      <w:r>
        <w:rPr>
          <w:rFonts w:ascii="Arial" w:hAnsi="Arial"/>
          <w:color w:val="333333"/>
          <w:w w:val="105"/>
          <w:sz w:val="17"/>
          <w:u w:val="single" w:color="000000"/>
        </w:rPr>
        <w:t>JV</w:t>
        <w:tab/>
      </w:r>
      <w:r>
        <w:rPr>
          <w:rFonts w:ascii="Arial" w:hAnsi="Arial"/>
          <w:color w:val="212121"/>
          <w:w w:val="105"/>
          <w:sz w:val="17"/>
          <w:u w:val="single" w:color="000000"/>
        </w:rPr>
        <w:t>J</w:t>
        <w:tab/>
      </w:r>
      <w:r>
        <w:rPr>
          <w:color w:val="212121"/>
          <w:w w:val="105"/>
          <w:sz w:val="18"/>
          <w:u w:val="single" w:color="000000"/>
        </w:rPr>
        <w:t>JZ</w:t>
        <w:tab/>
      </w:r>
      <w:r>
        <w:rPr>
          <w:rFonts w:ascii="Arial" w:hAnsi="Arial"/>
          <w:color w:val="212121"/>
          <w:w w:val="105"/>
          <w:sz w:val="24"/>
          <w:u w:val="single" w:color="000000"/>
        </w:rPr>
        <w:t>z</w:t>
        <w:tab/>
      </w:r>
      <w:r>
        <w:rPr>
          <w:color w:val="212121"/>
          <w:w w:val="105"/>
          <w:sz w:val="28"/>
          <w:u w:val="single" w:color="000000"/>
        </w:rPr>
        <w:t>sz</w:t>
        <w:tab/>
      </w:r>
      <w:r>
        <w:rPr>
          <w:color w:val="212121"/>
          <w:w w:val="105"/>
          <w:sz w:val="18"/>
          <w:u w:val="single" w:color="000000"/>
        </w:rPr>
        <w:t>Celkem</w:t>
      </w:r>
      <w:r>
        <w:rPr>
          <w:color w:val="212121"/>
          <w:spacing w:val="1"/>
          <w:sz w:val="18"/>
          <w:u w:val="single" w:color="000000"/>
        </w:rPr>
        <w:t> </w:t>
      </w:r>
    </w:p>
    <w:p>
      <w:pPr>
        <w:tabs>
          <w:tab w:pos="4424" w:val="left" w:leader="none"/>
          <w:tab w:pos="5024" w:val="left" w:leader="none"/>
          <w:tab w:pos="6287" w:val="left" w:leader="none"/>
          <w:tab w:pos="7009" w:val="left" w:leader="none"/>
          <w:tab w:pos="7450" w:val="left" w:leader="none"/>
        </w:tabs>
        <w:spacing w:line="215" w:lineRule="exact" w:before="0"/>
        <w:ind w:left="3778" w:right="0" w:firstLine="0"/>
        <w:jc w:val="left"/>
        <w:rPr>
          <w:sz w:val="18"/>
        </w:rPr>
      </w:pPr>
      <w:r>
        <w:rPr>
          <w:rFonts w:ascii="Arial"/>
          <w:color w:val="212121"/>
          <w:w w:val="105"/>
          <w:sz w:val="17"/>
        </w:rPr>
        <w:t>6</w:t>
        <w:tab/>
      </w:r>
      <w:r>
        <w:rPr>
          <w:color w:val="212121"/>
          <w:w w:val="105"/>
          <w:sz w:val="19"/>
        </w:rPr>
        <w:t>6</w:t>
        <w:tab/>
      </w:r>
      <w:r>
        <w:rPr>
          <w:color w:val="212121"/>
          <w:w w:val="105"/>
          <w:sz w:val="18"/>
        </w:rPr>
        <w:t>20</w:t>
        <w:tab/>
        <w:t>9,5</w:t>
        <w:tab/>
        <w:t>8</w:t>
        <w:tab/>
        <w:t>100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tabs>
          <w:tab w:pos="6910" w:val="left" w:leader="none"/>
        </w:tabs>
        <w:spacing w:before="0"/>
        <w:ind w:left="3103" w:right="0" w:firstLine="0"/>
        <w:jc w:val="left"/>
        <w:rPr>
          <w:sz w:val="18"/>
        </w:rPr>
      </w:pPr>
      <w:r>
        <w:rPr>
          <w:color w:val="212121"/>
          <w:w w:val="110"/>
          <w:position w:val="2"/>
          <w:sz w:val="18"/>
        </w:rPr>
        <w:t>bezvětří</w:t>
        <w:tab/>
      </w:r>
      <w:r>
        <w:rPr>
          <w:color w:val="212121"/>
          <w:w w:val="110"/>
          <w:sz w:val="18"/>
        </w:rPr>
        <w:t>5,0 </w:t>
      </w:r>
      <w:r>
        <w:rPr>
          <w:color w:val="333333"/>
          <w:w w:val="110"/>
          <w:sz w:val="18"/>
        </w:rPr>
        <w:t>&lt;v:;;</w:t>
      </w:r>
      <w:r>
        <w:rPr>
          <w:color w:val="333333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11</w:t>
      </w:r>
      <w:r>
        <w:rPr>
          <w:color w:val="494949"/>
          <w:w w:val="110"/>
          <w:sz w:val="18"/>
        </w:rPr>
        <w:t>,</w:t>
      </w:r>
      <w:r>
        <w:rPr>
          <w:color w:val="212121"/>
          <w:w w:val="110"/>
          <w:sz w:val="18"/>
        </w:rPr>
        <w:t>0</w:t>
      </w:r>
    </w:p>
    <w:p>
      <w:pPr>
        <w:tabs>
          <w:tab w:pos="4579" w:val="left" w:leader="none"/>
          <w:tab w:pos="5926" w:val="left" w:leader="none"/>
          <w:tab w:pos="7324" w:val="left" w:leader="none"/>
        </w:tabs>
        <w:spacing w:before="28"/>
        <w:ind w:left="3229" w:right="0" w:firstLine="0"/>
        <w:jc w:val="left"/>
        <w:rPr>
          <w:sz w:val="18"/>
        </w:rPr>
      </w:pPr>
      <w:r>
        <w:rPr>
          <w:color w:val="212121"/>
          <w:w w:val="105"/>
          <w:sz w:val="18"/>
        </w:rPr>
        <w:t>21</w:t>
      </w:r>
      <w:r>
        <w:rPr>
          <w:color w:val="494949"/>
          <w:w w:val="105"/>
          <w:sz w:val="18"/>
        </w:rPr>
        <w:t>,</w:t>
      </w:r>
      <w:r>
        <w:rPr>
          <w:color w:val="212121"/>
          <w:w w:val="105"/>
          <w:sz w:val="18"/>
        </w:rPr>
        <w:t>2</w:t>
        <w:tab/>
        <w:t>15</w:t>
      </w:r>
      <w:r>
        <w:rPr>
          <w:color w:val="494949"/>
          <w:w w:val="105"/>
          <w:sz w:val="18"/>
        </w:rPr>
        <w:t>,3</w:t>
        <w:tab/>
      </w:r>
      <w:r>
        <w:rPr>
          <w:color w:val="212121"/>
          <w:w w:val="105"/>
          <w:sz w:val="18"/>
        </w:rPr>
        <w:t>59,2</w:t>
        <w:tab/>
        <w:t>4,3</w:t>
      </w:r>
    </w:p>
    <w:p>
      <w:pPr>
        <w:spacing w:line="256" w:lineRule="auto" w:before="47"/>
        <w:ind w:left="802" w:right="3297" w:hanging="1"/>
        <w:jc w:val="left"/>
        <w:rPr>
          <w:sz w:val="18"/>
        </w:rPr>
      </w:pPr>
      <w:r>
        <w:rPr/>
        <w:pict>
          <v:group style="position:absolute;margin-left:143.625pt;margin-top:23.576136pt;width:346.85pt;height:81.55pt;mso-position-horizontal-relative:page;mso-position-vertical-relative:paragraph;z-index:-46456" coordorigin="2873,472" coordsize="6937,1631">
            <v:shape style="position:absolute;left:5222;top:509;width:2189;height:480" type="#_x0000_t75" stroked="false">
              <v:imagedata r:id="rId20" o:title=""/>
            </v:shape>
            <v:shape style="position:absolute;left:5126;top:1642;width:2650;height:461" type="#_x0000_t75" stroked="false">
              <v:imagedata r:id="rId21" o:title=""/>
            </v:shape>
            <v:line style="position:absolute" from="5162,1669" to="5162,498" stroked="true" strokeweight=".6pt" strokecolor="#000000">
              <v:stroke dashstyle="solid"/>
            </v:line>
            <v:shape style="position:absolute;left:2885;top:-3965;width:5184;height:1608" coordorigin="2885,-3965" coordsize="5184,1608" path="m2890,2087l2890,479m2885,952l5251,952m2890,726l5462,726m8069,2082l8069,479e" filled="false" stroked="true" strokeweight=".72pt" strokecolor="#000000">
              <v:path arrowok="t"/>
              <v:stroke dashstyle="solid"/>
            </v:shape>
            <v:line style="position:absolute" from="9794,2087" to="9794,479" stroked="true" strokeweight=".48pt" strokecolor="#000000">
              <v:stroke dashstyle="solid"/>
            </v:line>
            <v:line style="position:absolute" from="2880,1389" to="9802,1389" stroked="true" strokeweight=".72pt" strokecolor="#000000">
              <v:stroke dashstyle="solid"/>
            </v:line>
            <v:shape style="position:absolute;left:2880;top:-3953;width:2276;height:232" coordorigin="2880,-3953" coordsize="2276,232" path="m2880,2075l5155,2075m2880,1843l5155,1843e" filled="false" stroked="true" strokeweight=".6pt" strokecolor="#000000">
              <v:path arrowok="t"/>
              <v:stroke dashstyle="solid"/>
            </v:shape>
            <v:line style="position:absolute" from="2885,481" to="5410,481" stroked="true" strokeweight=".72pt" strokecolor="#000000">
              <v:stroke dashstyle="solid"/>
            </v:line>
            <w10:wrap type="none"/>
          </v:group>
        </w:pict>
      </w:r>
      <w:r>
        <w:rPr>
          <w:color w:val="212121"/>
          <w:w w:val="105"/>
          <w:sz w:val="18"/>
        </w:rPr>
        <w:t>Z tabulky byla stanovena průměrná roční rychlost </w:t>
      </w:r>
      <w:r>
        <w:rPr>
          <w:color w:val="333333"/>
          <w:w w:val="105"/>
          <w:sz w:val="18"/>
        </w:rPr>
        <w:t>větru </w:t>
      </w:r>
      <w:r>
        <w:rPr>
          <w:color w:val="212121"/>
          <w:w w:val="105"/>
          <w:sz w:val="18"/>
        </w:rPr>
        <w:t>v rozsahu 0&lt; </w:t>
      </w:r>
      <w:r>
        <w:rPr>
          <w:color w:val="333333"/>
          <w:w w:val="105"/>
          <w:sz w:val="18"/>
        </w:rPr>
        <w:t>v:;; </w:t>
      </w:r>
      <w:r>
        <w:rPr>
          <w:color w:val="212121"/>
          <w:w w:val="105"/>
          <w:sz w:val="18"/>
        </w:rPr>
        <w:t>3,0 Stabilita atmosfé  ·  e </w:t>
      </w:r>
      <w:r>
        <w:rPr>
          <w:color w:val="0F0F0F"/>
          <w:w w:val="105"/>
          <w:sz w:val="18"/>
        </w:rPr>
        <w:t>dělena do </w:t>
      </w:r>
      <w:r>
        <w:rPr>
          <w:color w:val="212121"/>
          <w:w w:val="105"/>
          <w:sz w:val="18"/>
        </w:rPr>
        <w:t>4 tříd</w:t>
      </w:r>
    </w:p>
    <w:p>
      <w:pPr>
        <w:spacing w:after="0" w:line="256" w:lineRule="auto"/>
        <w:jc w:val="left"/>
        <w:rPr>
          <w:sz w:val="18"/>
        </w:rPr>
        <w:sectPr>
          <w:pgSz w:w="12360" w:h="16880"/>
          <w:pgMar w:header="1048" w:footer="0" w:top="1240" w:bottom="0" w:left="1740" w:right="100"/>
        </w:sectPr>
      </w:pPr>
    </w:p>
    <w:p>
      <w:pPr>
        <w:spacing w:before="4"/>
        <w:ind w:left="1220" w:right="2915" w:firstLine="0"/>
        <w:jc w:val="center"/>
        <w:rPr>
          <w:sz w:val="18"/>
        </w:rPr>
      </w:pPr>
      <w:r>
        <w:rPr>
          <w:color w:val="212121"/>
          <w:w w:val="105"/>
          <w:sz w:val="18"/>
        </w:rPr>
        <w:t>Třída atmosférické stability</w:t>
      </w:r>
    </w:p>
    <w:p>
      <w:pPr>
        <w:spacing w:before="28"/>
        <w:ind w:left="0" w:right="1689" w:firstLine="0"/>
        <w:jc w:val="center"/>
        <w:rPr>
          <w:sz w:val="19"/>
        </w:rPr>
      </w:pPr>
      <w:r>
        <w:rPr>
          <w:color w:val="333333"/>
          <w:w w:val="104"/>
          <w:sz w:val="19"/>
        </w:rPr>
        <w:t>I</w:t>
      </w:r>
    </w:p>
    <w:p>
      <w:pPr>
        <w:pStyle w:val="ListParagraph"/>
        <w:numPr>
          <w:ilvl w:val="0"/>
          <w:numId w:val="2"/>
        </w:numPr>
        <w:tabs>
          <w:tab w:pos="3484" w:val="left" w:leader="none"/>
          <w:tab w:pos="3485" w:val="left" w:leader="none"/>
          <w:tab w:pos="4558" w:val="left" w:leader="none"/>
        </w:tabs>
        <w:spacing w:line="244" w:lineRule="auto" w:before="11" w:after="0"/>
        <w:ind w:left="3490" w:right="0" w:hanging="1280"/>
        <w:jc w:val="left"/>
        <w:rPr>
          <w:color w:val="212121"/>
          <w:sz w:val="18"/>
        </w:rPr>
      </w:pPr>
      <w:r>
        <w:rPr>
          <w:color w:val="212121"/>
          <w:w w:val="105"/>
          <w:sz w:val="18"/>
        </w:rPr>
        <w:t>Rozptylové</w:t>
        <w:tab/>
        <w:t>podmínky  </w:t>
      </w:r>
      <w:r>
        <w:rPr>
          <w:color w:val="212121"/>
          <w:spacing w:val="46"/>
          <w:w w:val="105"/>
          <w:sz w:val="18"/>
        </w:rPr>
        <w:t> </w:t>
      </w:r>
      <w:r>
        <w:rPr>
          <w:color w:val="333333"/>
          <w:w w:val="105"/>
          <w:sz w:val="18"/>
        </w:rPr>
        <w:t>část  </w:t>
      </w:r>
      <w:r>
        <w:rPr>
          <w:color w:val="333333"/>
          <w:spacing w:val="32"/>
          <w:w w:val="105"/>
          <w:sz w:val="18"/>
        </w:rPr>
        <w:t> </w:t>
      </w:r>
      <w:r>
        <w:rPr>
          <w:color w:val="212121"/>
          <w:w w:val="105"/>
          <w:sz w:val="18"/>
        </w:rPr>
        <w:t>dne</w:t>
      </w:r>
      <w:r>
        <w:rPr>
          <w:color w:val="212121"/>
          <w:w w:val="106"/>
          <w:sz w:val="18"/>
        </w:rPr>
        <w:t> </w:t>
      </w:r>
      <w:r>
        <w:rPr>
          <w:color w:val="212121"/>
          <w:w w:val="105"/>
          <w:sz w:val="18"/>
        </w:rPr>
        <w:t>mírně ne  </w:t>
      </w:r>
      <w:r>
        <w:rPr>
          <w:color w:val="333333"/>
          <w:w w:val="105"/>
          <w:sz w:val="18"/>
        </w:rPr>
        <w:t>říznivé, část </w:t>
      </w:r>
      <w:r>
        <w:rPr>
          <w:color w:val="212121"/>
          <w:w w:val="105"/>
          <w:sz w:val="18"/>
        </w:rPr>
        <w:t>dne</w:t>
      </w:r>
      <w:r>
        <w:rPr>
          <w:color w:val="212121"/>
          <w:spacing w:val="2"/>
          <w:w w:val="105"/>
          <w:sz w:val="18"/>
        </w:rPr>
        <w:t> </w:t>
      </w:r>
      <w:r>
        <w:rPr>
          <w:color w:val="212121"/>
          <w:w w:val="105"/>
          <w:sz w:val="18"/>
        </w:rPr>
        <w:t>dobré</w:t>
      </w:r>
    </w:p>
    <w:p>
      <w:pPr>
        <w:tabs>
          <w:tab w:pos="951" w:val="left" w:leader="none"/>
        </w:tabs>
        <w:spacing w:line="264" w:lineRule="auto" w:before="14"/>
        <w:ind w:left="783" w:right="2646" w:hanging="651"/>
        <w:jc w:val="left"/>
        <w:rPr>
          <w:sz w:val="18"/>
        </w:rPr>
      </w:pPr>
      <w:r>
        <w:rPr/>
        <w:br w:type="column"/>
      </w:r>
      <w:r>
        <w:rPr>
          <w:color w:val="333333"/>
          <w:sz w:val="18"/>
        </w:rPr>
        <w:t>Četnost</w:t>
        <w:tab/>
        <w:tab/>
      </w:r>
      <w:r>
        <w:rPr>
          <w:color w:val="212121"/>
          <w:sz w:val="18"/>
        </w:rPr>
        <w:t>s   </w:t>
      </w:r>
      <w:r>
        <w:rPr>
          <w:color w:val="212121"/>
          <w:spacing w:val="3"/>
          <w:sz w:val="18"/>
        </w:rPr>
        <w:t> </w:t>
      </w:r>
      <w:r>
        <w:rPr>
          <w:color w:val="212121"/>
          <w:sz w:val="19"/>
        </w:rPr>
        <w:t>tu</w:t>
      </w:r>
      <w:r>
        <w:rPr>
          <w:color w:val="212121"/>
          <w:spacing w:val="16"/>
          <w:sz w:val="19"/>
        </w:rPr>
        <w:t> </w:t>
      </w:r>
      <w:r>
        <w:rPr>
          <w:color w:val="333333"/>
          <w:sz w:val="18"/>
        </w:rPr>
        <w:t>%</w:t>
      </w:r>
      <w:r>
        <w:rPr>
          <w:color w:val="333333"/>
          <w:w w:val="94"/>
          <w:sz w:val="18"/>
        </w:rPr>
        <w:t> </w:t>
      </w:r>
      <w:r>
        <w:rPr>
          <w:color w:val="212121"/>
          <w:sz w:val="18"/>
        </w:rPr>
        <w:t>29</w:t>
      </w:r>
      <w:r>
        <w:rPr>
          <w:color w:val="494949"/>
          <w:sz w:val="18"/>
        </w:rPr>
        <w:t>,</w:t>
      </w:r>
      <w:r>
        <w:rPr>
          <w:color w:val="212121"/>
          <w:sz w:val="18"/>
        </w:rPr>
        <w:t>3</w:t>
      </w:r>
    </w:p>
    <w:p>
      <w:pPr>
        <w:spacing w:line="194" w:lineRule="exact" w:before="0"/>
        <w:ind w:left="779" w:right="0" w:firstLine="0"/>
        <w:jc w:val="left"/>
        <w:rPr>
          <w:sz w:val="17"/>
        </w:rPr>
      </w:pPr>
      <w:r>
        <w:rPr>
          <w:color w:val="212121"/>
          <w:w w:val="105"/>
          <w:sz w:val="17"/>
        </w:rPr>
        <w:t>51</w:t>
      </w:r>
      <w:r>
        <w:rPr>
          <w:color w:val="494949"/>
          <w:w w:val="105"/>
          <w:sz w:val="17"/>
        </w:rPr>
        <w:t>,</w:t>
      </w:r>
      <w:r>
        <w:rPr>
          <w:color w:val="212121"/>
          <w:w w:val="105"/>
          <w:sz w:val="17"/>
        </w:rPr>
        <w:t>8</w:t>
      </w:r>
    </w:p>
    <w:p>
      <w:pPr>
        <w:spacing w:after="0" w:line="194" w:lineRule="exact"/>
        <w:jc w:val="left"/>
        <w:rPr>
          <w:sz w:val="17"/>
        </w:rPr>
        <w:sectPr>
          <w:type w:val="continuous"/>
          <w:pgSz w:w="12360" w:h="16880"/>
          <w:pgMar w:top="1600" w:bottom="280" w:left="1740" w:right="100"/>
          <w:cols w:num="2" w:equalWidth="0">
            <w:col w:w="6265" w:space="40"/>
            <w:col w:w="4215"/>
          </w:cols>
        </w:sectPr>
      </w:pPr>
    </w:p>
    <w:p>
      <w:pPr>
        <w:pStyle w:val="ListParagraph"/>
        <w:numPr>
          <w:ilvl w:val="0"/>
          <w:numId w:val="2"/>
        </w:numPr>
        <w:tabs>
          <w:tab w:pos="3484" w:val="left" w:leader="none"/>
          <w:tab w:pos="3485" w:val="left" w:leader="none"/>
          <w:tab w:pos="4711" w:val="left" w:leader="none"/>
          <w:tab w:pos="5823" w:val="left" w:leader="none"/>
          <w:tab w:pos="7080" w:val="left" w:leader="none"/>
        </w:tabs>
        <w:spacing w:line="240" w:lineRule="auto" w:before="14" w:after="0"/>
        <w:ind w:left="3484" w:right="0" w:hanging="1312"/>
        <w:jc w:val="left"/>
        <w:rPr>
          <w:color w:val="212121"/>
          <w:sz w:val="19"/>
        </w:rPr>
      </w:pPr>
      <w:r>
        <w:rPr>
          <w:color w:val="212121"/>
          <w:w w:val="105"/>
          <w:sz w:val="18"/>
        </w:rPr>
        <w:t>Rozptylové</w:t>
        <w:tab/>
        <w:t>podmínky</w:t>
        <w:tab/>
        <w:t>mírně</w:t>
        <w:tab/>
        <w:t>15</w:t>
      </w:r>
      <w:r>
        <w:rPr>
          <w:color w:val="494949"/>
          <w:w w:val="105"/>
          <w:sz w:val="18"/>
        </w:rPr>
        <w:t>,</w:t>
      </w:r>
      <w:r>
        <w:rPr>
          <w:color w:val="212121"/>
          <w:w w:val="105"/>
          <w:sz w:val="18"/>
        </w:rPr>
        <w:t>9</w:t>
      </w:r>
    </w:p>
    <w:p>
      <w:pPr>
        <w:pStyle w:val="BodyText"/>
        <w:spacing w:before="5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7171" w:val="left" w:leader="none"/>
          <w:tab w:pos="7172" w:val="left" w:leader="none"/>
        </w:tabs>
        <w:spacing w:line="240" w:lineRule="auto" w:before="0" w:after="0"/>
        <w:ind w:left="7171" w:right="0" w:hanging="4993"/>
        <w:jc w:val="left"/>
        <w:rPr>
          <w:color w:val="212121"/>
          <w:sz w:val="18"/>
        </w:rPr>
      </w:pPr>
      <w:r>
        <w:rPr>
          <w:color w:val="333333"/>
          <w:w w:val="105"/>
          <w:sz w:val="18"/>
        </w:rPr>
        <w:t>3,0</w:t>
      </w:r>
    </w:p>
    <w:p>
      <w:pPr>
        <w:pStyle w:val="BodyText"/>
        <w:spacing w:line="249" w:lineRule="auto" w:before="134"/>
        <w:ind w:left="272" w:right="1607" w:firstLine="6"/>
        <w:jc w:val="both"/>
      </w:pPr>
      <w:r>
        <w:rPr>
          <w:color w:val="212121"/>
          <w:w w:val="105"/>
        </w:rPr>
        <w:t>Výška oblaku uniklého chlóru </w:t>
      </w:r>
      <w:r>
        <w:rPr>
          <w:color w:val="0F0F0F"/>
          <w:w w:val="105"/>
        </w:rPr>
        <w:t>b</w:t>
      </w:r>
      <w:r>
        <w:rPr>
          <w:color w:val="333333"/>
          <w:w w:val="105"/>
        </w:rPr>
        <w:t>y </w:t>
      </w:r>
      <w:r>
        <w:rPr>
          <w:color w:val="212121"/>
          <w:w w:val="105"/>
        </w:rPr>
        <w:t>byla závislá na konkrétních meteorologických</w:t>
      </w:r>
      <w:r>
        <w:rPr>
          <w:color w:val="212121"/>
          <w:spacing w:val="-39"/>
          <w:w w:val="105"/>
        </w:rPr>
        <w:t> </w:t>
      </w:r>
      <w:r>
        <w:rPr>
          <w:color w:val="212121"/>
          <w:w w:val="105"/>
        </w:rPr>
        <w:t>podmínkách. Pro stanovení hranice zóny havarijního plánování </w:t>
      </w:r>
      <w:r>
        <w:rPr>
          <w:color w:val="333333"/>
          <w:w w:val="105"/>
        </w:rPr>
        <w:t>(ZHP) </w:t>
      </w:r>
      <w:r>
        <w:rPr>
          <w:color w:val="212121"/>
          <w:w w:val="105"/>
        </w:rPr>
        <w:t>byla </w:t>
      </w:r>
      <w:r>
        <w:rPr>
          <w:color w:val="333333"/>
          <w:w w:val="105"/>
        </w:rPr>
        <w:t>vnější </w:t>
      </w:r>
      <w:r>
        <w:rPr>
          <w:color w:val="212121"/>
          <w:w w:val="105"/>
        </w:rPr>
        <w:t>hranice upravena podle urbanistických a terénních poměrů v okolí zdroje rizika. Za základ byly </w:t>
      </w:r>
      <w:r>
        <w:rPr>
          <w:color w:val="333333"/>
          <w:w w:val="105"/>
        </w:rPr>
        <w:t>vzaty </w:t>
      </w:r>
      <w:r>
        <w:rPr>
          <w:color w:val="212121"/>
          <w:w w:val="105"/>
        </w:rPr>
        <w:t>vrstevnice 160 m</w:t>
      </w:r>
      <w:r>
        <w:rPr>
          <w:color w:val="212121"/>
          <w:spacing w:val="-1"/>
          <w:w w:val="105"/>
        </w:rPr>
        <w:t> </w:t>
      </w:r>
      <w:r>
        <w:rPr>
          <w:color w:val="212121"/>
          <w:w w:val="105"/>
        </w:rPr>
        <w:t>n</w:t>
      </w:r>
      <w:r>
        <w:rPr>
          <w:color w:val="494949"/>
          <w:w w:val="105"/>
        </w:rPr>
        <w:t>.</w:t>
      </w:r>
      <w:r>
        <w:rPr>
          <w:color w:val="494949"/>
          <w:spacing w:val="-12"/>
          <w:w w:val="105"/>
        </w:rPr>
        <w:t> </w:t>
      </w:r>
      <w:r>
        <w:rPr>
          <w:color w:val="212121"/>
          <w:w w:val="105"/>
        </w:rPr>
        <w:t>m.</w:t>
      </w:r>
      <w:r>
        <w:rPr>
          <w:color w:val="212121"/>
          <w:spacing w:val="-14"/>
          <w:w w:val="105"/>
        </w:rPr>
        <w:t> </w:t>
      </w:r>
      <w:r>
        <w:rPr>
          <w:color w:val="212121"/>
          <w:w w:val="105"/>
        </w:rPr>
        <w:t>a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200</w:t>
      </w:r>
      <w:r>
        <w:rPr>
          <w:color w:val="212121"/>
          <w:spacing w:val="-4"/>
          <w:w w:val="105"/>
        </w:rPr>
        <w:t> </w:t>
      </w:r>
      <w:r>
        <w:rPr>
          <w:color w:val="212121"/>
          <w:w w:val="105"/>
        </w:rPr>
        <w:t>m</w:t>
      </w:r>
      <w:r>
        <w:rPr>
          <w:color w:val="212121"/>
          <w:spacing w:val="-2"/>
          <w:w w:val="105"/>
        </w:rPr>
        <w:t> </w:t>
      </w:r>
      <w:r>
        <w:rPr>
          <w:color w:val="212121"/>
          <w:w w:val="105"/>
        </w:rPr>
        <w:t>n.</w:t>
      </w:r>
      <w:r>
        <w:rPr>
          <w:color w:val="212121"/>
          <w:spacing w:val="-13"/>
          <w:w w:val="105"/>
        </w:rPr>
        <w:t> </w:t>
      </w:r>
      <w:r>
        <w:rPr>
          <w:color w:val="212121"/>
          <w:w w:val="105"/>
        </w:rPr>
        <w:t>m.</w:t>
      </w:r>
      <w:r>
        <w:rPr>
          <w:color w:val="212121"/>
          <w:spacing w:val="-11"/>
          <w:w w:val="105"/>
        </w:rPr>
        <w:t> </w:t>
      </w:r>
      <w:r>
        <w:rPr>
          <w:color w:val="212121"/>
          <w:w w:val="105"/>
        </w:rPr>
        <w:t>(s</w:t>
      </w:r>
      <w:r>
        <w:rPr>
          <w:color w:val="212121"/>
          <w:spacing w:val="-12"/>
          <w:w w:val="105"/>
        </w:rPr>
        <w:t> </w:t>
      </w:r>
      <w:r>
        <w:rPr>
          <w:color w:val="212121"/>
          <w:w w:val="105"/>
        </w:rPr>
        <w:t>ohledem</w:t>
      </w:r>
      <w:r>
        <w:rPr>
          <w:color w:val="212121"/>
          <w:spacing w:val="7"/>
          <w:w w:val="105"/>
        </w:rPr>
        <w:t> </w:t>
      </w:r>
      <w:r>
        <w:rPr>
          <w:color w:val="212121"/>
          <w:w w:val="105"/>
        </w:rPr>
        <w:t>na</w:t>
      </w:r>
      <w:r>
        <w:rPr>
          <w:color w:val="212121"/>
          <w:spacing w:val="-12"/>
          <w:w w:val="105"/>
        </w:rPr>
        <w:t> </w:t>
      </w:r>
      <w:r>
        <w:rPr>
          <w:color w:val="333333"/>
          <w:w w:val="105"/>
        </w:rPr>
        <w:t>výšku</w:t>
      </w:r>
      <w:r>
        <w:rPr>
          <w:color w:val="333333"/>
          <w:spacing w:val="2"/>
          <w:w w:val="105"/>
        </w:rPr>
        <w:t> </w:t>
      </w:r>
      <w:r>
        <w:rPr>
          <w:color w:val="212121"/>
          <w:w w:val="105"/>
        </w:rPr>
        <w:t>rozhodujících</w:t>
      </w:r>
      <w:r>
        <w:rPr>
          <w:color w:val="212121"/>
          <w:spacing w:val="3"/>
          <w:w w:val="105"/>
        </w:rPr>
        <w:t> </w:t>
      </w:r>
      <w:r>
        <w:rPr>
          <w:color w:val="212121"/>
          <w:w w:val="105"/>
        </w:rPr>
        <w:t>zdrojů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rizika</w:t>
      </w:r>
      <w:r>
        <w:rPr>
          <w:color w:val="212121"/>
          <w:spacing w:val="-18"/>
          <w:w w:val="105"/>
        </w:rPr>
        <w:t> </w:t>
      </w:r>
      <w:r>
        <w:rPr>
          <w:color w:val="0F0F0F"/>
          <w:w w:val="105"/>
        </w:rPr>
        <w:t>-</w:t>
      </w:r>
      <w:r>
        <w:rPr>
          <w:color w:val="0F0F0F"/>
          <w:spacing w:val="32"/>
          <w:w w:val="105"/>
        </w:rPr>
        <w:t> </w:t>
      </w:r>
      <w:r>
        <w:rPr>
          <w:color w:val="333333"/>
          <w:w w:val="105"/>
        </w:rPr>
        <w:t>156</w:t>
      </w:r>
      <w:r>
        <w:rPr>
          <w:color w:val="333333"/>
          <w:spacing w:val="-10"/>
          <w:w w:val="105"/>
        </w:rPr>
        <w:t> </w:t>
      </w:r>
      <w:r>
        <w:rPr>
          <w:color w:val="212121"/>
          <w:w w:val="105"/>
        </w:rPr>
        <w:t>m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n.</w:t>
      </w:r>
      <w:r>
        <w:rPr>
          <w:color w:val="212121"/>
          <w:spacing w:val="-10"/>
          <w:w w:val="105"/>
        </w:rPr>
        <w:t> </w:t>
      </w:r>
      <w:r>
        <w:rPr>
          <w:color w:val="212121"/>
          <w:w w:val="105"/>
        </w:rPr>
        <w:t>m.).</w:t>
      </w:r>
    </w:p>
    <w:p>
      <w:pPr>
        <w:pStyle w:val="BodyText"/>
        <w:spacing w:before="4"/>
        <w:rPr>
          <w:sz w:val="29"/>
        </w:rPr>
      </w:pPr>
    </w:p>
    <w:p>
      <w:pPr>
        <w:pStyle w:val="Heading2"/>
        <w:numPr>
          <w:ilvl w:val="0"/>
          <w:numId w:val="1"/>
        </w:numPr>
        <w:tabs>
          <w:tab w:pos="947" w:val="left" w:leader="none"/>
        </w:tabs>
        <w:spacing w:line="240" w:lineRule="auto" w:before="0" w:after="0"/>
        <w:ind w:left="946" w:right="0" w:hanging="677"/>
        <w:jc w:val="both"/>
        <w:rPr>
          <w:color w:val="212121"/>
        </w:rPr>
      </w:pPr>
      <w:r>
        <w:rPr>
          <w:color w:val="212121"/>
        </w:rPr>
        <w:t>ODHAD DŮSLEDKŮ  MOŽNÉ</w:t>
      </w:r>
      <w:r>
        <w:rPr>
          <w:color w:val="212121"/>
          <w:spacing w:val="23"/>
        </w:rPr>
        <w:t> </w:t>
      </w:r>
      <w:r>
        <w:rPr>
          <w:color w:val="212121"/>
        </w:rPr>
        <w:t>HAVÁRIE</w:t>
      </w:r>
    </w:p>
    <w:p>
      <w:pPr>
        <w:pStyle w:val="BodyText"/>
        <w:spacing w:line="225" w:lineRule="auto" w:before="134"/>
        <w:ind w:left="262" w:right="1615" w:firstLine="5"/>
        <w:jc w:val="both"/>
      </w:pPr>
      <w:r>
        <w:rPr>
          <w:color w:val="212121"/>
        </w:rPr>
        <w:t>Za nejzávažnější zdroj rizika pro Kampus byl </w:t>
      </w:r>
      <w:r>
        <w:rPr>
          <w:color w:val="333333"/>
        </w:rPr>
        <w:t>vyhodnocen </w:t>
      </w:r>
      <w:r>
        <w:rPr>
          <w:color w:val="212121"/>
        </w:rPr>
        <w:t>provoz chlórové  chemie  ve </w:t>
      </w:r>
      <w:r>
        <w:rPr>
          <w:color w:val="333333"/>
        </w:rPr>
        <w:t>Spolku </w:t>
      </w:r>
      <w:r>
        <w:rPr>
          <w:color w:val="212121"/>
        </w:rPr>
        <w:t>pro chemickou </w:t>
      </w:r>
      <w:r>
        <w:rPr>
          <w:color w:val="333333"/>
        </w:rPr>
        <w:t>a </w:t>
      </w:r>
      <w:r>
        <w:rPr>
          <w:color w:val="212121"/>
        </w:rPr>
        <w:t>hutní výrobu a.s. </w:t>
      </w:r>
      <w:r>
        <w:rPr>
          <w:color w:val="333333"/>
        </w:rPr>
        <w:t>Ústí </w:t>
      </w:r>
      <w:r>
        <w:rPr>
          <w:color w:val="212121"/>
        </w:rPr>
        <w:t>n. </w:t>
      </w:r>
      <w:r>
        <w:rPr>
          <w:color w:val="333333"/>
        </w:rPr>
        <w:t>L. </w:t>
      </w:r>
      <w:r>
        <w:rPr>
          <w:color w:val="212121"/>
        </w:rPr>
        <w:t>Jedná se havárii </w:t>
      </w:r>
      <w:r>
        <w:rPr>
          <w:color w:val="333333"/>
        </w:rPr>
        <w:t>s </w:t>
      </w:r>
      <w:r>
        <w:rPr>
          <w:color w:val="212121"/>
        </w:rPr>
        <w:t>kontinuálním únikem </w:t>
      </w:r>
      <w:r>
        <w:rPr>
          <w:color w:val="333333"/>
        </w:rPr>
        <w:t>velkého </w:t>
      </w:r>
      <w:r>
        <w:rPr>
          <w:color w:val="212121"/>
        </w:rPr>
        <w:t>množství  kapalného  chlóru  ze zásobníku  nebo </w:t>
      </w:r>
      <w:r>
        <w:rPr>
          <w:rFonts w:ascii="Arial" w:hAnsi="Arial"/>
          <w:color w:val="333333"/>
          <w:sz w:val="27"/>
        </w:rPr>
        <w:t>že </w:t>
      </w:r>
      <w:r>
        <w:rPr>
          <w:color w:val="212121"/>
        </w:rPr>
        <w:t>při  přečerpávání  z potrubí  DN50  dle </w:t>
      </w:r>
      <w:r>
        <w:rPr>
          <w:color w:val="333333"/>
        </w:rPr>
        <w:t>výše</w:t>
      </w:r>
    </w:p>
    <w:p>
      <w:pPr>
        <w:pStyle w:val="BodyText"/>
        <w:spacing w:before="4"/>
        <w:ind w:left="262"/>
        <w:jc w:val="both"/>
      </w:pPr>
      <w:r>
        <w:rPr>
          <w:color w:val="212121"/>
        </w:rPr>
        <w:t>popsaných  scénářů.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7"/>
        </w:rPr>
      </w:pPr>
    </w:p>
    <w:p>
      <w:pPr>
        <w:spacing w:before="0"/>
        <w:ind w:left="0" w:right="1633" w:firstLine="0"/>
        <w:jc w:val="right"/>
        <w:rPr>
          <w:sz w:val="18"/>
        </w:rPr>
      </w:pPr>
      <w:r>
        <w:rPr>
          <w:color w:val="333333"/>
          <w:w w:val="105"/>
          <w:sz w:val="18"/>
        </w:rPr>
        <w:t>Strana </w:t>
      </w:r>
      <w:r>
        <w:rPr>
          <w:color w:val="212121"/>
          <w:w w:val="105"/>
          <w:sz w:val="18"/>
        </w:rPr>
        <w:t>15</w:t>
      </w:r>
    </w:p>
    <w:p>
      <w:pPr>
        <w:spacing w:before="17"/>
        <w:ind w:left="0" w:right="1622" w:firstLine="0"/>
        <w:jc w:val="right"/>
        <w:rPr>
          <w:sz w:val="16"/>
        </w:rPr>
      </w:pPr>
      <w:r>
        <w:rPr>
          <w:color w:val="333333"/>
          <w:w w:val="95"/>
          <w:sz w:val="16"/>
        </w:rPr>
        <w:t>Počet stran2O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9"/>
        </w:rPr>
      </w:pPr>
      <w:r>
        <w:rPr/>
        <w:pict>
          <v:line style="position:absolute;mso-position-horizontal-relative:page;mso-position-vertical-relative:paragraph;z-index:1288;mso-wrap-distance-left:0;mso-wrap-distance-right:0" from="337.440002pt,19.29401pt" to="606.960002pt,19.29401pt" stroked="true" strokeweight=".6pt" strokecolor="#000000">
            <v:stroke dashstyle="solid"/>
            <w10:wrap type="topAndBottom"/>
          </v:line>
        </w:pict>
      </w:r>
    </w:p>
    <w:p>
      <w:pPr>
        <w:spacing w:after="0"/>
        <w:rPr>
          <w:sz w:val="29"/>
        </w:rPr>
        <w:sectPr>
          <w:type w:val="continuous"/>
          <w:pgSz w:w="12360" w:h="16880"/>
          <w:pgMar w:top="1600" w:bottom="280" w:left="1740" w:right="10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spacing w:before="0"/>
        <w:ind w:left="578" w:right="0" w:firstLine="0"/>
        <w:jc w:val="left"/>
        <w:rPr>
          <w:i/>
          <w:sz w:val="22"/>
        </w:rPr>
      </w:pPr>
      <w:r>
        <w:rPr>
          <w:i/>
          <w:color w:val="161616"/>
          <w:w w:val="105"/>
          <w:sz w:val="22"/>
          <w:u w:val="single" w:color="000000"/>
        </w:rPr>
        <w:t>Chlór</w:t>
      </w:r>
    </w:p>
    <w:p>
      <w:pPr>
        <w:spacing w:before="20"/>
        <w:ind w:left="584" w:right="0" w:firstLine="0"/>
        <w:jc w:val="left"/>
        <w:rPr>
          <w:sz w:val="21"/>
        </w:rPr>
      </w:pPr>
      <w:r>
        <w:rPr>
          <w:color w:val="161616"/>
          <w:w w:val="110"/>
          <w:sz w:val="21"/>
        </w:rPr>
        <w:t>(CAS 7782-50-5)</w:t>
      </w:r>
    </w:p>
    <w:p>
      <w:pPr>
        <w:spacing w:line="256" w:lineRule="auto" w:before="16"/>
        <w:ind w:left="582" w:right="1902" w:hanging="7"/>
        <w:jc w:val="left"/>
        <w:rPr>
          <w:sz w:val="18"/>
        </w:rPr>
      </w:pPr>
      <w:r>
        <w:rPr>
          <w:color w:val="161616"/>
          <w:w w:val="105"/>
          <w:sz w:val="18"/>
        </w:rPr>
        <w:t>Fyzikálně: za normální teploty a tlaku světle zelený dvouatomový vysoce reaktivní plyn</w:t>
      </w:r>
      <w:r>
        <w:rPr>
          <w:color w:val="3A3A3A"/>
          <w:w w:val="105"/>
          <w:sz w:val="18"/>
        </w:rPr>
        <w:t>, </w:t>
      </w:r>
      <w:r>
        <w:rPr>
          <w:color w:val="161616"/>
          <w:w w:val="105"/>
          <w:sz w:val="18"/>
        </w:rPr>
        <w:t>pronikavý </w:t>
      </w:r>
      <w:r>
        <w:rPr>
          <w:color w:val="262626"/>
          <w:w w:val="105"/>
          <w:sz w:val="18"/>
        </w:rPr>
        <w:t>zápach. </w:t>
      </w:r>
      <w:r>
        <w:rPr>
          <w:color w:val="161616"/>
          <w:w w:val="105"/>
          <w:sz w:val="18"/>
        </w:rPr>
        <w:t>Atomové </w:t>
      </w:r>
      <w:r>
        <w:rPr>
          <w:color w:val="262626"/>
          <w:w w:val="105"/>
          <w:sz w:val="18"/>
        </w:rPr>
        <w:t>číslo </w:t>
      </w:r>
      <w:r>
        <w:rPr>
          <w:color w:val="161616"/>
          <w:w w:val="105"/>
          <w:sz w:val="18"/>
        </w:rPr>
        <w:t>17, molární hmotnost 70</w:t>
      </w:r>
      <w:r>
        <w:rPr>
          <w:color w:val="3A3A3A"/>
          <w:w w:val="105"/>
          <w:sz w:val="18"/>
        </w:rPr>
        <w:t>,</w:t>
      </w:r>
      <w:r>
        <w:rPr>
          <w:color w:val="161616"/>
          <w:w w:val="105"/>
          <w:sz w:val="18"/>
        </w:rPr>
        <w:t>906 kg.kmor1,  bod </w:t>
      </w:r>
      <w:r>
        <w:rPr>
          <w:color w:val="262626"/>
          <w:w w:val="105"/>
          <w:sz w:val="18"/>
        </w:rPr>
        <w:t>varu </w:t>
      </w:r>
      <w:r>
        <w:rPr>
          <w:color w:val="3A3A3A"/>
          <w:w w:val="105"/>
          <w:sz w:val="18"/>
        </w:rPr>
        <w:t>- </w:t>
      </w:r>
      <w:r>
        <w:rPr>
          <w:color w:val="161616"/>
          <w:w w:val="105"/>
          <w:sz w:val="18"/>
        </w:rPr>
        <w:t>34,0 </w:t>
      </w:r>
      <w:r>
        <w:rPr>
          <w:color w:val="3A3A3A"/>
          <w:w w:val="105"/>
          <w:sz w:val="18"/>
        </w:rPr>
        <w:t>°C, </w:t>
      </w:r>
      <w:r>
        <w:rPr>
          <w:color w:val="161616"/>
          <w:w w:val="105"/>
          <w:sz w:val="18"/>
        </w:rPr>
        <w:t>bod tání </w:t>
      </w:r>
      <w:r>
        <w:rPr>
          <w:color w:val="030303"/>
          <w:w w:val="105"/>
          <w:sz w:val="18"/>
        </w:rPr>
        <w:t>-  </w:t>
      </w:r>
      <w:r>
        <w:rPr>
          <w:color w:val="161616"/>
          <w:w w:val="105"/>
          <w:sz w:val="18"/>
        </w:rPr>
        <w:t>101</w:t>
      </w:r>
      <w:r>
        <w:rPr>
          <w:color w:val="3A3A3A"/>
          <w:w w:val="105"/>
          <w:sz w:val="18"/>
        </w:rPr>
        <w:t>,</w:t>
      </w:r>
      <w:r>
        <w:rPr>
          <w:color w:val="161616"/>
          <w:w w:val="105"/>
          <w:sz w:val="18"/>
        </w:rPr>
        <w:t>0 </w:t>
      </w:r>
      <w:r>
        <w:rPr>
          <w:color w:val="262626"/>
          <w:w w:val="105"/>
          <w:sz w:val="18"/>
        </w:rPr>
        <w:t>°C, </w:t>
      </w:r>
      <w:r>
        <w:rPr>
          <w:color w:val="161616"/>
          <w:w w:val="105"/>
          <w:sz w:val="18"/>
        </w:rPr>
        <w:t>trojný  bod</w:t>
      </w:r>
    </w:p>
    <w:p>
      <w:pPr>
        <w:spacing w:after="0" w:line="256" w:lineRule="auto"/>
        <w:jc w:val="left"/>
        <w:rPr>
          <w:sz w:val="18"/>
        </w:rPr>
        <w:sectPr>
          <w:headerReference w:type="even" r:id="rId22"/>
          <w:headerReference w:type="default" r:id="rId23"/>
          <w:pgSz w:w="12280" w:h="16820"/>
          <w:pgMar w:header="1000" w:footer="0" w:top="1200" w:bottom="0" w:left="1480" w:right="80"/>
        </w:sectPr>
      </w:pPr>
    </w:p>
    <w:p>
      <w:pPr>
        <w:spacing w:line="199" w:lineRule="exact" w:before="0"/>
        <w:ind w:left="584" w:right="0" w:firstLine="0"/>
        <w:jc w:val="left"/>
        <w:rPr>
          <w:sz w:val="12"/>
        </w:rPr>
      </w:pPr>
      <w:r>
        <w:rPr/>
        <w:pict>
          <v:shape style="position:absolute;margin-left:351.348206pt;margin-top:3.010102pt;width:1.7pt;height:6.65pt;mso-position-horizontal-relative:page;mso-position-vertical-relative:paragraph;z-index:-46288" type="#_x0000_t202" filled="false" stroked="false">
            <v:textbox inset="0,0,0,0">
              <w:txbxContent>
                <w:p>
                  <w:pPr>
                    <w:spacing w:line="133" w:lineRule="exact" w:before="0"/>
                    <w:ind w:left="0" w:right="0" w:firstLine="0"/>
                    <w:jc w:val="left"/>
                    <w:rPr>
                      <w:sz w:val="12"/>
                    </w:rPr>
                  </w:pPr>
                  <w:r>
                    <w:rPr>
                      <w:color w:val="161616"/>
                      <w:w w:val="79"/>
                      <w:sz w:val="12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>
          <w:color w:val="161616"/>
          <w:w w:val="105"/>
          <w:sz w:val="18"/>
        </w:rPr>
        <w:t>při tlaku 1,013 bar (1,01325 </w:t>
      </w:r>
      <w:r>
        <w:rPr>
          <w:color w:val="262626"/>
          <w:w w:val="105"/>
          <w:sz w:val="18"/>
        </w:rPr>
        <w:t>MPa). </w:t>
      </w:r>
      <w:r>
        <w:rPr>
          <w:color w:val="161616"/>
          <w:w w:val="105"/>
          <w:sz w:val="18"/>
        </w:rPr>
        <w:t>Výpamé teplo </w:t>
      </w:r>
      <w:r>
        <w:rPr>
          <w:color w:val="262626"/>
          <w:w w:val="105"/>
          <w:sz w:val="18"/>
        </w:rPr>
        <w:t>287,79 </w:t>
      </w:r>
      <w:r>
        <w:rPr>
          <w:color w:val="161616"/>
          <w:w w:val="105"/>
          <w:sz w:val="18"/>
        </w:rPr>
        <w:t>kJ.ki    </w:t>
      </w:r>
      <w:r>
        <w:rPr>
          <w:color w:val="161616"/>
          <w:w w:val="105"/>
          <w:position w:val="9"/>
          <w:sz w:val="12"/>
        </w:rPr>
        <w:t>1</w:t>
      </w:r>
    </w:p>
    <w:p>
      <w:pPr>
        <w:spacing w:line="199" w:lineRule="exact" w:before="0"/>
        <w:ind w:left="61" w:right="0" w:firstLine="0"/>
        <w:jc w:val="left"/>
        <w:rPr>
          <w:sz w:val="18"/>
        </w:rPr>
      </w:pPr>
      <w:r>
        <w:rPr/>
        <w:br w:type="column"/>
      </w:r>
      <w:r>
        <w:rPr>
          <w:color w:val="161616"/>
          <w:w w:val="105"/>
          <w:sz w:val="18"/>
        </w:rPr>
        <w:t>Kritická </w:t>
      </w:r>
      <w:r>
        <w:rPr>
          <w:color w:val="262626"/>
          <w:w w:val="105"/>
          <w:sz w:val="18"/>
        </w:rPr>
        <w:t>teplota </w:t>
      </w:r>
      <w:r>
        <w:rPr>
          <w:color w:val="161616"/>
          <w:w w:val="105"/>
          <w:sz w:val="18"/>
        </w:rPr>
        <w:t>144 </w:t>
      </w:r>
      <w:r>
        <w:rPr>
          <w:color w:val="262626"/>
          <w:w w:val="105"/>
          <w:sz w:val="18"/>
        </w:rPr>
        <w:t>°C, </w:t>
      </w:r>
      <w:r>
        <w:rPr>
          <w:color w:val="161616"/>
          <w:w w:val="105"/>
          <w:sz w:val="18"/>
        </w:rPr>
        <w:t>kritický  tlak  77</w:t>
      </w:r>
    </w:p>
    <w:p>
      <w:pPr>
        <w:spacing w:after="0" w:line="199" w:lineRule="exact"/>
        <w:jc w:val="left"/>
        <w:rPr>
          <w:sz w:val="18"/>
        </w:rPr>
        <w:sectPr>
          <w:type w:val="continuous"/>
          <w:pgSz w:w="12280" w:h="16820"/>
          <w:pgMar w:top="1600" w:bottom="280" w:left="1480" w:right="80"/>
          <w:cols w:num="2" w:equalWidth="0">
            <w:col w:w="5605" w:space="40"/>
            <w:col w:w="5075"/>
          </w:cols>
        </w:sectPr>
      </w:pPr>
    </w:p>
    <w:p>
      <w:pPr>
        <w:spacing w:line="229" w:lineRule="exact" w:before="0"/>
        <w:ind w:left="588" w:right="0" w:firstLine="0"/>
        <w:jc w:val="both"/>
        <w:rPr>
          <w:sz w:val="18"/>
        </w:rPr>
      </w:pPr>
      <w:r>
        <w:rPr>
          <w:color w:val="161616"/>
          <w:w w:val="105"/>
          <w:sz w:val="18"/>
        </w:rPr>
        <w:t>bar (7,96 MPa). Hustota plynu  při 1,013 bar je 3,71 kg.m-</w:t>
      </w:r>
      <w:r>
        <w:rPr>
          <w:color w:val="494949"/>
          <w:w w:val="105"/>
          <w:position w:val="9"/>
          <w:sz w:val="12"/>
        </w:rPr>
        <w:t>3  </w:t>
      </w:r>
      <w:r>
        <w:rPr>
          <w:color w:val="161616"/>
          <w:w w:val="105"/>
          <w:sz w:val="18"/>
        </w:rPr>
        <w:t>při teplotě </w:t>
      </w:r>
      <w:r>
        <w:rPr>
          <w:color w:val="262626"/>
          <w:w w:val="105"/>
          <w:sz w:val="18"/>
        </w:rPr>
        <w:t>varu</w:t>
      </w:r>
      <w:r>
        <w:rPr>
          <w:color w:val="494949"/>
          <w:w w:val="105"/>
          <w:sz w:val="18"/>
        </w:rPr>
        <w:t>, </w:t>
      </w:r>
      <w:r>
        <w:rPr>
          <w:color w:val="262626"/>
          <w:w w:val="105"/>
          <w:sz w:val="18"/>
        </w:rPr>
        <w:t>3,2 </w:t>
      </w:r>
      <w:r>
        <w:rPr>
          <w:color w:val="161616"/>
          <w:w w:val="105"/>
          <w:sz w:val="18"/>
        </w:rPr>
        <w:t>kg.m-</w:t>
      </w:r>
      <w:r>
        <w:rPr>
          <w:color w:val="3A3A3A"/>
          <w:w w:val="105"/>
          <w:position w:val="9"/>
          <w:sz w:val="12"/>
        </w:rPr>
        <w:t>3   </w:t>
      </w:r>
      <w:r>
        <w:rPr>
          <w:color w:val="161616"/>
          <w:w w:val="105"/>
          <w:sz w:val="18"/>
        </w:rPr>
        <w:t>při </w:t>
      </w:r>
      <w:r>
        <w:rPr>
          <w:color w:val="262626"/>
          <w:w w:val="105"/>
          <w:sz w:val="18"/>
        </w:rPr>
        <w:t>teplotě    </w:t>
      </w:r>
      <w:r>
        <w:rPr>
          <w:color w:val="161616"/>
          <w:w w:val="105"/>
          <w:sz w:val="18"/>
        </w:rPr>
        <w:t>273,15</w:t>
      </w:r>
    </w:p>
    <w:p>
      <w:pPr>
        <w:spacing w:line="226" w:lineRule="exact" w:before="0"/>
        <w:ind w:left="564" w:right="0" w:firstLine="0"/>
        <w:jc w:val="both"/>
        <w:rPr>
          <w:sz w:val="18"/>
        </w:rPr>
      </w:pPr>
      <w:r>
        <w:rPr>
          <w:rFonts w:ascii="Arial" w:hAnsi="Arial"/>
          <w:b/>
          <w:color w:val="161616"/>
          <w:w w:val="105"/>
          <w:sz w:val="19"/>
        </w:rPr>
        <w:t>K </w:t>
      </w:r>
      <w:r>
        <w:rPr>
          <w:color w:val="161616"/>
          <w:w w:val="105"/>
          <w:sz w:val="18"/>
        </w:rPr>
        <w:t>a 3,02 kg</w:t>
      </w:r>
      <w:r>
        <w:rPr>
          <w:color w:val="3A3A3A"/>
          <w:w w:val="105"/>
          <w:sz w:val="18"/>
        </w:rPr>
        <w:t>.</w:t>
      </w:r>
      <w:r>
        <w:rPr>
          <w:color w:val="161616"/>
          <w:w w:val="105"/>
          <w:sz w:val="18"/>
        </w:rPr>
        <w:t>m-</w:t>
      </w:r>
      <w:r>
        <w:rPr>
          <w:color w:val="161616"/>
          <w:w w:val="105"/>
          <w:position w:val="8"/>
          <w:sz w:val="11"/>
        </w:rPr>
        <w:t>3   </w:t>
      </w:r>
      <w:r>
        <w:rPr>
          <w:color w:val="161616"/>
          <w:w w:val="105"/>
          <w:sz w:val="18"/>
        </w:rPr>
        <w:t>při teplotě 288,15 K (15 </w:t>
      </w:r>
      <w:r>
        <w:rPr>
          <w:color w:val="494949"/>
          <w:w w:val="105"/>
          <w:sz w:val="18"/>
        </w:rPr>
        <w:t>°</w:t>
      </w:r>
      <w:r>
        <w:rPr>
          <w:color w:val="262626"/>
          <w:w w:val="105"/>
          <w:sz w:val="18"/>
        </w:rPr>
        <w:t>C). Měrný </w:t>
      </w:r>
      <w:r>
        <w:rPr>
          <w:color w:val="161616"/>
          <w:w w:val="105"/>
          <w:sz w:val="18"/>
        </w:rPr>
        <w:t>objem  při tlaku  1</w:t>
      </w:r>
      <w:r>
        <w:rPr>
          <w:color w:val="494949"/>
          <w:w w:val="105"/>
          <w:sz w:val="18"/>
        </w:rPr>
        <w:t>,</w:t>
      </w:r>
      <w:r>
        <w:rPr>
          <w:color w:val="161616"/>
          <w:w w:val="105"/>
          <w:sz w:val="18"/>
        </w:rPr>
        <w:t>013 MPa je 0,336 m</w:t>
      </w:r>
      <w:r>
        <w:rPr>
          <w:color w:val="3A3A3A"/>
          <w:w w:val="105"/>
          <w:position w:val="9"/>
          <w:sz w:val="11"/>
        </w:rPr>
        <w:t>3</w:t>
      </w:r>
      <w:r>
        <w:rPr>
          <w:color w:val="3A3A3A"/>
          <w:w w:val="105"/>
          <w:sz w:val="18"/>
        </w:rPr>
        <w:t>.</w:t>
      </w:r>
      <w:r>
        <w:rPr>
          <w:color w:val="161616"/>
          <w:w w:val="105"/>
          <w:sz w:val="18"/>
        </w:rPr>
        <w:t>kg-</w:t>
      </w:r>
      <w:r>
        <w:rPr>
          <w:color w:val="161616"/>
          <w:w w:val="105"/>
          <w:position w:val="9"/>
          <w:sz w:val="11"/>
        </w:rPr>
        <w:t>1</w:t>
      </w:r>
      <w:r>
        <w:rPr>
          <w:color w:val="161616"/>
          <w:w w:val="105"/>
          <w:sz w:val="11"/>
        </w:rPr>
        <w:t>.   </w:t>
      </w:r>
      <w:r>
        <w:rPr>
          <w:color w:val="161616"/>
          <w:w w:val="105"/>
          <w:sz w:val="18"/>
        </w:rPr>
        <w:t>R    </w:t>
      </w:r>
      <w:r>
        <w:rPr>
          <w:color w:val="262626"/>
          <w:w w:val="105"/>
          <w:sz w:val="18"/>
        </w:rPr>
        <w:t>věty</w:t>
      </w:r>
    </w:p>
    <w:p>
      <w:pPr>
        <w:spacing w:line="228" w:lineRule="exact" w:before="0"/>
        <w:ind w:left="577" w:right="0" w:firstLine="0"/>
        <w:jc w:val="both"/>
        <w:rPr>
          <w:rFonts w:ascii="Arial" w:hAnsi="Arial"/>
          <w:sz w:val="11"/>
        </w:rPr>
      </w:pPr>
      <w:r>
        <w:rPr/>
        <w:pict>
          <v:shape style="position:absolute;margin-left:461.6539pt;margin-top:4.482526pt;width:2.050pt;height:6.15pt;mso-position-horizontal-relative:page;mso-position-vertical-relative:paragraph;z-index:-46264" type="#_x0000_t202" filled="false" stroked="false">
            <v:textbox inset="0,0,0,0">
              <w:txbxContent>
                <w:p>
                  <w:pPr>
                    <w:spacing w:line="123" w:lineRule="exact" w:before="0"/>
                    <w:ind w:left="0" w:right="0" w:firstLine="0"/>
                    <w:jc w:val="left"/>
                    <w:rPr>
                      <w:rFonts w:ascii="Arial" w:hAnsi="Arial"/>
                      <w:sz w:val="11"/>
                    </w:rPr>
                  </w:pPr>
                  <w:r>
                    <w:rPr>
                      <w:rFonts w:ascii="Arial" w:hAnsi="Arial"/>
                      <w:color w:val="161616"/>
                      <w:w w:val="103"/>
                      <w:sz w:val="11"/>
                    </w:rPr>
                    <w:t>•</w:t>
                  </w:r>
                </w:p>
              </w:txbxContent>
            </v:textbox>
            <w10:wrap type="none"/>
          </v:shape>
        </w:pict>
      </w:r>
      <w:r>
        <w:rPr>
          <w:color w:val="161616"/>
          <w:w w:val="105"/>
          <w:sz w:val="18"/>
        </w:rPr>
        <w:t>:23-36</w:t>
      </w:r>
      <w:r>
        <w:rPr>
          <w:color w:val="3A3A3A"/>
          <w:w w:val="105"/>
          <w:sz w:val="18"/>
        </w:rPr>
        <w:t>/</w:t>
      </w:r>
      <w:r>
        <w:rPr>
          <w:color w:val="161616"/>
          <w:w w:val="105"/>
          <w:sz w:val="18"/>
        </w:rPr>
        <w:t>37</w:t>
      </w:r>
      <w:r>
        <w:rPr>
          <w:color w:val="494949"/>
          <w:w w:val="105"/>
          <w:sz w:val="18"/>
        </w:rPr>
        <w:t>/</w:t>
      </w:r>
      <w:r>
        <w:rPr>
          <w:color w:val="262626"/>
          <w:w w:val="105"/>
          <w:sz w:val="18"/>
        </w:rPr>
        <w:t>38</w:t>
      </w:r>
      <w:r>
        <w:rPr>
          <w:color w:val="030303"/>
          <w:w w:val="105"/>
          <w:sz w:val="18"/>
        </w:rPr>
        <w:t>-50</w:t>
      </w:r>
      <w:r>
        <w:rPr>
          <w:color w:val="3A3A3A"/>
          <w:w w:val="105"/>
          <w:sz w:val="18"/>
        </w:rPr>
        <w:t>, </w:t>
      </w:r>
      <w:r>
        <w:rPr>
          <w:color w:val="161616"/>
          <w:w w:val="105"/>
          <w:sz w:val="18"/>
        </w:rPr>
        <w:t>S </w:t>
      </w:r>
      <w:r>
        <w:rPr>
          <w:color w:val="262626"/>
          <w:w w:val="105"/>
          <w:sz w:val="18"/>
        </w:rPr>
        <w:t>věty (1</w:t>
      </w:r>
      <w:r>
        <w:rPr>
          <w:color w:val="494949"/>
          <w:w w:val="105"/>
          <w:sz w:val="18"/>
        </w:rPr>
        <w:t>/</w:t>
      </w:r>
      <w:r>
        <w:rPr>
          <w:color w:val="161616"/>
          <w:w w:val="105"/>
          <w:sz w:val="18"/>
        </w:rPr>
        <w:t>2-)9-45-61, </w:t>
      </w:r>
      <w:r>
        <w:rPr>
          <w:color w:val="262626"/>
          <w:w w:val="105"/>
          <w:sz w:val="18"/>
        </w:rPr>
        <w:t>symboly </w:t>
      </w:r>
      <w:r>
        <w:rPr>
          <w:color w:val="161616"/>
          <w:w w:val="105"/>
          <w:sz w:val="18"/>
        </w:rPr>
        <w:t>nebezpe</w:t>
      </w:r>
      <w:r>
        <w:rPr>
          <w:color w:val="3A3A3A"/>
          <w:w w:val="105"/>
          <w:sz w:val="18"/>
        </w:rPr>
        <w:t>čn</w:t>
      </w:r>
      <w:r>
        <w:rPr>
          <w:color w:val="161616"/>
          <w:w w:val="105"/>
          <w:sz w:val="18"/>
        </w:rPr>
        <w:t>osti T, </w:t>
      </w:r>
      <w:r>
        <w:rPr>
          <w:color w:val="262626"/>
          <w:w w:val="105"/>
          <w:sz w:val="18"/>
        </w:rPr>
        <w:t>Xi, N. 1 </w:t>
      </w:r>
      <w:r>
        <w:rPr>
          <w:color w:val="161616"/>
          <w:w w:val="105"/>
          <w:sz w:val="18"/>
        </w:rPr>
        <w:t>ppm= cca </w:t>
      </w:r>
      <w:r>
        <w:rPr>
          <w:color w:val="262626"/>
          <w:w w:val="105"/>
          <w:sz w:val="18"/>
        </w:rPr>
        <w:t>3  </w:t>
      </w:r>
      <w:r>
        <w:rPr>
          <w:color w:val="161616"/>
          <w:w w:val="105"/>
          <w:sz w:val="18"/>
        </w:rPr>
        <w:t>mg.m-</w:t>
      </w:r>
      <w:r>
        <w:rPr>
          <w:rFonts w:ascii="Arial" w:hAnsi="Arial"/>
          <w:color w:val="3A3A3A"/>
          <w:w w:val="105"/>
          <w:position w:val="9"/>
          <w:sz w:val="11"/>
        </w:rPr>
        <w:t>3</w:t>
      </w:r>
    </w:p>
    <w:p>
      <w:pPr>
        <w:spacing w:line="247" w:lineRule="auto" w:before="86"/>
        <w:ind w:left="569" w:right="1906" w:firstLine="5"/>
        <w:jc w:val="both"/>
        <w:rPr>
          <w:sz w:val="21"/>
        </w:rPr>
      </w:pPr>
      <w:r>
        <w:rPr>
          <w:color w:val="161616"/>
          <w:w w:val="110"/>
          <w:sz w:val="21"/>
        </w:rPr>
        <w:t>Chlór se snadno zkapalňuje i odpařuje. Při přechodu z kapalného do plynného stavu při normálních</w:t>
      </w:r>
      <w:r>
        <w:rPr>
          <w:color w:val="161616"/>
          <w:spacing w:val="6"/>
          <w:w w:val="110"/>
          <w:sz w:val="21"/>
        </w:rPr>
        <w:t> </w:t>
      </w:r>
      <w:r>
        <w:rPr>
          <w:color w:val="161616"/>
          <w:w w:val="110"/>
          <w:sz w:val="21"/>
        </w:rPr>
        <w:t>podmínkách</w:t>
      </w:r>
      <w:r>
        <w:rPr>
          <w:color w:val="161616"/>
          <w:spacing w:val="4"/>
          <w:w w:val="110"/>
          <w:sz w:val="21"/>
        </w:rPr>
        <w:t> </w:t>
      </w:r>
      <w:r>
        <w:rPr>
          <w:color w:val="161616"/>
          <w:w w:val="110"/>
          <w:sz w:val="21"/>
        </w:rPr>
        <w:t>dochází</w:t>
      </w:r>
      <w:r>
        <w:rPr>
          <w:color w:val="161616"/>
          <w:spacing w:val="-8"/>
          <w:w w:val="110"/>
          <w:sz w:val="21"/>
        </w:rPr>
        <w:t> </w:t>
      </w:r>
      <w:r>
        <w:rPr>
          <w:color w:val="161616"/>
          <w:w w:val="110"/>
          <w:sz w:val="21"/>
        </w:rPr>
        <w:t>k</w:t>
      </w:r>
      <w:r>
        <w:rPr>
          <w:color w:val="161616"/>
          <w:spacing w:val="-14"/>
          <w:w w:val="110"/>
          <w:sz w:val="21"/>
        </w:rPr>
        <w:t> </w:t>
      </w:r>
      <w:r>
        <w:rPr>
          <w:color w:val="161616"/>
          <w:w w:val="110"/>
          <w:sz w:val="21"/>
        </w:rPr>
        <w:t>ochlazování</w:t>
      </w:r>
      <w:r>
        <w:rPr>
          <w:color w:val="161616"/>
          <w:spacing w:val="-5"/>
          <w:w w:val="110"/>
          <w:sz w:val="21"/>
        </w:rPr>
        <w:t> </w:t>
      </w:r>
      <w:r>
        <w:rPr>
          <w:color w:val="161616"/>
          <w:w w:val="110"/>
          <w:sz w:val="21"/>
        </w:rPr>
        <w:t>okolí</w:t>
      </w:r>
      <w:r>
        <w:rPr>
          <w:color w:val="161616"/>
          <w:spacing w:val="-12"/>
          <w:w w:val="110"/>
          <w:sz w:val="21"/>
        </w:rPr>
        <w:t> </w:t>
      </w:r>
      <w:r>
        <w:rPr>
          <w:color w:val="161616"/>
          <w:w w:val="110"/>
          <w:sz w:val="21"/>
        </w:rPr>
        <w:t>až</w:t>
      </w:r>
      <w:r>
        <w:rPr>
          <w:color w:val="161616"/>
          <w:spacing w:val="-9"/>
          <w:w w:val="110"/>
          <w:sz w:val="21"/>
        </w:rPr>
        <w:t> </w:t>
      </w:r>
      <w:r>
        <w:rPr>
          <w:color w:val="161616"/>
          <w:w w:val="110"/>
          <w:sz w:val="21"/>
        </w:rPr>
        <w:t>na</w:t>
      </w:r>
      <w:r>
        <w:rPr>
          <w:color w:val="161616"/>
          <w:spacing w:val="-14"/>
          <w:w w:val="110"/>
          <w:sz w:val="21"/>
        </w:rPr>
        <w:t> </w:t>
      </w:r>
      <w:r>
        <w:rPr>
          <w:color w:val="161616"/>
          <w:w w:val="110"/>
          <w:sz w:val="21"/>
        </w:rPr>
        <w:t>teplotu</w:t>
      </w:r>
      <w:r>
        <w:rPr>
          <w:color w:val="161616"/>
          <w:spacing w:val="3"/>
          <w:w w:val="110"/>
          <w:sz w:val="21"/>
        </w:rPr>
        <w:t> </w:t>
      </w:r>
      <w:r>
        <w:rPr>
          <w:color w:val="161616"/>
          <w:w w:val="110"/>
          <w:sz w:val="21"/>
        </w:rPr>
        <w:t>bodu</w:t>
      </w:r>
      <w:r>
        <w:rPr>
          <w:color w:val="161616"/>
          <w:spacing w:val="-1"/>
          <w:w w:val="110"/>
          <w:sz w:val="21"/>
        </w:rPr>
        <w:t> </w:t>
      </w:r>
      <w:r>
        <w:rPr>
          <w:color w:val="262626"/>
          <w:w w:val="110"/>
          <w:sz w:val="21"/>
        </w:rPr>
        <w:t>varu</w:t>
      </w:r>
      <w:r>
        <w:rPr>
          <w:color w:val="262626"/>
          <w:spacing w:val="2"/>
          <w:w w:val="110"/>
          <w:sz w:val="21"/>
        </w:rPr>
        <w:t> </w:t>
      </w:r>
      <w:r>
        <w:rPr>
          <w:color w:val="262626"/>
          <w:w w:val="110"/>
          <w:sz w:val="21"/>
        </w:rPr>
        <w:t>(tj.</w:t>
      </w:r>
      <w:r>
        <w:rPr>
          <w:color w:val="262626"/>
          <w:spacing w:val="-21"/>
          <w:w w:val="110"/>
          <w:sz w:val="21"/>
        </w:rPr>
        <w:t> </w:t>
      </w:r>
      <w:r>
        <w:rPr>
          <w:color w:val="161616"/>
          <w:w w:val="110"/>
          <w:sz w:val="22"/>
        </w:rPr>
        <w:t>-34</w:t>
      </w:r>
      <w:r>
        <w:rPr>
          <w:color w:val="161616"/>
          <w:spacing w:val="8"/>
          <w:w w:val="110"/>
          <w:sz w:val="22"/>
        </w:rPr>
        <w:t> </w:t>
      </w:r>
      <w:r>
        <w:rPr>
          <w:color w:val="262626"/>
          <w:w w:val="110"/>
          <w:sz w:val="21"/>
        </w:rPr>
        <w:t>°C).</w:t>
      </w:r>
    </w:p>
    <w:p>
      <w:pPr>
        <w:spacing w:line="127" w:lineRule="auto" w:before="104"/>
        <w:ind w:left="570" w:right="1917" w:hanging="1"/>
        <w:jc w:val="both"/>
        <w:rPr>
          <w:sz w:val="21"/>
        </w:rPr>
      </w:pPr>
      <w:r>
        <w:rPr>
          <w:color w:val="161616"/>
          <w:w w:val="105"/>
          <w:sz w:val="21"/>
        </w:rPr>
        <w:t>při teplotě 20 </w:t>
      </w:r>
      <w:r>
        <w:rPr>
          <w:color w:val="262626"/>
          <w:w w:val="105"/>
          <w:sz w:val="21"/>
        </w:rPr>
        <w:t>°C </w:t>
      </w:r>
      <w:r>
        <w:rPr>
          <w:color w:val="161616"/>
          <w:w w:val="105"/>
          <w:sz w:val="21"/>
        </w:rPr>
        <w:t>a tlaku 1</w:t>
      </w:r>
      <w:r>
        <w:rPr>
          <w:color w:val="3A3A3A"/>
          <w:w w:val="105"/>
          <w:sz w:val="21"/>
        </w:rPr>
        <w:t>,</w:t>
      </w:r>
      <w:r>
        <w:rPr>
          <w:color w:val="161616"/>
          <w:w w:val="105"/>
          <w:sz w:val="21"/>
        </w:rPr>
        <w:t>013 MPa se z </w:t>
      </w:r>
      <w:r>
        <w:rPr>
          <w:color w:val="262626"/>
          <w:w w:val="105"/>
          <w:sz w:val="21"/>
        </w:rPr>
        <w:t>1 </w:t>
      </w:r>
      <w:r>
        <w:rPr>
          <w:color w:val="161616"/>
          <w:w w:val="105"/>
          <w:sz w:val="21"/>
        </w:rPr>
        <w:t>1 </w:t>
      </w:r>
      <w:r>
        <w:rPr>
          <w:color w:val="262626"/>
          <w:w w:val="105"/>
          <w:sz w:val="21"/>
        </w:rPr>
        <w:t>(tj. </w:t>
      </w:r>
      <w:r>
        <w:rPr>
          <w:color w:val="161616"/>
          <w:w w:val="105"/>
          <w:sz w:val="21"/>
        </w:rPr>
        <w:t>asi 1</w:t>
      </w:r>
      <w:r>
        <w:rPr>
          <w:color w:val="3A3A3A"/>
          <w:w w:val="105"/>
          <w:sz w:val="21"/>
        </w:rPr>
        <w:t>,</w:t>
      </w:r>
      <w:r>
        <w:rPr>
          <w:color w:val="161616"/>
          <w:w w:val="105"/>
          <w:sz w:val="21"/>
        </w:rPr>
        <w:t>5 kg) kapalného chlóru odpaří asi </w:t>
      </w:r>
      <w:r>
        <w:rPr>
          <w:color w:val="161616"/>
          <w:w w:val="110"/>
          <w:sz w:val="21"/>
        </w:rPr>
        <w:t>450</w:t>
      </w:r>
      <w:r>
        <w:rPr>
          <w:color w:val="161616"/>
          <w:spacing w:val="19"/>
          <w:sz w:val="21"/>
        </w:rPr>
        <w:t> </w:t>
      </w:r>
      <w:r>
        <w:rPr>
          <w:color w:val="161616"/>
          <w:w w:val="105"/>
          <w:sz w:val="21"/>
        </w:rPr>
        <w:t>m</w:t>
      </w:r>
      <w:r>
        <w:rPr>
          <w:color w:val="161616"/>
          <w:spacing w:val="-21"/>
          <w:w w:val="105"/>
          <w:sz w:val="21"/>
        </w:rPr>
        <w:t>-</w:t>
      </w:r>
      <w:r>
        <w:rPr>
          <w:color w:val="161616"/>
          <w:spacing w:val="-64"/>
          <w:w w:val="108"/>
          <w:position w:val="10"/>
          <w:sz w:val="15"/>
        </w:rPr>
        <w:t>3</w:t>
      </w:r>
      <w:r>
        <w:rPr>
          <w:rFonts w:ascii="Arial" w:hAnsi="Arial"/>
          <w:i/>
          <w:color w:val="161616"/>
          <w:w w:val="55"/>
          <w:sz w:val="35"/>
        </w:rPr>
        <w:t>f</w:t>
      </w:r>
      <w:r>
        <w:rPr>
          <w:rFonts w:ascii="Arial" w:hAnsi="Arial"/>
          <w:i/>
          <w:color w:val="161616"/>
          <w:sz w:val="35"/>
        </w:rPr>
        <w:t> </w:t>
      </w:r>
      <w:r>
        <w:rPr>
          <w:color w:val="161616"/>
          <w:w w:val="107"/>
          <w:sz w:val="21"/>
        </w:rPr>
        <w:t>lynu.</w:t>
      </w:r>
      <w:r>
        <w:rPr>
          <w:color w:val="161616"/>
          <w:sz w:val="21"/>
        </w:rPr>
        <w:t> </w:t>
      </w:r>
      <w:r>
        <w:rPr>
          <w:color w:val="161616"/>
          <w:w w:val="109"/>
          <w:sz w:val="21"/>
        </w:rPr>
        <w:t>Při</w:t>
      </w:r>
      <w:r>
        <w:rPr>
          <w:color w:val="161616"/>
          <w:sz w:val="21"/>
        </w:rPr>
        <w:t> </w:t>
      </w:r>
      <w:r>
        <w:rPr>
          <w:color w:val="161616"/>
          <w:w w:val="107"/>
          <w:sz w:val="21"/>
        </w:rPr>
        <w:t>teplotě</w:t>
      </w:r>
      <w:r>
        <w:rPr>
          <w:color w:val="161616"/>
          <w:sz w:val="21"/>
        </w:rPr>
        <w:t>  </w:t>
      </w:r>
      <w:r>
        <w:rPr>
          <w:color w:val="161616"/>
          <w:w w:val="110"/>
          <w:sz w:val="21"/>
        </w:rPr>
        <w:t>15</w:t>
      </w:r>
      <w:r>
        <w:rPr>
          <w:color w:val="161616"/>
          <w:sz w:val="21"/>
        </w:rPr>
        <w:t> </w:t>
      </w:r>
      <w:r>
        <w:rPr>
          <w:color w:val="262626"/>
          <w:w w:val="109"/>
          <w:sz w:val="21"/>
        </w:rPr>
        <w:t>°C</w:t>
      </w:r>
      <w:r>
        <w:rPr>
          <w:color w:val="262626"/>
          <w:sz w:val="21"/>
        </w:rPr>
        <w:t> </w:t>
      </w:r>
      <w:r>
        <w:rPr>
          <w:color w:val="161616"/>
          <w:w w:val="109"/>
          <w:sz w:val="21"/>
        </w:rPr>
        <w:t>a</w:t>
      </w:r>
      <w:r>
        <w:rPr>
          <w:color w:val="161616"/>
          <w:sz w:val="21"/>
        </w:rPr>
        <w:t> </w:t>
      </w:r>
      <w:r>
        <w:rPr>
          <w:color w:val="161616"/>
          <w:w w:val="105"/>
          <w:sz w:val="21"/>
        </w:rPr>
        <w:t>tlaku</w:t>
      </w:r>
      <w:r>
        <w:rPr>
          <w:color w:val="161616"/>
          <w:sz w:val="21"/>
        </w:rPr>
        <w:t>  </w:t>
      </w:r>
      <w:r>
        <w:rPr>
          <w:color w:val="161616"/>
          <w:w w:val="108"/>
          <w:sz w:val="21"/>
        </w:rPr>
        <w:t>1,013</w:t>
      </w:r>
      <w:r>
        <w:rPr>
          <w:color w:val="161616"/>
          <w:sz w:val="21"/>
        </w:rPr>
        <w:t> </w:t>
      </w:r>
      <w:r>
        <w:rPr>
          <w:color w:val="161616"/>
          <w:w w:val="107"/>
          <w:sz w:val="21"/>
        </w:rPr>
        <w:t>MPa</w:t>
      </w:r>
      <w:r>
        <w:rPr>
          <w:color w:val="161616"/>
          <w:sz w:val="21"/>
        </w:rPr>
        <w:t> </w:t>
      </w:r>
      <w:r>
        <w:rPr>
          <w:color w:val="161616"/>
          <w:w w:val="108"/>
          <w:sz w:val="21"/>
        </w:rPr>
        <w:t>odpaří</w:t>
      </w:r>
      <w:r>
        <w:rPr>
          <w:color w:val="161616"/>
          <w:sz w:val="21"/>
        </w:rPr>
        <w:t> </w:t>
      </w:r>
      <w:r>
        <w:rPr>
          <w:color w:val="161616"/>
          <w:w w:val="108"/>
          <w:sz w:val="21"/>
        </w:rPr>
        <w:t>z</w:t>
      </w:r>
      <w:r>
        <w:rPr>
          <w:color w:val="161616"/>
          <w:sz w:val="21"/>
        </w:rPr>
        <w:t> </w:t>
      </w:r>
      <w:r>
        <w:rPr>
          <w:color w:val="161616"/>
          <w:spacing w:val="4"/>
          <w:w w:val="103"/>
          <w:sz w:val="21"/>
        </w:rPr>
        <w:t>1</w:t>
      </w:r>
      <w:r>
        <w:rPr>
          <w:color w:val="161616"/>
          <w:w w:val="71"/>
          <w:sz w:val="21"/>
        </w:rPr>
        <w:t>O</w:t>
      </w:r>
      <w:r>
        <w:rPr>
          <w:color w:val="161616"/>
          <w:sz w:val="21"/>
        </w:rPr>
        <w:t> </w:t>
      </w:r>
      <w:r>
        <w:rPr>
          <w:color w:val="161616"/>
          <w:spacing w:val="5"/>
          <w:w w:val="102"/>
          <w:sz w:val="21"/>
        </w:rPr>
        <w:t>m</w:t>
      </w:r>
      <w:r>
        <w:rPr>
          <w:color w:val="161616"/>
          <w:w w:val="108"/>
          <w:position w:val="10"/>
          <w:sz w:val="15"/>
        </w:rPr>
        <w:t>3</w:t>
      </w:r>
      <w:r>
        <w:rPr>
          <w:color w:val="161616"/>
          <w:position w:val="10"/>
          <w:sz w:val="15"/>
        </w:rPr>
        <w:t>  </w:t>
      </w:r>
      <w:r>
        <w:rPr>
          <w:color w:val="161616"/>
          <w:w w:val="107"/>
          <w:sz w:val="21"/>
        </w:rPr>
        <w:t>kapalného</w:t>
      </w:r>
      <w:r>
        <w:rPr>
          <w:color w:val="161616"/>
          <w:sz w:val="21"/>
        </w:rPr>
        <w:t> </w:t>
      </w:r>
      <w:r>
        <w:rPr>
          <w:color w:val="161616"/>
          <w:w w:val="107"/>
          <w:sz w:val="21"/>
        </w:rPr>
        <w:t>chlóru</w:t>
      </w:r>
      <w:r>
        <w:rPr>
          <w:color w:val="161616"/>
          <w:sz w:val="21"/>
        </w:rPr>
        <w:t> </w:t>
      </w:r>
      <w:r>
        <w:rPr>
          <w:color w:val="161616"/>
          <w:w w:val="106"/>
          <w:sz w:val="21"/>
        </w:rPr>
        <w:t>asi</w:t>
      </w:r>
    </w:p>
    <w:p>
      <w:pPr>
        <w:spacing w:before="23"/>
        <w:ind w:left="573" w:right="0" w:firstLine="0"/>
        <w:jc w:val="both"/>
        <w:rPr>
          <w:sz w:val="21"/>
        </w:rPr>
      </w:pPr>
      <w:r>
        <w:rPr>
          <w:color w:val="161616"/>
          <w:w w:val="110"/>
          <w:sz w:val="21"/>
        </w:rPr>
        <w:t>5 210 m</w:t>
      </w:r>
      <w:r>
        <w:rPr>
          <w:color w:val="161616"/>
          <w:spacing w:val="53"/>
          <w:w w:val="110"/>
          <w:sz w:val="21"/>
        </w:rPr>
        <w:t> </w:t>
      </w:r>
      <w:r>
        <w:rPr>
          <w:color w:val="161616"/>
          <w:w w:val="110"/>
          <w:sz w:val="21"/>
        </w:rPr>
        <w:t>plynu.</w:t>
      </w:r>
    </w:p>
    <w:p>
      <w:pPr>
        <w:spacing w:line="266" w:lineRule="auto" w:before="75"/>
        <w:ind w:left="561" w:right="1917" w:firstLine="4"/>
        <w:jc w:val="both"/>
        <w:rPr>
          <w:sz w:val="21"/>
        </w:rPr>
      </w:pPr>
      <w:r>
        <w:rPr>
          <w:color w:val="161616"/>
          <w:w w:val="110"/>
          <w:sz w:val="21"/>
        </w:rPr>
        <w:t>Chlór je ve vodě mírně rozpustný za tvorby kyseliny chlorné a chloridového aniontu, čehož se </w:t>
      </w:r>
      <w:r>
        <w:rPr>
          <w:color w:val="262626"/>
          <w:w w:val="110"/>
          <w:sz w:val="21"/>
        </w:rPr>
        <w:t>využívá </w:t>
      </w:r>
      <w:r>
        <w:rPr>
          <w:color w:val="161616"/>
          <w:w w:val="110"/>
          <w:sz w:val="21"/>
        </w:rPr>
        <w:t>k eliminaci jeho koncentrace při úniku pomocí tzv. </w:t>
      </w:r>
      <w:r>
        <w:rPr>
          <w:color w:val="262626"/>
          <w:w w:val="110"/>
          <w:sz w:val="21"/>
        </w:rPr>
        <w:t>vodní </w:t>
      </w:r>
      <w:r>
        <w:rPr>
          <w:color w:val="161616"/>
          <w:w w:val="110"/>
          <w:sz w:val="21"/>
        </w:rPr>
        <w:t>clony</w:t>
      </w:r>
      <w:r>
        <w:rPr>
          <w:color w:val="3A3A3A"/>
          <w:w w:val="110"/>
          <w:sz w:val="21"/>
        </w:rPr>
        <w:t>, </w:t>
      </w:r>
      <w:r>
        <w:rPr>
          <w:color w:val="161616"/>
          <w:w w:val="110"/>
          <w:sz w:val="21"/>
        </w:rPr>
        <w:t>rozpustnost chloru, jako každého plynu je závislá na teplotě </w:t>
      </w:r>
      <w:r>
        <w:rPr>
          <w:color w:val="262626"/>
          <w:w w:val="110"/>
          <w:sz w:val="21"/>
        </w:rPr>
        <w:t>vody.</w:t>
      </w:r>
    </w:p>
    <w:p>
      <w:pPr>
        <w:spacing w:before="54"/>
        <w:ind w:left="561" w:right="0" w:firstLine="0"/>
        <w:jc w:val="both"/>
        <w:rPr>
          <w:sz w:val="21"/>
        </w:rPr>
      </w:pPr>
      <w:r>
        <w:rPr>
          <w:color w:val="161616"/>
          <w:w w:val="110"/>
          <w:sz w:val="21"/>
        </w:rPr>
        <w:t>Chlór je toxický. Při koncentraci chlóru </w:t>
      </w:r>
      <w:r>
        <w:rPr>
          <w:color w:val="262626"/>
          <w:w w:val="110"/>
          <w:sz w:val="21"/>
        </w:rPr>
        <w:t>v </w:t>
      </w:r>
      <w:r>
        <w:rPr>
          <w:color w:val="161616"/>
          <w:w w:val="110"/>
          <w:sz w:val="21"/>
        </w:rPr>
        <w:t>ovzduší</w:t>
      </w:r>
    </w:p>
    <w:p>
      <w:pPr>
        <w:spacing w:after="0"/>
        <w:jc w:val="both"/>
        <w:rPr>
          <w:sz w:val="21"/>
        </w:rPr>
        <w:sectPr>
          <w:type w:val="continuous"/>
          <w:pgSz w:w="12280" w:h="16820"/>
          <w:pgMar w:top="1600" w:bottom="280" w:left="1480" w:right="80"/>
        </w:sectPr>
      </w:pPr>
    </w:p>
    <w:p>
      <w:pPr>
        <w:tabs>
          <w:tab w:pos="3849" w:val="left" w:leader="none"/>
        </w:tabs>
        <w:spacing w:line="249" w:lineRule="auto" w:before="155"/>
        <w:ind w:left="4305" w:right="0" w:hanging="2868"/>
        <w:jc w:val="left"/>
        <w:rPr>
          <w:b/>
          <w:sz w:val="18"/>
        </w:rPr>
      </w:pPr>
      <w:r>
        <w:rPr>
          <w:b/>
          <w:color w:val="161616"/>
          <w:w w:val="105"/>
          <w:sz w:val="18"/>
        </w:rPr>
        <w:t>Koncentrace</w:t>
      </w:r>
      <w:r>
        <w:rPr>
          <w:b/>
          <w:color w:val="161616"/>
          <w:spacing w:val="8"/>
          <w:w w:val="105"/>
          <w:sz w:val="18"/>
        </w:rPr>
        <w:t> </w:t>
      </w:r>
      <w:r>
        <w:rPr>
          <w:b/>
          <w:color w:val="262626"/>
          <w:w w:val="105"/>
          <w:sz w:val="18"/>
        </w:rPr>
        <w:t>v</w:t>
      </w:r>
      <w:r>
        <w:rPr>
          <w:b/>
          <w:color w:val="262626"/>
          <w:spacing w:val="-1"/>
          <w:w w:val="105"/>
          <w:sz w:val="18"/>
        </w:rPr>
        <w:t> </w:t>
      </w:r>
      <w:r>
        <w:rPr>
          <w:b/>
          <w:color w:val="161616"/>
          <w:w w:val="105"/>
          <w:sz w:val="18"/>
        </w:rPr>
        <w:t>ppm</w:t>
        <w:tab/>
        <w:t>Odezva</w:t>
      </w:r>
      <w:r>
        <w:rPr>
          <w:b/>
          <w:color w:val="161616"/>
          <w:spacing w:val="-4"/>
          <w:w w:val="105"/>
          <w:sz w:val="18"/>
        </w:rPr>
        <w:t> </w:t>
      </w:r>
      <w:r>
        <w:rPr>
          <w:b/>
          <w:color w:val="161616"/>
          <w:w w:val="105"/>
          <w:sz w:val="18"/>
        </w:rPr>
        <w:t>organismu</w:t>
      </w:r>
      <w:r>
        <w:rPr>
          <w:b/>
          <w:color w:val="161616"/>
          <w:w w:val="103"/>
          <w:sz w:val="18"/>
        </w:rPr>
        <w:t> </w:t>
      </w:r>
      <w:r>
        <w:rPr>
          <w:b/>
          <w:color w:val="161616"/>
          <w:w w:val="105"/>
          <w:sz w:val="18"/>
        </w:rPr>
        <w:t>člověka</w:t>
      </w:r>
    </w:p>
    <w:p>
      <w:pPr>
        <w:spacing w:before="155"/>
        <w:ind w:left="755" w:right="0" w:firstLine="0"/>
        <w:jc w:val="left"/>
        <w:rPr>
          <w:b/>
          <w:sz w:val="18"/>
        </w:rPr>
      </w:pPr>
      <w:r>
        <w:rPr/>
        <w:br w:type="column"/>
      </w:r>
      <w:r>
        <w:rPr>
          <w:b/>
          <w:color w:val="161616"/>
          <w:w w:val="105"/>
          <w:sz w:val="18"/>
        </w:rPr>
        <w:t>Poznámka</w:t>
      </w:r>
    </w:p>
    <w:p>
      <w:pPr>
        <w:spacing w:after="0"/>
        <w:jc w:val="left"/>
        <w:rPr>
          <w:sz w:val="18"/>
        </w:rPr>
        <w:sectPr>
          <w:type w:val="continuous"/>
          <w:pgSz w:w="12280" w:h="16820"/>
          <w:pgMar w:top="1600" w:bottom="280" w:left="1480" w:right="80"/>
          <w:cols w:num="2" w:equalWidth="0">
            <w:col w:w="5365" w:space="40"/>
            <w:col w:w="5315"/>
          </w:cols>
        </w:sectPr>
      </w:pPr>
    </w:p>
    <w:p>
      <w:pPr>
        <w:spacing w:before="125"/>
        <w:ind w:left="0" w:right="0" w:firstLine="0"/>
        <w:jc w:val="right"/>
        <w:rPr>
          <w:sz w:val="20"/>
        </w:rPr>
      </w:pPr>
      <w:r>
        <w:rPr>
          <w:color w:val="161616"/>
          <w:w w:val="105"/>
          <w:sz w:val="20"/>
        </w:rPr>
        <w:t>0,004</w:t>
      </w:r>
    </w:p>
    <w:p>
      <w:pPr>
        <w:spacing w:before="116"/>
        <w:ind w:left="1528" w:right="0" w:firstLine="0"/>
        <w:jc w:val="left"/>
        <w:rPr>
          <w:sz w:val="21"/>
        </w:rPr>
      </w:pPr>
      <w:r>
        <w:rPr/>
        <w:br w:type="column"/>
      </w:r>
      <w:r>
        <w:rPr>
          <w:color w:val="161616"/>
          <w:w w:val="95"/>
          <w:sz w:val="21"/>
        </w:rPr>
        <w:t>nevnímatelné</w:t>
      </w:r>
    </w:p>
    <w:p>
      <w:pPr>
        <w:spacing w:before="116"/>
        <w:ind w:left="750" w:right="1335" w:firstLine="5"/>
        <w:jc w:val="left"/>
        <w:rPr>
          <w:sz w:val="20"/>
        </w:rPr>
      </w:pPr>
      <w:r>
        <w:rPr/>
        <w:br w:type="column"/>
      </w:r>
      <w:r>
        <w:rPr>
          <w:color w:val="161616"/>
          <w:sz w:val="21"/>
        </w:rPr>
        <w:t>Průměrný obsah chloru v atmosféře (měření </w:t>
      </w:r>
      <w:r>
        <w:rPr>
          <w:color w:val="262626"/>
          <w:sz w:val="21"/>
        </w:rPr>
        <w:t>v </w:t>
      </w:r>
      <w:r>
        <w:rPr>
          <w:color w:val="161616"/>
          <w:sz w:val="20"/>
        </w:rPr>
        <w:t>1991)</w:t>
      </w:r>
    </w:p>
    <w:p>
      <w:pPr>
        <w:spacing w:after="0"/>
        <w:jc w:val="left"/>
        <w:rPr>
          <w:sz w:val="20"/>
        </w:rPr>
        <w:sectPr>
          <w:type w:val="continuous"/>
          <w:pgSz w:w="12280" w:h="16820"/>
          <w:pgMar w:top="1600" w:bottom="280" w:left="1480" w:right="80"/>
          <w:cols w:num="3" w:equalWidth="0">
            <w:col w:w="2283" w:space="40"/>
            <w:col w:w="2636" w:space="40"/>
            <w:col w:w="5721"/>
          </w:cols>
        </w:sectPr>
      </w:pPr>
    </w:p>
    <w:p>
      <w:pPr>
        <w:tabs>
          <w:tab w:pos="3292" w:val="left" w:leader="none"/>
        </w:tabs>
        <w:spacing w:before="84"/>
        <w:ind w:left="1309" w:right="0" w:firstLine="0"/>
        <w:jc w:val="center"/>
        <w:rPr>
          <w:sz w:val="21"/>
        </w:rPr>
      </w:pPr>
      <w:r>
        <w:rPr>
          <w:color w:val="161616"/>
          <w:sz w:val="20"/>
        </w:rPr>
        <w:t>0,01</w:t>
        <w:tab/>
      </w:r>
      <w:r>
        <w:rPr>
          <w:color w:val="161616"/>
          <w:sz w:val="21"/>
        </w:rPr>
        <w:t>nevnímatelné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p>
      <w:pPr>
        <w:tabs>
          <w:tab w:pos="3294" w:val="left" w:leader="none"/>
        </w:tabs>
        <w:spacing w:before="0"/>
        <w:ind w:left="1115" w:right="0" w:firstLine="0"/>
        <w:jc w:val="center"/>
        <w:rPr>
          <w:sz w:val="21"/>
        </w:rPr>
      </w:pPr>
      <w:r>
        <w:rPr>
          <w:color w:val="161616"/>
          <w:spacing w:val="-4"/>
          <w:w w:val="105"/>
          <w:sz w:val="20"/>
        </w:rPr>
        <w:t>0</w:t>
      </w:r>
      <w:r>
        <w:rPr>
          <w:color w:val="3A3A3A"/>
          <w:spacing w:val="-4"/>
          <w:w w:val="105"/>
          <w:sz w:val="20"/>
        </w:rPr>
        <w:t>,</w:t>
      </w:r>
      <w:r>
        <w:rPr>
          <w:color w:val="161616"/>
          <w:spacing w:val="-4"/>
          <w:w w:val="105"/>
          <w:sz w:val="20"/>
        </w:rPr>
        <w:t>5 </w:t>
      </w:r>
      <w:r>
        <w:rPr>
          <w:color w:val="030303"/>
          <w:spacing w:val="-4"/>
          <w:w w:val="105"/>
          <w:sz w:val="20"/>
        </w:rPr>
        <w:t>-1-3</w:t>
      </w:r>
      <w:r>
        <w:rPr>
          <w:color w:val="494949"/>
          <w:spacing w:val="-4"/>
          <w:w w:val="105"/>
          <w:sz w:val="20"/>
        </w:rPr>
        <w:t>,</w:t>
      </w:r>
      <w:r>
        <w:rPr>
          <w:color w:val="161616"/>
          <w:spacing w:val="-4"/>
          <w:w w:val="105"/>
          <w:sz w:val="20"/>
        </w:rPr>
        <w:t>5</w:t>
      </w:r>
      <w:r>
        <w:rPr>
          <w:color w:val="161616"/>
          <w:spacing w:val="14"/>
          <w:w w:val="105"/>
          <w:sz w:val="20"/>
        </w:rPr>
        <w:t> </w:t>
      </w:r>
      <w:r>
        <w:rPr>
          <w:color w:val="161616"/>
          <w:w w:val="105"/>
          <w:sz w:val="20"/>
        </w:rPr>
        <w:t>až</w:t>
      </w:r>
      <w:r>
        <w:rPr>
          <w:color w:val="161616"/>
          <w:spacing w:val="-2"/>
          <w:w w:val="105"/>
          <w:sz w:val="20"/>
        </w:rPr>
        <w:t> </w:t>
      </w:r>
      <w:r>
        <w:rPr>
          <w:color w:val="262626"/>
          <w:w w:val="105"/>
          <w:sz w:val="20"/>
        </w:rPr>
        <w:t>5</w:t>
        <w:tab/>
      </w:r>
      <w:r>
        <w:rPr>
          <w:color w:val="262626"/>
          <w:sz w:val="21"/>
        </w:rPr>
        <w:t>vnímatelné</w:t>
      </w:r>
      <w:r>
        <w:rPr>
          <w:color w:val="262626"/>
          <w:spacing w:val="-21"/>
          <w:sz w:val="21"/>
        </w:rPr>
        <w:t> </w:t>
      </w:r>
      <w:r>
        <w:rPr>
          <w:color w:val="262626"/>
          <w:sz w:val="21"/>
        </w:rPr>
        <w:t>čichem</w:t>
      </w:r>
    </w:p>
    <w:p>
      <w:pPr>
        <w:pStyle w:val="BodyText"/>
      </w:pPr>
    </w:p>
    <w:p>
      <w:pPr>
        <w:pStyle w:val="BodyText"/>
        <w:spacing w:before="6"/>
        <w:rPr>
          <w:sz w:val="27"/>
        </w:rPr>
      </w:pPr>
    </w:p>
    <w:p>
      <w:pPr>
        <w:tabs>
          <w:tab w:pos="3344" w:val="left" w:leader="none"/>
        </w:tabs>
        <w:spacing w:before="0"/>
        <w:ind w:left="3281" w:right="0" w:hanging="1530"/>
        <w:jc w:val="left"/>
        <w:rPr>
          <w:sz w:val="21"/>
        </w:rPr>
      </w:pPr>
      <w:r>
        <w:rPr>
          <w:color w:val="161616"/>
          <w:sz w:val="21"/>
        </w:rPr>
        <w:t>0,5</w:t>
      </w:r>
      <w:r>
        <w:rPr>
          <w:color w:val="161616"/>
          <w:spacing w:val="-2"/>
          <w:sz w:val="21"/>
        </w:rPr>
        <w:t> </w:t>
      </w:r>
      <w:r>
        <w:rPr>
          <w:rFonts w:ascii="Arial" w:hAnsi="Arial"/>
          <w:color w:val="161616"/>
          <w:sz w:val="18"/>
        </w:rPr>
        <w:t>a</w:t>
      </w:r>
      <w:r>
        <w:rPr>
          <w:rFonts w:ascii="Arial" w:hAnsi="Arial"/>
          <w:color w:val="161616"/>
          <w:spacing w:val="-14"/>
          <w:sz w:val="18"/>
        </w:rPr>
        <w:t> </w:t>
      </w:r>
      <w:r>
        <w:rPr>
          <w:color w:val="161616"/>
          <w:sz w:val="21"/>
        </w:rPr>
        <w:t>1</w:t>
        <w:tab/>
        <w:tab/>
        <w:t>Přípustný</w:t>
      </w:r>
      <w:r>
        <w:rPr>
          <w:color w:val="161616"/>
          <w:spacing w:val="-9"/>
          <w:sz w:val="21"/>
        </w:rPr>
        <w:t> </w:t>
      </w:r>
      <w:r>
        <w:rPr>
          <w:color w:val="161616"/>
          <w:sz w:val="21"/>
        </w:rPr>
        <w:t>expoziční</w:t>
      </w:r>
      <w:r>
        <w:rPr>
          <w:color w:val="161616"/>
          <w:spacing w:val="-14"/>
          <w:sz w:val="21"/>
        </w:rPr>
        <w:t> </w:t>
      </w:r>
      <w:r>
        <w:rPr>
          <w:color w:val="161616"/>
          <w:sz w:val="21"/>
        </w:rPr>
        <w:t>limit</w:t>
      </w:r>
      <w:r>
        <w:rPr>
          <w:color w:val="161616"/>
          <w:w w:val="98"/>
          <w:sz w:val="21"/>
        </w:rPr>
        <w:t> </w:t>
      </w:r>
      <w:r>
        <w:rPr>
          <w:color w:val="161616"/>
          <w:sz w:val="21"/>
        </w:rPr>
        <w:t>(PEL) a nejvyšší</w:t>
      </w:r>
      <w:r>
        <w:rPr>
          <w:color w:val="161616"/>
          <w:spacing w:val="-26"/>
          <w:sz w:val="21"/>
        </w:rPr>
        <w:t> </w:t>
      </w:r>
      <w:r>
        <w:rPr>
          <w:color w:val="161616"/>
          <w:sz w:val="21"/>
        </w:rPr>
        <w:t>přípustná</w:t>
      </w:r>
    </w:p>
    <w:p>
      <w:pPr>
        <w:spacing w:before="3"/>
        <w:ind w:left="3489" w:right="0" w:firstLine="0"/>
        <w:jc w:val="left"/>
        <w:rPr>
          <w:sz w:val="21"/>
        </w:rPr>
      </w:pPr>
      <w:r>
        <w:rPr>
          <w:color w:val="161616"/>
          <w:sz w:val="21"/>
        </w:rPr>
        <w:t>koncentrace (NPK-P)</w:t>
      </w:r>
    </w:p>
    <w:p>
      <w:pPr>
        <w:spacing w:before="89"/>
        <w:ind w:left="208" w:right="1936" w:firstLine="3"/>
        <w:jc w:val="both"/>
        <w:rPr>
          <w:sz w:val="21"/>
        </w:rPr>
      </w:pPr>
      <w:r>
        <w:rPr/>
        <w:br w:type="column"/>
      </w:r>
      <w:r>
        <w:rPr>
          <w:color w:val="161616"/>
          <w:sz w:val="21"/>
        </w:rPr>
        <w:t>Komunální koncentrace- 1m1sm limit; pokud není  překročen  může </w:t>
      </w:r>
      <w:r>
        <w:rPr>
          <w:color w:val="262626"/>
          <w:sz w:val="21"/>
        </w:rPr>
        <w:t>v </w:t>
      </w:r>
      <w:r>
        <w:rPr>
          <w:color w:val="161616"/>
          <w:sz w:val="21"/>
        </w:rPr>
        <w:t>ní </w:t>
      </w:r>
      <w:r>
        <w:rPr>
          <w:color w:val="262626"/>
          <w:sz w:val="21"/>
        </w:rPr>
        <w:t>člověk </w:t>
      </w:r>
      <w:r>
        <w:rPr>
          <w:color w:val="161616"/>
          <w:sz w:val="21"/>
        </w:rPr>
        <w:t>pobývat neomezeně dlouho tj</w:t>
      </w:r>
      <w:r>
        <w:rPr>
          <w:color w:val="3A3A3A"/>
          <w:sz w:val="21"/>
        </w:rPr>
        <w:t>. </w:t>
      </w:r>
      <w:r>
        <w:rPr>
          <w:color w:val="161616"/>
          <w:sz w:val="21"/>
        </w:rPr>
        <w:t>celoživotně</w:t>
      </w:r>
    </w:p>
    <w:p>
      <w:pPr>
        <w:spacing w:line="240" w:lineRule="auto" w:before="84"/>
        <w:ind w:left="203" w:right="1937" w:firstLine="3"/>
        <w:jc w:val="both"/>
        <w:rPr>
          <w:sz w:val="21"/>
        </w:rPr>
      </w:pPr>
      <w:r>
        <w:rPr>
          <w:color w:val="262626"/>
          <w:sz w:val="21"/>
        </w:rPr>
        <w:t>Existují velké </w:t>
      </w:r>
      <w:r>
        <w:rPr>
          <w:color w:val="161616"/>
          <w:sz w:val="21"/>
        </w:rPr>
        <w:t>individuální rozdíly</w:t>
      </w:r>
      <w:r>
        <w:rPr>
          <w:color w:val="3A3A3A"/>
          <w:sz w:val="21"/>
        </w:rPr>
        <w:t>, </w:t>
      </w:r>
      <w:r>
        <w:rPr>
          <w:color w:val="161616"/>
          <w:sz w:val="21"/>
        </w:rPr>
        <w:t>nelze </w:t>
      </w:r>
      <w:r>
        <w:rPr>
          <w:color w:val="262626"/>
          <w:sz w:val="21"/>
        </w:rPr>
        <w:t>cítit </w:t>
      </w:r>
      <w:r>
        <w:rPr>
          <w:color w:val="161616"/>
          <w:sz w:val="21"/>
        </w:rPr>
        <w:t>méně než 0,05 ppm</w:t>
      </w:r>
      <w:r>
        <w:rPr>
          <w:color w:val="3A3A3A"/>
          <w:sz w:val="21"/>
        </w:rPr>
        <w:t>, </w:t>
      </w:r>
      <w:r>
        <w:rPr>
          <w:color w:val="262626"/>
          <w:sz w:val="21"/>
        </w:rPr>
        <w:t>vždy </w:t>
      </w:r>
      <w:r>
        <w:rPr>
          <w:color w:val="161616"/>
          <w:sz w:val="21"/>
        </w:rPr>
        <w:t>je </w:t>
      </w:r>
      <w:r>
        <w:rPr>
          <w:color w:val="262626"/>
          <w:sz w:val="21"/>
        </w:rPr>
        <w:t>vnímán </w:t>
      </w:r>
      <w:r>
        <w:rPr>
          <w:color w:val="161616"/>
          <w:sz w:val="21"/>
        </w:rPr>
        <w:t>od 5 ppm</w:t>
      </w:r>
    </w:p>
    <w:p>
      <w:pPr>
        <w:spacing w:before="89"/>
        <w:ind w:left="196" w:right="1939" w:firstLine="2"/>
        <w:jc w:val="both"/>
        <w:rPr>
          <w:sz w:val="21"/>
        </w:rPr>
      </w:pPr>
      <w:r>
        <w:rPr>
          <w:color w:val="161616"/>
          <w:sz w:val="21"/>
        </w:rPr>
        <w:t>Platné pro chlor podle nařízení vlády </w:t>
      </w:r>
      <w:r>
        <w:rPr>
          <w:color w:val="262626"/>
          <w:sz w:val="20"/>
        </w:rPr>
        <w:t>č. </w:t>
      </w:r>
      <w:r>
        <w:rPr>
          <w:color w:val="161616"/>
          <w:sz w:val="20"/>
        </w:rPr>
        <w:t>178</w:t>
      </w:r>
      <w:r>
        <w:rPr>
          <w:color w:val="3A3A3A"/>
          <w:sz w:val="20"/>
        </w:rPr>
        <w:t>/</w:t>
      </w:r>
      <w:r>
        <w:rPr>
          <w:color w:val="161616"/>
          <w:sz w:val="20"/>
        </w:rPr>
        <w:t>2001 </w:t>
      </w:r>
      <w:r>
        <w:rPr>
          <w:color w:val="161616"/>
          <w:sz w:val="21"/>
        </w:rPr>
        <w:t>Sb.</w:t>
      </w:r>
      <w:r>
        <w:rPr>
          <w:color w:val="3A3A3A"/>
          <w:sz w:val="21"/>
        </w:rPr>
        <w:t>, </w:t>
      </w:r>
      <w:r>
        <w:rPr>
          <w:color w:val="161616"/>
          <w:sz w:val="21"/>
        </w:rPr>
        <w:t>kterým se stanoví podmínky ochrany zdraví zaměstnanců při práci</w:t>
      </w:r>
    </w:p>
    <w:p>
      <w:pPr>
        <w:spacing w:after="0"/>
        <w:jc w:val="both"/>
        <w:rPr>
          <w:sz w:val="21"/>
        </w:rPr>
        <w:sectPr>
          <w:type w:val="continuous"/>
          <w:pgSz w:w="12280" w:h="16820"/>
          <w:pgMar w:top="1600" w:bottom="280" w:left="1480" w:right="80"/>
          <w:cols w:num="2" w:equalWidth="0">
            <w:col w:w="5496" w:space="40"/>
            <w:col w:w="5184"/>
          </w:cols>
        </w:sectPr>
      </w:pPr>
    </w:p>
    <w:p>
      <w:pPr>
        <w:spacing w:before="93"/>
        <w:ind w:left="0" w:right="239" w:firstLine="0"/>
        <w:jc w:val="right"/>
        <w:rPr>
          <w:sz w:val="19"/>
        </w:rPr>
      </w:pPr>
      <w:r>
        <w:rPr>
          <w:color w:val="161616"/>
          <w:w w:val="95"/>
          <w:sz w:val="19"/>
        </w:rPr>
        <w:t>3-6</w:t>
      </w:r>
    </w:p>
    <w:p>
      <w:pPr>
        <w:spacing w:before="93"/>
        <w:ind w:left="0" w:right="185" w:firstLine="0"/>
        <w:jc w:val="right"/>
        <w:rPr>
          <w:sz w:val="20"/>
        </w:rPr>
      </w:pPr>
      <w:r>
        <w:rPr>
          <w:color w:val="161616"/>
          <w:w w:val="105"/>
          <w:sz w:val="20"/>
        </w:rPr>
        <w:t>15</w:t>
      </w:r>
    </w:p>
    <w:p>
      <w:pPr>
        <w:spacing w:before="91"/>
        <w:ind w:left="0" w:right="0" w:firstLine="0"/>
        <w:jc w:val="right"/>
        <w:rPr>
          <w:sz w:val="20"/>
        </w:rPr>
      </w:pPr>
      <w:r>
        <w:rPr>
          <w:color w:val="161616"/>
          <w:w w:val="105"/>
          <w:sz w:val="20"/>
        </w:rPr>
        <w:t>20 </w:t>
      </w:r>
      <w:r>
        <w:rPr>
          <w:color w:val="030303"/>
          <w:w w:val="105"/>
          <w:sz w:val="20"/>
        </w:rPr>
        <w:t>- </w:t>
      </w:r>
      <w:r>
        <w:rPr>
          <w:color w:val="161616"/>
          <w:w w:val="105"/>
          <w:sz w:val="20"/>
        </w:rPr>
        <w:t>30</w:t>
      </w:r>
    </w:p>
    <w:p>
      <w:pPr>
        <w:pStyle w:val="BodyText"/>
        <w:spacing w:before="2"/>
        <w:rPr>
          <w:sz w:val="29"/>
        </w:rPr>
      </w:pPr>
    </w:p>
    <w:p>
      <w:pPr>
        <w:spacing w:before="0"/>
        <w:ind w:left="0" w:right="196" w:firstLine="0"/>
        <w:jc w:val="right"/>
        <w:rPr>
          <w:sz w:val="21"/>
        </w:rPr>
      </w:pPr>
      <w:r>
        <w:rPr>
          <w:color w:val="161616"/>
          <w:sz w:val="21"/>
        </w:rPr>
        <w:t>50</w:t>
      </w:r>
    </w:p>
    <w:p>
      <w:pPr>
        <w:spacing w:before="103"/>
        <w:ind w:left="758" w:right="5057" w:firstLine="0"/>
        <w:jc w:val="center"/>
        <w:rPr>
          <w:sz w:val="18"/>
        </w:rPr>
      </w:pPr>
      <w:r>
        <w:rPr/>
        <w:br w:type="column"/>
      </w:r>
      <w:r>
        <w:rPr>
          <w:color w:val="161616"/>
          <w:w w:val="115"/>
          <w:sz w:val="18"/>
        </w:rPr>
        <w:t>pálí oči, </w:t>
      </w:r>
      <w:r>
        <w:rPr>
          <w:color w:val="262626"/>
          <w:w w:val="115"/>
          <w:sz w:val="18"/>
        </w:rPr>
        <w:t>škrábe v </w:t>
      </w:r>
      <w:r>
        <w:rPr>
          <w:color w:val="161616"/>
          <w:w w:val="115"/>
          <w:sz w:val="18"/>
        </w:rPr>
        <w:t>nose</w:t>
      </w:r>
    </w:p>
    <w:p>
      <w:pPr>
        <w:spacing w:before="86"/>
        <w:ind w:left="1538" w:right="0" w:firstLine="0"/>
        <w:jc w:val="left"/>
        <w:rPr>
          <w:sz w:val="21"/>
        </w:rPr>
      </w:pPr>
      <w:r>
        <w:rPr>
          <w:color w:val="262626"/>
          <w:sz w:val="21"/>
        </w:rPr>
        <w:t>silně </w:t>
      </w:r>
      <w:r>
        <w:rPr>
          <w:color w:val="161616"/>
          <w:sz w:val="21"/>
        </w:rPr>
        <w:t>dráždí</w:t>
      </w:r>
    </w:p>
    <w:p>
      <w:pPr>
        <w:spacing w:line="242" w:lineRule="auto" w:before="79"/>
        <w:ind w:left="758" w:right="5078" w:firstLine="0"/>
        <w:jc w:val="center"/>
        <w:rPr>
          <w:sz w:val="21"/>
        </w:rPr>
      </w:pPr>
      <w:r>
        <w:rPr>
          <w:color w:val="262626"/>
          <w:sz w:val="21"/>
        </w:rPr>
        <w:t>Nebezpečný </w:t>
      </w:r>
      <w:r>
        <w:rPr>
          <w:color w:val="161616"/>
          <w:sz w:val="21"/>
        </w:rPr>
        <w:t>pobyt za 0</w:t>
      </w:r>
      <w:r>
        <w:rPr>
          <w:color w:val="3A3A3A"/>
          <w:sz w:val="21"/>
        </w:rPr>
        <w:t>,5 </w:t>
      </w:r>
      <w:r>
        <w:rPr>
          <w:color w:val="161616"/>
          <w:sz w:val="21"/>
        </w:rPr>
        <w:t>hod možnost </w:t>
      </w:r>
      <w:r>
        <w:rPr>
          <w:color w:val="262626"/>
          <w:sz w:val="21"/>
        </w:rPr>
        <w:t>vzniku </w:t>
      </w:r>
      <w:r>
        <w:rPr>
          <w:color w:val="161616"/>
          <w:sz w:val="21"/>
        </w:rPr>
        <w:t>edému plic</w:t>
      </w:r>
    </w:p>
    <w:p>
      <w:pPr>
        <w:spacing w:before="82"/>
        <w:ind w:left="758" w:right="5073" w:firstLine="0"/>
        <w:jc w:val="center"/>
        <w:rPr>
          <w:sz w:val="20"/>
        </w:rPr>
      </w:pPr>
      <w:r>
        <w:rPr>
          <w:color w:val="161616"/>
          <w:sz w:val="21"/>
        </w:rPr>
        <w:t>Edém </w:t>
      </w:r>
      <w:r>
        <w:rPr>
          <w:color w:val="262626"/>
          <w:sz w:val="21"/>
        </w:rPr>
        <w:t>(otok) </w:t>
      </w:r>
      <w:r>
        <w:rPr>
          <w:color w:val="161616"/>
          <w:sz w:val="21"/>
        </w:rPr>
        <w:t>plic jistý za </w:t>
      </w:r>
      <w:r>
        <w:rPr>
          <w:color w:val="161616"/>
          <w:sz w:val="20"/>
        </w:rPr>
        <w:t>15</w:t>
      </w:r>
    </w:p>
    <w:p>
      <w:pPr>
        <w:spacing w:before="3"/>
        <w:ind w:left="758" w:right="5076" w:firstLine="0"/>
        <w:jc w:val="center"/>
        <w:rPr>
          <w:sz w:val="21"/>
        </w:rPr>
      </w:pPr>
      <w:r>
        <w:rPr>
          <w:color w:val="161616"/>
          <w:sz w:val="21"/>
        </w:rPr>
        <w:t>minut</w:t>
      </w:r>
    </w:p>
    <w:p>
      <w:pPr>
        <w:spacing w:after="0"/>
        <w:jc w:val="center"/>
        <w:rPr>
          <w:sz w:val="21"/>
        </w:rPr>
        <w:sectPr>
          <w:type w:val="continuous"/>
          <w:pgSz w:w="12280" w:h="16820"/>
          <w:pgMar w:top="1600" w:bottom="280" w:left="1480" w:right="80"/>
          <w:cols w:num="2" w:equalWidth="0">
            <w:col w:w="2321" w:space="40"/>
            <w:col w:w="8359"/>
          </w:cols>
        </w:sectPr>
      </w:pPr>
    </w:p>
    <w:p>
      <w:pPr>
        <w:tabs>
          <w:tab w:pos="3499" w:val="left" w:leader="none"/>
        </w:tabs>
        <w:spacing w:before="84"/>
        <w:ind w:left="3355" w:right="5324" w:hanging="1497"/>
        <w:jc w:val="left"/>
        <w:rPr>
          <w:sz w:val="21"/>
        </w:rPr>
      </w:pPr>
      <w:r>
        <w:rPr>
          <w:color w:val="161616"/>
          <w:sz w:val="21"/>
        </w:rPr>
        <w:t>100</w:t>
        <w:tab/>
        <w:tab/>
        <w:t>Velmi</w:t>
      </w:r>
      <w:r>
        <w:rPr>
          <w:color w:val="161616"/>
          <w:spacing w:val="-12"/>
          <w:sz w:val="21"/>
        </w:rPr>
        <w:t> </w:t>
      </w:r>
      <w:r>
        <w:rPr>
          <w:color w:val="161616"/>
          <w:sz w:val="21"/>
        </w:rPr>
        <w:t>nebezpečný,</w:t>
      </w:r>
      <w:r>
        <w:rPr>
          <w:color w:val="161616"/>
          <w:spacing w:val="-8"/>
          <w:sz w:val="21"/>
        </w:rPr>
        <w:t> </w:t>
      </w:r>
      <w:r>
        <w:rPr>
          <w:color w:val="161616"/>
          <w:sz w:val="21"/>
        </w:rPr>
        <w:t>u</w:t>
      </w:r>
      <w:r>
        <w:rPr>
          <w:color w:val="161616"/>
          <w:w w:val="94"/>
          <w:sz w:val="21"/>
        </w:rPr>
        <w:t> </w:t>
      </w:r>
      <w:r>
        <w:rPr>
          <w:color w:val="161616"/>
          <w:sz w:val="21"/>
        </w:rPr>
        <w:t>některých osob</w:t>
      </w:r>
      <w:r>
        <w:rPr>
          <w:color w:val="161616"/>
          <w:spacing w:val="-29"/>
          <w:sz w:val="21"/>
        </w:rPr>
        <w:t> </w:t>
      </w:r>
      <w:r>
        <w:rPr>
          <w:color w:val="161616"/>
          <w:sz w:val="21"/>
        </w:rPr>
        <w:t>ohrožení</w:t>
      </w:r>
    </w:p>
    <w:p>
      <w:pPr>
        <w:spacing w:line="235" w:lineRule="exact" w:before="0"/>
        <w:ind w:left="3156" w:right="0" w:firstLine="0"/>
        <w:jc w:val="left"/>
        <w:rPr>
          <w:sz w:val="21"/>
        </w:rPr>
      </w:pPr>
      <w:r>
        <w:rPr>
          <w:color w:val="161616"/>
          <w:sz w:val="21"/>
        </w:rPr>
        <w:t>života a nebo trvalé následky</w:t>
      </w:r>
    </w:p>
    <w:p>
      <w:pPr>
        <w:tabs>
          <w:tab w:pos="3665" w:val="left" w:leader="none"/>
        </w:tabs>
        <w:spacing w:before="90"/>
        <w:ind w:left="1801" w:right="0" w:firstLine="0"/>
        <w:jc w:val="left"/>
        <w:rPr>
          <w:sz w:val="21"/>
        </w:rPr>
      </w:pPr>
      <w:r>
        <w:rPr>
          <w:color w:val="161616"/>
          <w:sz w:val="21"/>
        </w:rPr>
        <w:t>1000</w:t>
        <w:tab/>
        <w:t>Rychle</w:t>
      </w:r>
      <w:r>
        <w:rPr>
          <w:color w:val="161616"/>
          <w:spacing w:val="-16"/>
          <w:sz w:val="21"/>
        </w:rPr>
        <w:t> </w:t>
      </w:r>
      <w:r>
        <w:rPr>
          <w:color w:val="161616"/>
          <w:sz w:val="21"/>
        </w:rPr>
        <w:t>usmrcuje</w:t>
      </w:r>
    </w:p>
    <w:p>
      <w:pPr>
        <w:spacing w:line="252" w:lineRule="auto" w:before="123"/>
        <w:ind w:left="517" w:right="1950" w:firstLine="5"/>
        <w:jc w:val="both"/>
        <w:rPr>
          <w:sz w:val="21"/>
        </w:rPr>
      </w:pPr>
      <w:r>
        <w:rPr>
          <w:color w:val="262626"/>
          <w:w w:val="110"/>
          <w:sz w:val="21"/>
        </w:rPr>
        <w:t>Chlór </w:t>
      </w:r>
      <w:r>
        <w:rPr>
          <w:color w:val="161616"/>
          <w:w w:val="110"/>
          <w:sz w:val="21"/>
        </w:rPr>
        <w:t>je </w:t>
      </w:r>
      <w:r>
        <w:rPr>
          <w:color w:val="262626"/>
          <w:w w:val="110"/>
          <w:sz w:val="21"/>
        </w:rPr>
        <w:t>silné </w:t>
      </w:r>
      <w:r>
        <w:rPr>
          <w:color w:val="161616"/>
          <w:w w:val="110"/>
          <w:sz w:val="21"/>
        </w:rPr>
        <w:t>oxidans, při styku </w:t>
      </w:r>
      <w:r>
        <w:rPr>
          <w:color w:val="262626"/>
          <w:w w:val="110"/>
          <w:sz w:val="21"/>
        </w:rPr>
        <w:t>s vlhkými </w:t>
      </w:r>
      <w:r>
        <w:rPr>
          <w:color w:val="161616"/>
          <w:w w:val="110"/>
          <w:sz w:val="21"/>
        </w:rPr>
        <w:t>sliznicemi </w:t>
      </w:r>
      <w:r>
        <w:rPr>
          <w:color w:val="262626"/>
          <w:w w:val="110"/>
          <w:sz w:val="21"/>
        </w:rPr>
        <w:t>vzniká kyselina </w:t>
      </w:r>
      <w:r>
        <w:rPr>
          <w:color w:val="161616"/>
          <w:w w:val="110"/>
          <w:sz w:val="21"/>
        </w:rPr>
        <w:t>chlorovodíková </w:t>
      </w:r>
      <w:r>
        <w:rPr>
          <w:color w:val="262626"/>
          <w:w w:val="110"/>
          <w:sz w:val="21"/>
        </w:rPr>
        <w:t>(solná) </w:t>
      </w:r>
      <w:r>
        <w:rPr>
          <w:color w:val="030303"/>
          <w:w w:val="110"/>
          <w:sz w:val="21"/>
        </w:rPr>
        <w:t>- </w:t>
      </w:r>
      <w:r>
        <w:rPr>
          <w:rFonts w:ascii="Arial" w:hAnsi="Arial"/>
          <w:i/>
          <w:color w:val="161616"/>
          <w:w w:val="110"/>
          <w:sz w:val="22"/>
        </w:rPr>
        <w:t>HCI </w:t>
      </w:r>
      <w:r>
        <w:rPr>
          <w:color w:val="161616"/>
          <w:w w:val="110"/>
          <w:sz w:val="21"/>
        </w:rPr>
        <w:t>a chlorná </w:t>
      </w:r>
      <w:r>
        <w:rPr>
          <w:color w:val="030303"/>
          <w:w w:val="110"/>
          <w:sz w:val="21"/>
        </w:rPr>
        <w:t>- </w:t>
      </w:r>
      <w:r>
        <w:rPr>
          <w:rFonts w:ascii="Arial" w:hAnsi="Arial"/>
          <w:i/>
          <w:color w:val="161616"/>
          <w:w w:val="110"/>
          <w:sz w:val="22"/>
        </w:rPr>
        <w:t>HCIO</w:t>
      </w:r>
      <w:r>
        <w:rPr>
          <w:rFonts w:ascii="Arial" w:hAnsi="Arial"/>
          <w:i/>
          <w:color w:val="494949"/>
          <w:w w:val="110"/>
          <w:sz w:val="22"/>
        </w:rPr>
        <w:t>, </w:t>
      </w:r>
      <w:r>
        <w:rPr>
          <w:color w:val="161616"/>
          <w:w w:val="110"/>
          <w:sz w:val="21"/>
        </w:rPr>
        <w:t>další rozklad na oxid chloričitý </w:t>
      </w:r>
      <w:r>
        <w:rPr>
          <w:rFonts w:ascii="Arial" w:hAnsi="Arial"/>
          <w:color w:val="161616"/>
          <w:w w:val="110"/>
          <w:sz w:val="21"/>
        </w:rPr>
        <w:t>(C/0 </w:t>
      </w:r>
      <w:r>
        <w:rPr>
          <w:rFonts w:ascii="Arial" w:hAnsi="Arial"/>
          <w:color w:val="161616"/>
          <w:w w:val="110"/>
          <w:position w:val="-2"/>
          <w:sz w:val="15"/>
        </w:rPr>
        <w:t>2</w:t>
      </w:r>
      <w:r>
        <w:rPr>
          <w:rFonts w:ascii="Arial" w:hAnsi="Arial"/>
          <w:color w:val="161616"/>
          <w:w w:val="110"/>
          <w:sz w:val="15"/>
        </w:rPr>
        <w:t>) </w:t>
      </w:r>
      <w:r>
        <w:rPr>
          <w:color w:val="161616"/>
          <w:w w:val="110"/>
          <w:sz w:val="21"/>
        </w:rPr>
        <w:t>a </w:t>
      </w:r>
      <w:r>
        <w:rPr>
          <w:color w:val="262626"/>
          <w:w w:val="110"/>
          <w:sz w:val="21"/>
        </w:rPr>
        <w:t>volné </w:t>
      </w:r>
      <w:r>
        <w:rPr>
          <w:color w:val="161616"/>
          <w:w w:val="110"/>
          <w:sz w:val="21"/>
        </w:rPr>
        <w:t>radikály kyslíku </w:t>
      </w:r>
      <w:r>
        <w:rPr>
          <w:color w:val="262626"/>
          <w:w w:val="110"/>
          <w:sz w:val="21"/>
        </w:rPr>
        <w:t>("aktivní" </w:t>
      </w:r>
      <w:r>
        <w:rPr>
          <w:color w:val="161616"/>
          <w:w w:val="110"/>
          <w:sz w:val="21"/>
        </w:rPr>
        <w:t>resp,"nativní" kyslík)</w:t>
      </w:r>
      <w:r>
        <w:rPr>
          <w:color w:val="3A3A3A"/>
          <w:w w:val="110"/>
          <w:sz w:val="21"/>
        </w:rPr>
        <w:t>. </w:t>
      </w:r>
      <w:r>
        <w:rPr>
          <w:color w:val="161616"/>
          <w:w w:val="110"/>
          <w:sz w:val="21"/>
        </w:rPr>
        <w:t>Aktivní kyslík je velmi silné oxidans, způsobí disrupci buněčných bílkovin. Současně dráždění sliznic</w:t>
      </w:r>
      <w:r>
        <w:rPr>
          <w:color w:val="3A3A3A"/>
          <w:w w:val="110"/>
          <w:sz w:val="21"/>
        </w:rPr>
        <w:t>, </w:t>
      </w:r>
      <w:r>
        <w:rPr>
          <w:color w:val="161616"/>
          <w:w w:val="110"/>
          <w:sz w:val="21"/>
        </w:rPr>
        <w:t>ev. kůže</w:t>
      </w:r>
      <w:r>
        <w:rPr>
          <w:color w:val="3A3A3A"/>
          <w:w w:val="110"/>
          <w:sz w:val="21"/>
        </w:rPr>
        <w:t>, </w:t>
      </w:r>
      <w:r>
        <w:rPr>
          <w:color w:val="161616"/>
          <w:w w:val="110"/>
          <w:sz w:val="21"/>
        </w:rPr>
        <w:t>kyselinou </w:t>
      </w:r>
      <w:r>
        <w:rPr>
          <w:color w:val="262626"/>
          <w:w w:val="110"/>
          <w:sz w:val="21"/>
        </w:rPr>
        <w:t>solnou.</w:t>
      </w:r>
    </w:p>
    <w:p>
      <w:pPr>
        <w:spacing w:line="252" w:lineRule="auto" w:before="63"/>
        <w:ind w:left="520" w:right="1966" w:hanging="4"/>
        <w:jc w:val="both"/>
        <w:rPr>
          <w:sz w:val="21"/>
        </w:rPr>
      </w:pPr>
      <w:r>
        <w:rPr>
          <w:color w:val="161616"/>
          <w:w w:val="110"/>
          <w:sz w:val="21"/>
        </w:rPr>
        <w:t>Po inhalaci dochází k nekróze a olupování epitelu dýchacích cest (tracheobronchitis až ulcerózní),  poškození  alveolárních  membrán  a  stěn  kapilár  </w:t>
      </w:r>
      <w:r>
        <w:rPr>
          <w:color w:val="030303"/>
          <w:w w:val="110"/>
          <w:sz w:val="21"/>
        </w:rPr>
        <w:t>-  </w:t>
      </w:r>
      <w:r>
        <w:rPr>
          <w:color w:val="161616"/>
          <w:w w:val="110"/>
          <w:sz w:val="21"/>
        </w:rPr>
        <w:t>exsudace  tekutiny   do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1"/>
        </w:rPr>
      </w:pPr>
    </w:p>
    <w:p>
      <w:pPr>
        <w:spacing w:before="0"/>
        <w:ind w:left="102" w:right="0" w:firstLine="0"/>
        <w:jc w:val="left"/>
        <w:rPr>
          <w:sz w:val="18"/>
        </w:rPr>
      </w:pPr>
      <w:r>
        <w:rPr>
          <w:color w:val="161616"/>
          <w:w w:val="105"/>
          <w:sz w:val="18"/>
        </w:rPr>
        <w:t>Strana 16</w:t>
      </w:r>
    </w:p>
    <w:p>
      <w:pPr>
        <w:spacing w:before="21"/>
        <w:ind w:left="101" w:right="0" w:firstLine="0"/>
        <w:jc w:val="left"/>
        <w:rPr>
          <w:rFonts w:ascii="Arial" w:hAnsi="Arial"/>
          <w:sz w:val="16"/>
        </w:rPr>
      </w:pPr>
      <w:r>
        <w:rPr/>
        <w:pict>
          <v:line style="position:absolute;mso-position-horizontal-relative:page;mso-position-vertical-relative:paragraph;z-index:1432" from="267.770203pt,65.300392pt" to="308.799503pt,65.300392pt" stroked="true" strokeweight=".239937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56" from="381.020691pt,64.820496pt" to="431.647491pt,64.820496pt" stroked="true" strokeweight=".239937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1480" from="442.444702pt,64.580597pt" to="493.311402pt,64.580597pt" stroked="true" strokeweight=".239937pt" strokecolor="#000000">
            <v:stroke dashstyle="solid"/>
            <w10:wrap type="none"/>
          </v:line>
        </w:pict>
      </w:r>
      <w:r>
        <w:rPr>
          <w:color w:val="262626"/>
          <w:sz w:val="15"/>
        </w:rPr>
        <w:t>Počet stran2</w:t>
      </w:r>
      <w:r>
        <w:rPr>
          <w:rFonts w:ascii="Arial" w:hAnsi="Arial"/>
          <w:color w:val="161616"/>
          <w:sz w:val="16"/>
        </w:rPr>
        <w:t>O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  <w:sz w:val="29"/>
        </w:rPr>
      </w:pPr>
      <w:r>
        <w:rPr/>
        <w:pict>
          <v:line style="position:absolute;mso-position-horizontal-relative:page;mso-position-vertical-relative:paragraph;z-index:1360;mso-wrap-distance-left:0;mso-wrap-distance-right:0" from="563.133301pt,19.206575pt" to="604.402501pt,19.206575pt" stroked="true" strokeweight=".239937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384;mso-wrap-distance-left:0;mso-wrap-distance-right:0" from="503.868713pt,19.566477pt" to="554.735413pt,19.566477pt" stroked="true" strokeweight=".239937pt" strokecolor="#000000">
            <v:stroke dashstyle="solid"/>
            <w10:wrap type="topAndBottom"/>
          </v:line>
        </w:pict>
      </w:r>
      <w:r>
        <w:rPr/>
        <w:pict>
          <v:line style="position:absolute;mso-position-horizontal-relative:page;mso-position-vertical-relative:paragraph;z-index:1408;mso-wrap-distance-left:0;mso-wrap-distance-right:0" from="322.235992pt,20.286375pt" to="370.223492pt,20.286375pt" stroked="true" strokeweight=".239937pt" strokecolor="#000000">
            <v:stroke dashstyle="solid"/>
            <w10:wrap type="topAndBottom"/>
          </v:line>
        </w:pict>
      </w:r>
    </w:p>
    <w:p>
      <w:pPr>
        <w:spacing w:after="0"/>
        <w:rPr>
          <w:rFonts w:ascii="Arial"/>
          <w:sz w:val="29"/>
        </w:rPr>
        <w:sectPr>
          <w:type w:val="continuous"/>
          <w:pgSz w:w="12280" w:h="16820"/>
          <w:pgMar w:top="1600" w:bottom="280" w:left="1480" w:right="80"/>
        </w:sect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9"/>
        <w:rPr>
          <w:rFonts w:ascii="Arial"/>
          <w:sz w:val="18"/>
        </w:rPr>
      </w:pPr>
    </w:p>
    <w:p>
      <w:pPr>
        <w:pStyle w:val="BodyText"/>
        <w:spacing w:line="249" w:lineRule="auto" w:before="1"/>
        <w:ind w:left="699" w:right="109" w:firstLine="7"/>
        <w:jc w:val="both"/>
      </w:pPr>
      <w:r>
        <w:rPr>
          <w:color w:val="262626"/>
          <w:w w:val="105"/>
        </w:rPr>
        <w:t>intersticia, pak i alveolů (toxický edém plic), formace hyalinních membrán, ARDS. Sekundárně vzniká až těžké poškození plic - závažné bronchopneumonie, abscesy, emfyzém i za několik dní po expozici.</w:t>
      </w:r>
    </w:p>
    <w:p>
      <w:pPr>
        <w:pStyle w:val="BodyText"/>
        <w:spacing w:line="252" w:lineRule="auto" w:before="63"/>
        <w:ind w:left="690" w:right="110" w:firstLine="6"/>
        <w:jc w:val="both"/>
      </w:pPr>
      <w:r>
        <w:rPr>
          <w:color w:val="262626"/>
        </w:rPr>
        <w:t>Toxicita: pronikavý zápach chloru - varovná  </w:t>
      </w:r>
      <w:r>
        <w:rPr>
          <w:color w:val="363636"/>
        </w:rPr>
        <w:t>vlastnost,  </w:t>
      </w:r>
      <w:r>
        <w:rPr>
          <w:color w:val="262626"/>
        </w:rPr>
        <w:t>ale  k  podráždění  sliznic  může  dojít už při koncentraci nižší než je čichový práh </w:t>
      </w:r>
      <w:r>
        <w:rPr>
          <w:color w:val="363636"/>
        </w:rPr>
        <w:t>(u </w:t>
      </w:r>
      <w:r>
        <w:rPr>
          <w:color w:val="262626"/>
        </w:rPr>
        <w:t>pracujících s chlorem vzniká určitý návyk na zápach chloru). Koncentrace 0,1 ppm (</w:t>
      </w:r>
      <w:r>
        <w:rPr>
          <w:color w:val="030303"/>
        </w:rPr>
        <w:t>= </w:t>
      </w:r>
      <w:r>
        <w:rPr>
          <w:color w:val="262626"/>
          <w:spacing w:val="-7"/>
        </w:rPr>
        <w:t>0</w:t>
      </w:r>
      <w:r>
        <w:rPr>
          <w:color w:val="484848"/>
          <w:spacing w:val="-7"/>
        </w:rPr>
        <w:t>,</w:t>
      </w:r>
      <w:r>
        <w:rPr>
          <w:color w:val="262626"/>
          <w:spacing w:val="-7"/>
        </w:rPr>
        <w:t>3mg</w:t>
      </w:r>
      <w:r>
        <w:rPr>
          <w:color w:val="484848"/>
          <w:spacing w:val="-7"/>
        </w:rPr>
        <w:t>/</w:t>
      </w:r>
      <w:r>
        <w:rPr>
          <w:color w:val="262626"/>
          <w:spacing w:val="-7"/>
        </w:rPr>
        <w:t>m</w:t>
      </w:r>
      <w:r>
        <w:rPr>
          <w:color w:val="262626"/>
          <w:spacing w:val="-7"/>
          <w:position w:val="5"/>
          <w:sz w:val="17"/>
        </w:rPr>
        <w:t>3</w:t>
      </w:r>
      <w:r>
        <w:rPr>
          <w:color w:val="262626"/>
          <w:spacing w:val="28"/>
          <w:position w:val="5"/>
          <w:sz w:val="17"/>
        </w:rPr>
        <w:t> </w:t>
      </w:r>
      <w:r>
        <w:rPr>
          <w:color w:val="363636"/>
        </w:rPr>
        <w:t>vzduchu) </w:t>
      </w:r>
      <w:r>
        <w:rPr>
          <w:color w:val="030303"/>
        </w:rPr>
        <w:t>- </w:t>
      </w:r>
      <w:r>
        <w:rPr>
          <w:color w:val="262626"/>
          <w:spacing w:val="2"/>
        </w:rPr>
        <w:t>je</w:t>
      </w:r>
      <w:r>
        <w:rPr>
          <w:color w:val="484848"/>
          <w:spacing w:val="2"/>
        </w:rPr>
        <w:t>, </w:t>
      </w:r>
      <w:r>
        <w:rPr>
          <w:color w:val="262626"/>
        </w:rPr>
        <w:t>jak bylo </w:t>
      </w:r>
      <w:r>
        <w:rPr>
          <w:color w:val="363636"/>
        </w:rPr>
        <w:t>výše </w:t>
      </w:r>
      <w:r>
        <w:rPr>
          <w:color w:val="262626"/>
        </w:rPr>
        <w:t>uvedeno  bezpečná  koncentrace  při trvalé  inhalaci</w:t>
      </w:r>
      <w:r>
        <w:rPr>
          <w:color w:val="484848"/>
        </w:rPr>
        <w:t>, </w:t>
      </w:r>
      <w:r>
        <w:rPr>
          <w:color w:val="363636"/>
        </w:rPr>
        <w:t>1 </w:t>
      </w:r>
      <w:r>
        <w:rPr>
          <w:color w:val="262626"/>
        </w:rPr>
        <w:t>ppm  </w:t>
      </w:r>
      <w:r>
        <w:rPr>
          <w:color w:val="363636"/>
        </w:rPr>
        <w:t>(  </w:t>
      </w:r>
      <w:r>
        <w:rPr>
          <w:color w:val="151515"/>
          <w:spacing w:val="-10"/>
        </w:rPr>
        <w:t>=3mg</w:t>
      </w:r>
      <w:r>
        <w:rPr>
          <w:color w:val="484848"/>
          <w:spacing w:val="-10"/>
        </w:rPr>
        <w:t>/</w:t>
      </w:r>
      <w:r>
        <w:rPr>
          <w:color w:val="262626"/>
          <w:spacing w:val="-10"/>
        </w:rPr>
        <w:t>m</w:t>
      </w:r>
      <w:r>
        <w:rPr>
          <w:color w:val="262626"/>
          <w:spacing w:val="-10"/>
          <w:position w:val="5"/>
          <w:sz w:val="15"/>
        </w:rPr>
        <w:t>3  </w:t>
      </w:r>
      <w:r>
        <w:rPr>
          <w:color w:val="262626"/>
          <w:sz w:val="15"/>
        </w:rPr>
        <w:t>)  -  </w:t>
      </w:r>
      <w:r>
        <w:rPr>
          <w:color w:val="262626"/>
        </w:rPr>
        <w:t>není  nebezpečná při 8 hodinové práci. Koncentrace  </w:t>
      </w:r>
      <w:r>
        <w:rPr>
          <w:color w:val="363636"/>
        </w:rPr>
        <w:t>1 </w:t>
      </w:r>
      <w:r>
        <w:rPr>
          <w:color w:val="262626"/>
        </w:rPr>
        <w:t>- 3 ppm </w:t>
      </w:r>
      <w:r>
        <w:rPr>
          <w:color w:val="363636"/>
        </w:rPr>
        <w:t>již </w:t>
      </w:r>
      <w:r>
        <w:rPr>
          <w:color w:val="262626"/>
        </w:rPr>
        <w:t>způsobí mírné podráždění sliznic, </w:t>
      </w:r>
      <w:r>
        <w:rPr>
          <w:color w:val="363636"/>
        </w:rPr>
        <w:t>10 ppm  </w:t>
      </w:r>
      <w:r>
        <w:rPr>
          <w:color w:val="262626"/>
        </w:rPr>
        <w:t>je nebezpečná při inhalaci trvající </w:t>
      </w:r>
      <w:r>
        <w:rPr>
          <w:color w:val="363636"/>
        </w:rPr>
        <w:t>1-2 </w:t>
      </w:r>
      <w:r>
        <w:rPr>
          <w:color w:val="262626"/>
        </w:rPr>
        <w:t>hod. </w:t>
      </w:r>
      <w:r>
        <w:rPr>
          <w:color w:val="363636"/>
        </w:rPr>
        <w:t>Při </w:t>
      </w:r>
      <w:r>
        <w:rPr>
          <w:color w:val="262626"/>
        </w:rPr>
        <w:t>koncentraci </w:t>
      </w:r>
      <w:r>
        <w:rPr>
          <w:color w:val="363636"/>
        </w:rPr>
        <w:t>30 </w:t>
      </w:r>
      <w:r>
        <w:rPr>
          <w:color w:val="262626"/>
        </w:rPr>
        <w:t>ppm </w:t>
      </w:r>
      <w:r>
        <w:rPr>
          <w:color w:val="363636"/>
        </w:rPr>
        <w:t>se </w:t>
      </w:r>
      <w:r>
        <w:rPr>
          <w:color w:val="262626"/>
        </w:rPr>
        <w:t>okamžitě proje</w:t>
      </w:r>
      <w:r>
        <w:rPr>
          <w:color w:val="484848"/>
        </w:rPr>
        <w:t>ví </w:t>
      </w:r>
      <w:r>
        <w:rPr>
          <w:color w:val="262626"/>
        </w:rPr>
        <w:t>bolesti na hrudníku</w:t>
      </w:r>
      <w:r>
        <w:rPr>
          <w:color w:val="484848"/>
        </w:rPr>
        <w:t>, </w:t>
      </w:r>
      <w:r>
        <w:rPr>
          <w:color w:val="262626"/>
        </w:rPr>
        <w:t>dušnost, kašel a cyanóza, při 40 - 60 ppm pak  toxická  pneumonie</w:t>
      </w:r>
      <w:r>
        <w:rPr>
          <w:color w:val="484848"/>
        </w:rPr>
        <w:t>,  </w:t>
      </w:r>
      <w:r>
        <w:rPr>
          <w:color w:val="262626"/>
        </w:rPr>
        <w:t>edém plic; resp. při 1/2-1 hod. inhalaci 50 ppm smrt. Při koncentracích 690 </w:t>
      </w:r>
      <w:r>
        <w:rPr>
          <w:color w:val="151515"/>
        </w:rPr>
        <w:t>- </w:t>
      </w:r>
      <w:r>
        <w:rPr>
          <w:color w:val="262626"/>
        </w:rPr>
        <w:t>1 000 ppm nastává  smrt  během několika</w:t>
      </w:r>
      <w:r>
        <w:rPr>
          <w:color w:val="262626"/>
          <w:spacing w:val="14"/>
        </w:rPr>
        <w:t> </w:t>
      </w:r>
      <w:r>
        <w:rPr>
          <w:color w:val="262626"/>
        </w:rPr>
        <w:t>minut.</w:t>
      </w:r>
    </w:p>
    <w:p>
      <w:pPr>
        <w:pStyle w:val="BodyText"/>
        <w:spacing w:line="249" w:lineRule="auto" w:before="55"/>
        <w:ind w:left="680" w:right="110" w:firstLine="10"/>
        <w:jc w:val="both"/>
      </w:pPr>
      <w:r>
        <w:rPr>
          <w:color w:val="262626"/>
          <w:w w:val="105"/>
        </w:rPr>
        <w:t>Působení chlóru je silně závislé nejen na koncentraci, ale i době expozice. Minimáln</w:t>
      </w:r>
      <w:r>
        <w:rPr>
          <w:color w:val="484848"/>
          <w:w w:val="105"/>
        </w:rPr>
        <w:t>í </w:t>
      </w:r>
      <w:r>
        <w:rPr>
          <w:color w:val="262626"/>
          <w:w w:val="105"/>
        </w:rPr>
        <w:t>letální expozice není stanovena: Stupeň plicního poškození zá</w:t>
      </w:r>
      <w:r>
        <w:rPr>
          <w:color w:val="484848"/>
          <w:w w:val="105"/>
        </w:rPr>
        <w:t>v</w:t>
      </w:r>
      <w:r>
        <w:rPr>
          <w:color w:val="262626"/>
          <w:w w:val="105"/>
        </w:rPr>
        <w:t>isí na délce expozice</w:t>
      </w:r>
      <w:r>
        <w:rPr>
          <w:color w:val="484848"/>
          <w:w w:val="105"/>
        </w:rPr>
        <w:t>, </w:t>
      </w:r>
      <w:r>
        <w:rPr>
          <w:color w:val="262626"/>
          <w:w w:val="105"/>
        </w:rPr>
        <w:t>koncentraci chloru</w:t>
      </w:r>
      <w:r>
        <w:rPr>
          <w:color w:val="484848"/>
          <w:w w:val="105"/>
        </w:rPr>
        <w:t>, </w:t>
      </w:r>
      <w:r>
        <w:rPr>
          <w:color w:val="262626"/>
          <w:w w:val="105"/>
        </w:rPr>
        <w:t>preexistujícím onemocnění dýchacích cest a </w:t>
      </w:r>
      <w:r>
        <w:rPr>
          <w:color w:val="363636"/>
          <w:w w:val="105"/>
        </w:rPr>
        <w:t>kardiovaskulárního </w:t>
      </w:r>
      <w:r>
        <w:rPr>
          <w:color w:val="262626"/>
          <w:w w:val="105"/>
        </w:rPr>
        <w:t>aparátu, včasnosti léčení. Pro hodnocení se někdy používá </w:t>
      </w:r>
      <w:r>
        <w:rPr>
          <w:color w:val="262626"/>
          <w:w w:val="105"/>
          <w:sz w:val="21"/>
        </w:rPr>
        <w:t>tzv. </w:t>
      </w:r>
      <w:r>
        <w:rPr>
          <w:color w:val="262626"/>
          <w:w w:val="105"/>
        </w:rPr>
        <w:t>expoziční součin </w:t>
      </w:r>
      <w:r>
        <w:rPr>
          <w:color w:val="363636"/>
          <w:w w:val="105"/>
        </w:rPr>
        <w:t>(což </w:t>
      </w:r>
      <w:r>
        <w:rPr>
          <w:color w:val="262626"/>
          <w:w w:val="105"/>
        </w:rPr>
        <w:t>je součin</w:t>
      </w:r>
      <w:r>
        <w:rPr>
          <w:color w:val="262626"/>
          <w:spacing w:val="1"/>
          <w:w w:val="105"/>
        </w:rPr>
        <w:t> </w:t>
      </w:r>
      <w:r>
        <w:rPr>
          <w:color w:val="262626"/>
          <w:w w:val="105"/>
        </w:rPr>
        <w:t>koncentrace</w:t>
      </w:r>
      <w:r>
        <w:rPr>
          <w:color w:val="262626"/>
          <w:spacing w:val="3"/>
          <w:w w:val="105"/>
        </w:rPr>
        <w:t> </w:t>
      </w:r>
      <w:r>
        <w:rPr>
          <w:color w:val="363636"/>
          <w:w w:val="105"/>
        </w:rPr>
        <w:t>v</w:t>
      </w:r>
      <w:r>
        <w:rPr>
          <w:color w:val="363636"/>
          <w:spacing w:val="-14"/>
          <w:w w:val="105"/>
        </w:rPr>
        <w:t> </w:t>
      </w:r>
      <w:r>
        <w:rPr>
          <w:color w:val="262626"/>
          <w:w w:val="105"/>
        </w:rPr>
        <w:t>ppm</w:t>
      </w:r>
      <w:r>
        <w:rPr>
          <w:color w:val="262626"/>
          <w:spacing w:val="-3"/>
          <w:w w:val="105"/>
        </w:rPr>
        <w:t> </w:t>
      </w:r>
      <w:r>
        <w:rPr>
          <w:color w:val="262626"/>
          <w:w w:val="105"/>
        </w:rPr>
        <w:t>násobení</w:t>
      </w:r>
      <w:r>
        <w:rPr>
          <w:color w:val="262626"/>
          <w:spacing w:val="-10"/>
          <w:w w:val="105"/>
        </w:rPr>
        <w:t> </w:t>
      </w:r>
      <w:r>
        <w:rPr>
          <w:color w:val="262626"/>
          <w:w w:val="105"/>
        </w:rPr>
        <w:t>dobou</w:t>
      </w:r>
      <w:r>
        <w:rPr>
          <w:color w:val="262626"/>
          <w:spacing w:val="-3"/>
          <w:w w:val="105"/>
        </w:rPr>
        <w:t> </w:t>
      </w:r>
      <w:r>
        <w:rPr>
          <w:color w:val="262626"/>
          <w:w w:val="105"/>
        </w:rPr>
        <w:t>pobytu</w:t>
      </w:r>
      <w:r>
        <w:rPr>
          <w:color w:val="262626"/>
          <w:spacing w:val="3"/>
          <w:w w:val="105"/>
        </w:rPr>
        <w:t> </w:t>
      </w:r>
      <w:r>
        <w:rPr>
          <w:color w:val="363636"/>
          <w:w w:val="105"/>
        </w:rPr>
        <w:t>v</w:t>
      </w:r>
      <w:r>
        <w:rPr>
          <w:color w:val="363636"/>
          <w:spacing w:val="-13"/>
          <w:w w:val="105"/>
        </w:rPr>
        <w:t> </w:t>
      </w:r>
      <w:r>
        <w:rPr>
          <w:color w:val="262626"/>
          <w:w w:val="105"/>
        </w:rPr>
        <w:t>min.</w:t>
      </w:r>
      <w:r>
        <w:rPr>
          <w:color w:val="484848"/>
          <w:w w:val="105"/>
        </w:rPr>
        <w:t>,</w:t>
      </w:r>
      <w:r>
        <w:rPr>
          <w:color w:val="484848"/>
          <w:spacing w:val="-9"/>
          <w:w w:val="105"/>
        </w:rPr>
        <w:t> </w:t>
      </w:r>
      <w:r>
        <w:rPr>
          <w:color w:val="262626"/>
          <w:w w:val="105"/>
        </w:rPr>
        <w:t>tj.</w:t>
      </w:r>
      <w:r>
        <w:rPr>
          <w:color w:val="262626"/>
          <w:spacing w:val="-8"/>
          <w:w w:val="105"/>
        </w:rPr>
        <w:t> </w:t>
      </w:r>
      <w:r>
        <w:rPr>
          <w:color w:val="262626"/>
          <w:w w:val="105"/>
        </w:rPr>
        <w:t>ppm.min).</w:t>
      </w:r>
      <w:r>
        <w:rPr>
          <w:color w:val="262626"/>
          <w:spacing w:val="-6"/>
          <w:w w:val="105"/>
        </w:rPr>
        <w:t> </w:t>
      </w:r>
      <w:r>
        <w:rPr>
          <w:color w:val="363636"/>
          <w:w w:val="105"/>
        </w:rPr>
        <w:t>Letální</w:t>
      </w:r>
      <w:r>
        <w:rPr>
          <w:color w:val="363636"/>
          <w:spacing w:val="-9"/>
          <w:w w:val="105"/>
        </w:rPr>
        <w:t> </w:t>
      </w:r>
      <w:r>
        <w:rPr>
          <w:color w:val="262626"/>
          <w:w w:val="105"/>
        </w:rPr>
        <w:t>dávka</w:t>
      </w:r>
      <w:r>
        <w:rPr>
          <w:color w:val="262626"/>
          <w:spacing w:val="-8"/>
          <w:w w:val="105"/>
        </w:rPr>
        <w:t> </w:t>
      </w:r>
      <w:r>
        <w:rPr>
          <w:color w:val="363636"/>
          <w:w w:val="105"/>
        </w:rPr>
        <w:t>pro </w:t>
      </w:r>
      <w:r>
        <w:rPr>
          <w:color w:val="262626"/>
          <w:w w:val="105"/>
          <w:position w:val="1"/>
        </w:rPr>
        <w:t>člověka </w:t>
      </w:r>
      <w:r>
        <w:rPr>
          <w:color w:val="363636"/>
          <w:w w:val="105"/>
          <w:position w:val="1"/>
        </w:rPr>
        <w:t>(LCt</w:t>
      </w:r>
      <w:r>
        <w:rPr>
          <w:rFonts w:ascii="Arial" w:hAnsi="Arial"/>
          <w:color w:val="363636"/>
          <w:w w:val="105"/>
          <w:sz w:val="14"/>
        </w:rPr>
        <w:t>5</w:t>
      </w:r>
      <w:r>
        <w:rPr>
          <w:color w:val="363636"/>
          <w:w w:val="105"/>
          <w:position w:val="1"/>
        </w:rPr>
        <w:t>o)</w:t>
      </w:r>
      <w:r>
        <w:rPr>
          <w:color w:val="363636"/>
          <w:spacing w:val="-10"/>
          <w:w w:val="105"/>
          <w:position w:val="1"/>
        </w:rPr>
        <w:t> </w:t>
      </w:r>
      <w:r>
        <w:rPr>
          <w:color w:val="262626"/>
          <w:w w:val="105"/>
          <w:position w:val="1"/>
        </w:rPr>
        <w:t>je</w:t>
      </w:r>
      <w:r>
        <w:rPr>
          <w:color w:val="262626"/>
          <w:spacing w:val="-8"/>
          <w:w w:val="105"/>
          <w:position w:val="1"/>
        </w:rPr>
        <w:t> </w:t>
      </w:r>
      <w:r>
        <w:rPr>
          <w:color w:val="262626"/>
          <w:w w:val="105"/>
          <w:position w:val="1"/>
        </w:rPr>
        <w:t>2</w:t>
      </w:r>
      <w:r>
        <w:rPr>
          <w:color w:val="262626"/>
          <w:spacing w:val="-10"/>
          <w:w w:val="105"/>
          <w:position w:val="1"/>
        </w:rPr>
        <w:t> </w:t>
      </w:r>
      <w:r>
        <w:rPr>
          <w:color w:val="262626"/>
          <w:w w:val="105"/>
          <w:position w:val="1"/>
        </w:rPr>
        <w:t>100</w:t>
      </w:r>
      <w:r>
        <w:rPr>
          <w:color w:val="262626"/>
          <w:spacing w:val="-7"/>
          <w:w w:val="105"/>
          <w:position w:val="1"/>
        </w:rPr>
        <w:t> </w:t>
      </w:r>
      <w:r>
        <w:rPr>
          <w:color w:val="262626"/>
          <w:w w:val="105"/>
          <w:position w:val="1"/>
        </w:rPr>
        <w:t>ppm.min.</w:t>
      </w:r>
      <w:r>
        <w:rPr>
          <w:color w:val="262626"/>
          <w:spacing w:val="1"/>
          <w:w w:val="105"/>
          <w:position w:val="1"/>
        </w:rPr>
        <w:t> </w:t>
      </w:r>
      <w:r>
        <w:rPr>
          <w:color w:val="262626"/>
          <w:w w:val="105"/>
          <w:position w:val="1"/>
        </w:rPr>
        <w:t>působící po</w:t>
      </w:r>
      <w:r>
        <w:rPr>
          <w:color w:val="262626"/>
          <w:spacing w:val="-10"/>
          <w:w w:val="105"/>
          <w:position w:val="1"/>
        </w:rPr>
        <w:t> </w:t>
      </w:r>
      <w:r>
        <w:rPr>
          <w:color w:val="262626"/>
          <w:w w:val="105"/>
          <w:position w:val="1"/>
        </w:rPr>
        <w:t>dobu</w:t>
      </w:r>
      <w:r>
        <w:rPr>
          <w:color w:val="262626"/>
          <w:spacing w:val="4"/>
          <w:w w:val="105"/>
          <w:position w:val="1"/>
        </w:rPr>
        <w:t> </w:t>
      </w:r>
      <w:r>
        <w:rPr>
          <w:color w:val="262626"/>
          <w:w w:val="105"/>
          <w:position w:val="1"/>
        </w:rPr>
        <w:t>1</w:t>
      </w:r>
      <w:r>
        <w:rPr>
          <w:color w:val="262626"/>
          <w:spacing w:val="-6"/>
          <w:w w:val="105"/>
          <w:position w:val="1"/>
        </w:rPr>
        <w:t> </w:t>
      </w:r>
      <w:r>
        <w:rPr>
          <w:color w:val="262626"/>
          <w:w w:val="105"/>
          <w:position w:val="1"/>
        </w:rPr>
        <w:t>minuty</w:t>
      </w:r>
      <w:r>
        <w:rPr>
          <w:color w:val="484848"/>
          <w:w w:val="105"/>
          <w:position w:val="1"/>
        </w:rPr>
        <w:t>,</w:t>
      </w:r>
      <w:r>
        <w:rPr>
          <w:color w:val="484848"/>
          <w:spacing w:val="-4"/>
          <w:w w:val="105"/>
          <w:position w:val="1"/>
        </w:rPr>
        <w:t> </w:t>
      </w:r>
      <w:r>
        <w:rPr>
          <w:color w:val="262626"/>
          <w:w w:val="105"/>
          <w:position w:val="1"/>
        </w:rPr>
        <w:t>zraňující</w:t>
      </w:r>
      <w:r>
        <w:rPr>
          <w:color w:val="262626"/>
          <w:spacing w:val="-5"/>
          <w:w w:val="105"/>
          <w:position w:val="1"/>
        </w:rPr>
        <w:t> </w:t>
      </w:r>
      <w:r>
        <w:rPr>
          <w:color w:val="262626"/>
          <w:w w:val="105"/>
          <w:position w:val="1"/>
        </w:rPr>
        <w:t>je</w:t>
      </w:r>
      <w:r>
        <w:rPr>
          <w:color w:val="262626"/>
          <w:spacing w:val="-6"/>
          <w:w w:val="105"/>
          <w:position w:val="1"/>
        </w:rPr>
        <w:t> </w:t>
      </w:r>
      <w:r>
        <w:rPr>
          <w:color w:val="262626"/>
          <w:w w:val="105"/>
          <w:position w:val="1"/>
        </w:rPr>
        <w:t>206</w:t>
      </w:r>
      <w:r>
        <w:rPr>
          <w:color w:val="262626"/>
          <w:spacing w:val="-7"/>
          <w:w w:val="105"/>
          <w:position w:val="1"/>
        </w:rPr>
        <w:t> </w:t>
      </w:r>
      <w:r>
        <w:rPr>
          <w:color w:val="262626"/>
          <w:w w:val="105"/>
          <w:position w:val="1"/>
        </w:rPr>
        <w:t>ppm</w:t>
      </w:r>
      <w:r>
        <w:rPr>
          <w:color w:val="484848"/>
          <w:w w:val="105"/>
          <w:position w:val="1"/>
        </w:rPr>
        <w:t>.m</w:t>
      </w:r>
      <w:r>
        <w:rPr>
          <w:color w:val="262626"/>
          <w:w w:val="105"/>
          <w:position w:val="1"/>
        </w:rPr>
        <w:t>in</w:t>
      </w:r>
      <w:r>
        <w:rPr>
          <w:color w:val="484848"/>
          <w:w w:val="105"/>
          <w:position w:val="1"/>
        </w:rPr>
        <w:t>. </w:t>
      </w:r>
      <w:r>
        <w:rPr>
          <w:color w:val="262626"/>
          <w:w w:val="105"/>
        </w:rPr>
        <w:t>působící</w:t>
      </w:r>
      <w:r>
        <w:rPr>
          <w:color w:val="262626"/>
          <w:spacing w:val="-6"/>
          <w:w w:val="105"/>
        </w:rPr>
        <w:t> </w:t>
      </w:r>
      <w:r>
        <w:rPr>
          <w:color w:val="262626"/>
          <w:w w:val="105"/>
        </w:rPr>
        <w:t>rovněž</w:t>
      </w:r>
      <w:r>
        <w:rPr>
          <w:color w:val="262626"/>
          <w:spacing w:val="-3"/>
          <w:w w:val="105"/>
        </w:rPr>
        <w:t> </w:t>
      </w:r>
      <w:r>
        <w:rPr>
          <w:color w:val="262626"/>
          <w:w w:val="105"/>
        </w:rPr>
        <w:t>po</w:t>
      </w:r>
      <w:r>
        <w:rPr>
          <w:color w:val="262626"/>
          <w:spacing w:val="-11"/>
          <w:w w:val="105"/>
        </w:rPr>
        <w:t> </w:t>
      </w:r>
      <w:r>
        <w:rPr>
          <w:color w:val="262626"/>
          <w:w w:val="105"/>
        </w:rPr>
        <w:t>dobu</w:t>
      </w:r>
      <w:r>
        <w:rPr>
          <w:color w:val="262626"/>
          <w:spacing w:val="-7"/>
          <w:w w:val="105"/>
        </w:rPr>
        <w:t> </w:t>
      </w:r>
      <w:r>
        <w:rPr>
          <w:color w:val="262626"/>
          <w:w w:val="105"/>
        </w:rPr>
        <w:t>1</w:t>
      </w:r>
      <w:r>
        <w:rPr>
          <w:color w:val="262626"/>
          <w:spacing w:val="-12"/>
          <w:w w:val="105"/>
        </w:rPr>
        <w:t> </w:t>
      </w:r>
      <w:r>
        <w:rPr>
          <w:color w:val="262626"/>
          <w:w w:val="105"/>
        </w:rPr>
        <w:t>min.</w:t>
      </w:r>
      <w:r>
        <w:rPr>
          <w:color w:val="262626"/>
          <w:spacing w:val="-13"/>
          <w:w w:val="105"/>
        </w:rPr>
        <w:t> </w:t>
      </w:r>
      <w:r>
        <w:rPr>
          <w:color w:val="363636"/>
          <w:w w:val="105"/>
        </w:rPr>
        <w:t>(viz</w:t>
      </w:r>
      <w:r>
        <w:rPr>
          <w:color w:val="363636"/>
          <w:spacing w:val="-8"/>
          <w:w w:val="105"/>
        </w:rPr>
        <w:t> </w:t>
      </w:r>
      <w:r>
        <w:rPr>
          <w:color w:val="363636"/>
          <w:w w:val="105"/>
        </w:rPr>
        <w:t>vojenská</w:t>
      </w:r>
      <w:r>
        <w:rPr>
          <w:color w:val="363636"/>
          <w:spacing w:val="10"/>
          <w:w w:val="105"/>
        </w:rPr>
        <w:t> </w:t>
      </w:r>
      <w:r>
        <w:rPr>
          <w:color w:val="262626"/>
          <w:w w:val="105"/>
        </w:rPr>
        <w:t>literatura).</w:t>
      </w:r>
      <w:r>
        <w:rPr>
          <w:color w:val="262626"/>
          <w:spacing w:val="-2"/>
          <w:w w:val="105"/>
        </w:rPr>
        <w:t> </w:t>
      </w:r>
      <w:r>
        <w:rPr>
          <w:color w:val="363636"/>
          <w:w w:val="105"/>
        </w:rPr>
        <w:t>NPK-P</w:t>
      </w:r>
      <w:r>
        <w:rPr>
          <w:color w:val="363636"/>
          <w:spacing w:val="-9"/>
          <w:w w:val="105"/>
        </w:rPr>
        <w:t> </w:t>
      </w:r>
      <w:r>
        <w:rPr>
          <w:color w:val="262626"/>
          <w:w w:val="105"/>
        </w:rPr>
        <w:t>je</w:t>
      </w:r>
      <w:r>
        <w:rPr>
          <w:color w:val="262626"/>
          <w:spacing w:val="-16"/>
          <w:w w:val="105"/>
        </w:rPr>
        <w:t> </w:t>
      </w:r>
      <w:r>
        <w:rPr>
          <w:color w:val="262626"/>
          <w:spacing w:val="-3"/>
          <w:w w:val="105"/>
        </w:rPr>
        <w:t>1</w:t>
      </w:r>
      <w:r>
        <w:rPr>
          <w:color w:val="484848"/>
          <w:spacing w:val="-3"/>
          <w:w w:val="105"/>
        </w:rPr>
        <w:t>,</w:t>
      </w:r>
      <w:r>
        <w:rPr>
          <w:color w:val="262626"/>
          <w:spacing w:val="-3"/>
          <w:w w:val="105"/>
        </w:rPr>
        <w:t>03</w:t>
      </w:r>
      <w:r>
        <w:rPr>
          <w:color w:val="262626"/>
          <w:spacing w:val="-10"/>
          <w:w w:val="105"/>
        </w:rPr>
        <w:t> </w:t>
      </w:r>
      <w:r>
        <w:rPr>
          <w:color w:val="262626"/>
          <w:w w:val="105"/>
        </w:rPr>
        <w:t>ppm.</w:t>
      </w:r>
    </w:p>
    <w:p>
      <w:pPr>
        <w:pStyle w:val="BodyText"/>
        <w:spacing w:before="6"/>
        <w:rPr>
          <w:sz w:val="30"/>
        </w:rPr>
      </w:pPr>
    </w:p>
    <w:p>
      <w:pPr>
        <w:pStyle w:val="Heading4"/>
        <w:numPr>
          <w:ilvl w:val="1"/>
          <w:numId w:val="1"/>
        </w:numPr>
        <w:tabs>
          <w:tab w:pos="954" w:val="left" w:leader="none"/>
        </w:tabs>
        <w:spacing w:line="240" w:lineRule="auto" w:before="0" w:after="0"/>
        <w:ind w:left="829" w:right="0" w:hanging="559"/>
        <w:jc w:val="both"/>
        <w:rPr>
          <w:color w:val="262626"/>
        </w:rPr>
      </w:pPr>
      <w:r>
        <w:rPr>
          <w:color w:val="262626"/>
        </w:rPr>
        <w:t>ODHAD  ROZSAHU  ZASAŽENÍ</w:t>
      </w:r>
      <w:r>
        <w:rPr>
          <w:color w:val="262626"/>
          <w:spacing w:val="4"/>
        </w:rPr>
        <w:t> </w:t>
      </w:r>
      <w:r>
        <w:rPr>
          <w:color w:val="262626"/>
        </w:rPr>
        <w:t>AREÁLU</w:t>
      </w:r>
    </w:p>
    <w:p>
      <w:pPr>
        <w:pStyle w:val="BodyText"/>
        <w:spacing w:line="247" w:lineRule="auto" w:before="97"/>
        <w:ind w:left="262" w:right="128" w:firstLine="5"/>
        <w:jc w:val="both"/>
      </w:pPr>
      <w:r>
        <w:rPr>
          <w:color w:val="262626"/>
          <w:w w:val="105"/>
        </w:rPr>
        <w:t>Podle zpracovaných modelů se předpokládá</w:t>
      </w:r>
      <w:r>
        <w:rPr>
          <w:color w:val="484848"/>
          <w:w w:val="105"/>
        </w:rPr>
        <w:t>, </w:t>
      </w:r>
      <w:r>
        <w:rPr>
          <w:color w:val="262626"/>
          <w:w w:val="105"/>
        </w:rPr>
        <w:t>že zasažené územ</w:t>
      </w:r>
      <w:r>
        <w:rPr>
          <w:color w:val="484848"/>
          <w:w w:val="105"/>
        </w:rPr>
        <w:t>í </w:t>
      </w:r>
      <w:r>
        <w:rPr>
          <w:color w:val="262626"/>
          <w:w w:val="105"/>
        </w:rPr>
        <w:t>bude záviset </w:t>
      </w:r>
      <w:r>
        <w:rPr>
          <w:color w:val="363636"/>
          <w:w w:val="105"/>
        </w:rPr>
        <w:t>na </w:t>
      </w:r>
      <w:r>
        <w:rPr>
          <w:color w:val="262626"/>
          <w:w w:val="105"/>
        </w:rPr>
        <w:t>meteorologické situaci a </w:t>
      </w:r>
      <w:r>
        <w:rPr>
          <w:color w:val="363636"/>
          <w:w w:val="105"/>
        </w:rPr>
        <w:t>vzdálenosti </w:t>
      </w:r>
      <w:r>
        <w:rPr>
          <w:color w:val="262626"/>
          <w:w w:val="105"/>
        </w:rPr>
        <w:t>od </w:t>
      </w:r>
      <w:r>
        <w:rPr>
          <w:color w:val="363636"/>
          <w:w w:val="105"/>
        </w:rPr>
        <w:t>zdroje. </w:t>
      </w:r>
      <w:r>
        <w:rPr>
          <w:color w:val="262626"/>
          <w:w w:val="105"/>
        </w:rPr>
        <w:t>Při nepříznivém směru </w:t>
      </w:r>
      <w:r>
        <w:rPr>
          <w:color w:val="484848"/>
          <w:w w:val="105"/>
        </w:rPr>
        <w:t>v</w:t>
      </w:r>
      <w:r>
        <w:rPr>
          <w:color w:val="262626"/>
          <w:w w:val="105"/>
        </w:rPr>
        <w:t>ětru </w:t>
      </w:r>
      <w:r>
        <w:rPr>
          <w:color w:val="363636"/>
          <w:w w:val="105"/>
        </w:rPr>
        <w:t>(J </w:t>
      </w:r>
      <w:r>
        <w:rPr>
          <w:color w:val="262626"/>
          <w:w w:val="105"/>
        </w:rPr>
        <w:t>až JZ) dojde při </w:t>
      </w:r>
      <w:r>
        <w:rPr>
          <w:color w:val="484848"/>
          <w:w w:val="105"/>
        </w:rPr>
        <w:t>v</w:t>
      </w:r>
      <w:r>
        <w:rPr>
          <w:color w:val="262626"/>
          <w:w w:val="105"/>
        </w:rPr>
        <w:t>ýše uvedených scénářů k zasažení areálu Kampusu </w:t>
      </w:r>
      <w:r>
        <w:rPr>
          <w:color w:val="484848"/>
          <w:w w:val="105"/>
        </w:rPr>
        <w:t>v </w:t>
      </w:r>
      <w:r>
        <w:rPr>
          <w:color w:val="262626"/>
          <w:w w:val="105"/>
        </w:rPr>
        <w:t>plném rozsahu</w:t>
      </w:r>
      <w:r>
        <w:rPr>
          <w:color w:val="484848"/>
          <w:w w:val="105"/>
        </w:rPr>
        <w:t>.</w:t>
      </w:r>
    </w:p>
    <w:p>
      <w:pPr>
        <w:pStyle w:val="ListParagraph"/>
        <w:numPr>
          <w:ilvl w:val="0"/>
          <w:numId w:val="2"/>
        </w:numPr>
        <w:tabs>
          <w:tab w:pos="489" w:val="left" w:leader="none"/>
        </w:tabs>
        <w:spacing w:line="249" w:lineRule="auto" w:before="118" w:after="0"/>
        <w:ind w:left="254" w:right="137" w:firstLine="15"/>
        <w:jc w:val="both"/>
        <w:rPr>
          <w:color w:val="363636"/>
          <w:sz w:val="22"/>
        </w:rPr>
      </w:pPr>
      <w:r>
        <w:rPr>
          <w:color w:val="262626"/>
          <w:w w:val="105"/>
          <w:sz w:val="22"/>
        </w:rPr>
        <w:t>Kampusu bude studovat</w:t>
      </w:r>
      <w:r>
        <w:rPr>
          <w:color w:val="484848"/>
          <w:w w:val="105"/>
          <w:sz w:val="22"/>
        </w:rPr>
        <w:t>, </w:t>
      </w:r>
      <w:r>
        <w:rPr>
          <w:color w:val="262626"/>
          <w:w w:val="105"/>
          <w:sz w:val="22"/>
        </w:rPr>
        <w:t>praco</w:t>
      </w:r>
      <w:r>
        <w:rPr>
          <w:color w:val="484848"/>
          <w:w w:val="105"/>
          <w:sz w:val="22"/>
        </w:rPr>
        <w:t>vat </w:t>
      </w:r>
      <w:r>
        <w:rPr>
          <w:color w:val="262626"/>
          <w:w w:val="105"/>
          <w:sz w:val="22"/>
        </w:rPr>
        <w:t>nebo jinak </w:t>
      </w:r>
      <w:r>
        <w:rPr>
          <w:color w:val="363636"/>
          <w:w w:val="105"/>
          <w:sz w:val="22"/>
        </w:rPr>
        <w:t>se </w:t>
      </w:r>
      <w:r>
        <w:rPr>
          <w:color w:val="262626"/>
          <w:w w:val="105"/>
          <w:sz w:val="22"/>
        </w:rPr>
        <w:t>pohybovat </w:t>
      </w:r>
      <w:r>
        <w:rPr>
          <w:color w:val="363636"/>
          <w:w w:val="105"/>
          <w:sz w:val="22"/>
        </w:rPr>
        <w:t>asi 7 </w:t>
      </w:r>
      <w:r>
        <w:rPr>
          <w:color w:val="262626"/>
          <w:w w:val="105"/>
          <w:sz w:val="22"/>
        </w:rPr>
        <w:t>000 osob </w:t>
      </w:r>
      <w:r>
        <w:rPr>
          <w:color w:val="363636"/>
          <w:w w:val="105"/>
          <w:sz w:val="22"/>
        </w:rPr>
        <w:t>(na </w:t>
      </w:r>
      <w:r>
        <w:rPr>
          <w:color w:val="484848"/>
          <w:w w:val="105"/>
          <w:sz w:val="22"/>
        </w:rPr>
        <w:t>vše</w:t>
      </w:r>
      <w:r>
        <w:rPr>
          <w:color w:val="262626"/>
          <w:w w:val="105"/>
          <w:sz w:val="22"/>
        </w:rPr>
        <w:t>ch fakultách s </w:t>
      </w:r>
      <w:r>
        <w:rPr>
          <w:color w:val="363636"/>
          <w:w w:val="105"/>
          <w:sz w:val="22"/>
        </w:rPr>
        <w:t>výjimkou </w:t>
      </w:r>
      <w:r>
        <w:rPr>
          <w:color w:val="262626"/>
          <w:w w:val="105"/>
          <w:sz w:val="22"/>
        </w:rPr>
        <w:t>stávající PF</w:t>
      </w:r>
      <w:r>
        <w:rPr>
          <w:color w:val="484848"/>
          <w:w w:val="105"/>
          <w:sz w:val="22"/>
        </w:rPr>
        <w:t>, </w:t>
      </w:r>
      <w:r>
        <w:rPr>
          <w:color w:val="363636"/>
          <w:w w:val="105"/>
          <w:sz w:val="22"/>
        </w:rPr>
        <w:t>která </w:t>
      </w:r>
      <w:r>
        <w:rPr>
          <w:color w:val="262626"/>
          <w:w w:val="105"/>
          <w:sz w:val="22"/>
        </w:rPr>
        <w:t>leží mimo posuzovanou </w:t>
      </w:r>
      <w:r>
        <w:rPr>
          <w:color w:val="363636"/>
          <w:w w:val="105"/>
          <w:sz w:val="22"/>
        </w:rPr>
        <w:t>oblast. Uvedená </w:t>
      </w:r>
      <w:r>
        <w:rPr>
          <w:color w:val="262626"/>
          <w:w w:val="105"/>
          <w:sz w:val="22"/>
        </w:rPr>
        <w:t>hodnota </w:t>
      </w:r>
      <w:r>
        <w:rPr>
          <w:color w:val="363636"/>
          <w:w w:val="105"/>
          <w:sz w:val="22"/>
        </w:rPr>
        <w:t>je </w:t>
      </w:r>
      <w:r>
        <w:rPr>
          <w:color w:val="262626"/>
          <w:w w:val="105"/>
          <w:sz w:val="22"/>
        </w:rPr>
        <w:t>maximální číslo, které nebude nikdy dosaženo </w:t>
      </w:r>
      <w:r>
        <w:rPr>
          <w:color w:val="484848"/>
          <w:w w:val="105"/>
          <w:sz w:val="22"/>
        </w:rPr>
        <w:t>, </w:t>
      </w:r>
      <w:r>
        <w:rPr>
          <w:color w:val="363636"/>
          <w:w w:val="105"/>
          <w:sz w:val="22"/>
        </w:rPr>
        <w:t>výuka </w:t>
      </w:r>
      <w:r>
        <w:rPr>
          <w:color w:val="262626"/>
          <w:w w:val="105"/>
          <w:sz w:val="22"/>
        </w:rPr>
        <w:t>neprobíhá na </w:t>
      </w:r>
      <w:r>
        <w:rPr>
          <w:color w:val="363636"/>
          <w:w w:val="105"/>
          <w:sz w:val="22"/>
        </w:rPr>
        <w:t>všech </w:t>
      </w:r>
      <w:r>
        <w:rPr>
          <w:color w:val="262626"/>
          <w:w w:val="105"/>
          <w:sz w:val="22"/>
        </w:rPr>
        <w:t>fakultách </w:t>
      </w:r>
      <w:r>
        <w:rPr>
          <w:color w:val="363636"/>
          <w:w w:val="105"/>
          <w:sz w:val="22"/>
        </w:rPr>
        <w:t>pro </w:t>
      </w:r>
      <w:r>
        <w:rPr>
          <w:color w:val="262626"/>
          <w:w w:val="105"/>
          <w:sz w:val="22"/>
        </w:rPr>
        <w:t>všechny studenty současně. Lze očekávat, že maximální možná koncentrace </w:t>
      </w:r>
      <w:r>
        <w:rPr>
          <w:color w:val="363636"/>
          <w:w w:val="105"/>
          <w:sz w:val="22"/>
        </w:rPr>
        <w:t>v </w:t>
      </w:r>
      <w:r>
        <w:rPr>
          <w:color w:val="262626"/>
          <w:w w:val="105"/>
          <w:sz w:val="22"/>
        </w:rPr>
        <w:t>areálu Kampusu bude 0,55 </w:t>
      </w:r>
      <w:r>
        <w:rPr>
          <w:color w:val="151515"/>
          <w:w w:val="105"/>
          <w:sz w:val="22"/>
        </w:rPr>
        <w:t>- </w:t>
      </w:r>
      <w:r>
        <w:rPr>
          <w:color w:val="262626"/>
          <w:w w:val="105"/>
          <w:sz w:val="22"/>
        </w:rPr>
        <w:t>0,65 násobek maximální hodnoty (soudobost). V daném okamžiku se tedy</w:t>
      </w:r>
      <w:r>
        <w:rPr>
          <w:color w:val="262626"/>
          <w:spacing w:val="-8"/>
          <w:w w:val="105"/>
          <w:sz w:val="22"/>
        </w:rPr>
        <w:t> </w:t>
      </w:r>
      <w:r>
        <w:rPr>
          <w:color w:val="262626"/>
          <w:w w:val="105"/>
          <w:sz w:val="22"/>
        </w:rPr>
        <w:t>v</w:t>
      </w:r>
      <w:r>
        <w:rPr>
          <w:color w:val="262626"/>
          <w:spacing w:val="-12"/>
          <w:w w:val="105"/>
          <w:sz w:val="22"/>
        </w:rPr>
        <w:t> </w:t>
      </w:r>
      <w:r>
        <w:rPr>
          <w:color w:val="262626"/>
          <w:w w:val="105"/>
          <w:sz w:val="22"/>
        </w:rPr>
        <w:t>areálu</w:t>
      </w:r>
      <w:r>
        <w:rPr>
          <w:color w:val="262626"/>
          <w:spacing w:val="-8"/>
          <w:w w:val="105"/>
          <w:sz w:val="22"/>
        </w:rPr>
        <w:t> </w:t>
      </w:r>
      <w:r>
        <w:rPr>
          <w:color w:val="262626"/>
          <w:w w:val="105"/>
          <w:sz w:val="22"/>
        </w:rPr>
        <w:t>kampusu bude</w:t>
      </w:r>
      <w:r>
        <w:rPr>
          <w:color w:val="262626"/>
          <w:spacing w:val="-5"/>
          <w:w w:val="105"/>
          <w:sz w:val="22"/>
        </w:rPr>
        <w:t> </w:t>
      </w:r>
      <w:r>
        <w:rPr>
          <w:color w:val="262626"/>
          <w:w w:val="105"/>
          <w:sz w:val="22"/>
        </w:rPr>
        <w:t>nacházet</w:t>
      </w:r>
      <w:r>
        <w:rPr>
          <w:color w:val="262626"/>
          <w:spacing w:val="-2"/>
          <w:w w:val="105"/>
          <w:sz w:val="22"/>
        </w:rPr>
        <w:t> </w:t>
      </w:r>
      <w:r>
        <w:rPr>
          <w:color w:val="262626"/>
          <w:w w:val="105"/>
          <w:sz w:val="22"/>
        </w:rPr>
        <w:t>maximálně</w:t>
      </w:r>
      <w:r>
        <w:rPr>
          <w:color w:val="262626"/>
          <w:spacing w:val="-6"/>
          <w:w w:val="105"/>
          <w:sz w:val="22"/>
        </w:rPr>
        <w:t> </w:t>
      </w:r>
      <w:r>
        <w:rPr>
          <w:color w:val="262626"/>
          <w:w w:val="105"/>
          <w:sz w:val="22"/>
        </w:rPr>
        <w:t>4</w:t>
      </w:r>
      <w:r>
        <w:rPr>
          <w:color w:val="262626"/>
          <w:spacing w:val="-12"/>
          <w:w w:val="105"/>
          <w:sz w:val="22"/>
        </w:rPr>
        <w:t> </w:t>
      </w:r>
      <w:r>
        <w:rPr>
          <w:color w:val="262626"/>
          <w:w w:val="105"/>
          <w:sz w:val="22"/>
        </w:rPr>
        <w:t>550</w:t>
      </w:r>
      <w:r>
        <w:rPr>
          <w:color w:val="262626"/>
          <w:spacing w:val="-12"/>
          <w:w w:val="105"/>
          <w:sz w:val="22"/>
        </w:rPr>
        <w:t> </w:t>
      </w:r>
      <w:r>
        <w:rPr>
          <w:color w:val="262626"/>
          <w:w w:val="105"/>
          <w:sz w:val="22"/>
        </w:rPr>
        <w:t>osob.</w:t>
      </w:r>
    </w:p>
    <w:p>
      <w:pPr>
        <w:pStyle w:val="BodyText"/>
        <w:spacing w:before="10"/>
        <w:rPr>
          <w:sz w:val="28"/>
        </w:rPr>
      </w:pPr>
    </w:p>
    <w:p>
      <w:pPr>
        <w:pStyle w:val="Heading4"/>
        <w:numPr>
          <w:ilvl w:val="1"/>
          <w:numId w:val="1"/>
        </w:numPr>
        <w:tabs>
          <w:tab w:pos="930" w:val="left" w:leader="none"/>
        </w:tabs>
        <w:spacing w:line="240" w:lineRule="auto" w:before="0" w:after="0"/>
        <w:ind w:left="929" w:right="0" w:hanging="679"/>
        <w:jc w:val="both"/>
        <w:rPr>
          <w:color w:val="262626"/>
        </w:rPr>
      </w:pPr>
      <w:r>
        <w:rPr>
          <w:color w:val="262626"/>
        </w:rPr>
        <w:t>ODHAD  NÁSLEDKŮ  </w:t>
      </w:r>
      <w:r>
        <w:rPr>
          <w:color w:val="363636"/>
        </w:rPr>
        <w:t>HAVÁRIE  NA LIDSKÝCH</w:t>
      </w:r>
      <w:r>
        <w:rPr>
          <w:color w:val="363636"/>
          <w:spacing w:val="2"/>
        </w:rPr>
        <w:t> </w:t>
      </w:r>
      <w:r>
        <w:rPr>
          <w:color w:val="363636"/>
        </w:rPr>
        <w:t>ŽIVOTECH</w:t>
      </w:r>
    </w:p>
    <w:p>
      <w:pPr>
        <w:pStyle w:val="BodyText"/>
        <w:spacing w:line="249" w:lineRule="auto" w:before="107"/>
        <w:ind w:left="251" w:right="149" w:hanging="4"/>
        <w:jc w:val="both"/>
      </w:pPr>
      <w:r>
        <w:rPr>
          <w:color w:val="262626"/>
          <w:w w:val="105"/>
        </w:rPr>
        <w:t>Pro odhad následků havárie byla použita stejná metoda jako </w:t>
      </w:r>
      <w:r>
        <w:rPr>
          <w:color w:val="484848"/>
          <w:w w:val="105"/>
        </w:rPr>
        <w:t>v </w:t>
      </w:r>
      <w:r>
        <w:rPr>
          <w:color w:val="262626"/>
          <w:w w:val="105"/>
        </w:rPr>
        <w:t>BZ Spolchemie a. </w:t>
      </w:r>
      <w:r>
        <w:rPr>
          <w:color w:val="363636"/>
          <w:w w:val="105"/>
        </w:rPr>
        <w:t>s</w:t>
      </w:r>
      <w:r>
        <w:rPr>
          <w:color w:val="151515"/>
          <w:w w:val="105"/>
        </w:rPr>
        <w:t>. </w:t>
      </w:r>
      <w:r>
        <w:rPr>
          <w:color w:val="262626"/>
          <w:w w:val="105"/>
        </w:rPr>
        <w:t>Základní údaje odhadu četnosti jsou převzaty </w:t>
      </w:r>
      <w:r>
        <w:rPr>
          <w:color w:val="363636"/>
          <w:w w:val="105"/>
        </w:rPr>
        <w:t>z </w:t>
      </w:r>
      <w:r>
        <w:rPr>
          <w:color w:val="262626"/>
          <w:w w:val="105"/>
        </w:rPr>
        <w:t>BZ</w:t>
      </w:r>
      <w:r>
        <w:rPr>
          <w:color w:val="484848"/>
          <w:w w:val="105"/>
        </w:rPr>
        <w:t>, </w:t>
      </w:r>
      <w:r>
        <w:rPr>
          <w:color w:val="262626"/>
          <w:w w:val="105"/>
        </w:rPr>
        <w:t>rovněž doba expozice 7 min. </w:t>
      </w:r>
      <w:r>
        <w:rPr>
          <w:color w:val="363636"/>
          <w:w w:val="105"/>
        </w:rPr>
        <w:t>Uvnitř </w:t>
      </w:r>
      <w:r>
        <w:rPr>
          <w:color w:val="262626"/>
          <w:w w:val="105"/>
        </w:rPr>
        <w:t>oblaku </w:t>
      </w:r>
      <w:r>
        <w:rPr>
          <w:color w:val="363636"/>
          <w:w w:val="105"/>
        </w:rPr>
        <w:t>se </w:t>
      </w:r>
      <w:r>
        <w:rPr>
          <w:color w:val="262626"/>
          <w:w w:val="105"/>
        </w:rPr>
        <w:t>uvažuje 100 % úmrtnost (sníží se navrženými opatřeními). Posuzován</w:t>
      </w:r>
      <w:r>
        <w:rPr>
          <w:color w:val="484848"/>
          <w:w w:val="105"/>
        </w:rPr>
        <w:t>y </w:t>
      </w:r>
      <w:r>
        <w:rPr>
          <w:color w:val="262626"/>
          <w:w w:val="105"/>
        </w:rPr>
        <w:t>jsou </w:t>
      </w:r>
      <w:r>
        <w:rPr>
          <w:color w:val="363636"/>
          <w:w w:val="105"/>
        </w:rPr>
        <w:t>2 iniciační </w:t>
      </w:r>
      <w:r>
        <w:rPr>
          <w:color w:val="262626"/>
          <w:w w:val="105"/>
        </w:rPr>
        <w:t>události a </w:t>
      </w:r>
      <w:r>
        <w:rPr>
          <w:color w:val="363636"/>
          <w:w w:val="105"/>
        </w:rPr>
        <w:t>10 </w:t>
      </w:r>
      <w:r>
        <w:rPr>
          <w:color w:val="262626"/>
          <w:w w:val="105"/>
        </w:rPr>
        <w:t>scénářů </w:t>
      </w:r>
      <w:r>
        <w:rPr>
          <w:color w:val="363636"/>
          <w:w w:val="105"/>
        </w:rPr>
        <w:t>(viz část </w:t>
      </w:r>
      <w:r>
        <w:rPr>
          <w:color w:val="262626"/>
          <w:w w:val="105"/>
        </w:rPr>
        <w:t>3.2)</w:t>
      </w:r>
    </w:p>
    <w:p>
      <w:pPr>
        <w:pStyle w:val="BodyText"/>
        <w:spacing w:before="4"/>
        <w:rPr>
          <w:sz w:val="9"/>
        </w:rPr>
      </w:pPr>
    </w:p>
    <w:tbl>
      <w:tblPr>
        <w:tblW w:w="0" w:type="auto"/>
        <w:jc w:val="left"/>
        <w:tblInd w:w="3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27"/>
        <w:gridCol w:w="3235"/>
        <w:gridCol w:w="1886"/>
        <w:gridCol w:w="1728"/>
      </w:tblGrid>
      <w:tr>
        <w:trPr>
          <w:trHeight w:val="461" w:hRule="exact"/>
        </w:trPr>
        <w:tc>
          <w:tcPr>
            <w:tcW w:w="1627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295" w:right="301"/>
              <w:jc w:val="center"/>
              <w:rPr>
                <w:b/>
                <w:sz w:val="18"/>
              </w:rPr>
            </w:pPr>
            <w:r>
              <w:rPr>
                <w:b/>
                <w:color w:val="262626"/>
                <w:w w:val="105"/>
                <w:sz w:val="18"/>
              </w:rPr>
              <w:t>lnic. událost</w:t>
            </w:r>
          </w:p>
        </w:tc>
        <w:tc>
          <w:tcPr>
            <w:tcW w:w="3235" w:type="dxa"/>
            <w:tcBorders>
              <w:left w:val="single" w:sz="5" w:space="0" w:color="000000"/>
            </w:tcBorders>
          </w:tcPr>
          <w:p>
            <w:pPr>
              <w:pStyle w:val="TableParagraph"/>
              <w:spacing w:line="205" w:lineRule="exact"/>
              <w:ind w:left="1312" w:right="1313"/>
              <w:jc w:val="center"/>
              <w:rPr>
                <w:b/>
                <w:sz w:val="18"/>
              </w:rPr>
            </w:pPr>
            <w:r>
              <w:rPr>
                <w:b/>
                <w:color w:val="363636"/>
                <w:w w:val="105"/>
                <w:sz w:val="18"/>
              </w:rPr>
              <w:t>Scénář</w:t>
            </w:r>
          </w:p>
        </w:tc>
        <w:tc>
          <w:tcPr>
            <w:tcW w:w="1886" w:type="dxa"/>
          </w:tcPr>
          <w:p>
            <w:pPr>
              <w:pStyle w:val="TableParagraph"/>
              <w:spacing w:before="2"/>
              <w:ind w:left="41" w:right="47"/>
              <w:jc w:val="center"/>
              <w:rPr>
                <w:b/>
                <w:sz w:val="18"/>
              </w:rPr>
            </w:pPr>
            <w:r>
              <w:rPr>
                <w:b/>
                <w:color w:val="363636"/>
                <w:w w:val="105"/>
                <w:sz w:val="18"/>
              </w:rPr>
              <w:t>Koncový </w:t>
            </w:r>
            <w:r>
              <w:rPr>
                <w:b/>
                <w:color w:val="262626"/>
                <w:w w:val="105"/>
                <w:sz w:val="18"/>
              </w:rPr>
              <w:t>stav scénáře</w:t>
            </w:r>
          </w:p>
        </w:tc>
        <w:tc>
          <w:tcPr>
            <w:tcW w:w="1728" w:type="dxa"/>
          </w:tcPr>
          <w:p>
            <w:pPr>
              <w:pStyle w:val="TableParagraph"/>
              <w:spacing w:line="261" w:lineRule="auto" w:before="2"/>
              <w:ind w:left="599" w:right="105" w:hanging="498"/>
              <w:rPr>
                <w:b/>
                <w:sz w:val="18"/>
              </w:rPr>
            </w:pPr>
            <w:r>
              <w:rPr>
                <w:b/>
                <w:color w:val="484848"/>
                <w:w w:val="105"/>
                <w:sz w:val="18"/>
              </w:rPr>
              <w:t>F</w:t>
            </w:r>
            <w:r>
              <w:rPr>
                <w:b/>
                <w:color w:val="262626"/>
                <w:w w:val="105"/>
                <w:sz w:val="18"/>
              </w:rPr>
              <w:t>rekvencehavárie </w:t>
            </w:r>
            <w:r>
              <w:rPr>
                <w:b/>
                <w:color w:val="363636"/>
                <w:w w:val="105"/>
                <w:sz w:val="18"/>
              </w:rPr>
              <w:t>frok-'l</w:t>
            </w:r>
          </w:p>
        </w:tc>
      </w:tr>
      <w:tr>
        <w:trPr>
          <w:trHeight w:val="259" w:hRule="exact"/>
        </w:trPr>
        <w:tc>
          <w:tcPr>
            <w:tcW w:w="1627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95" w:right="299"/>
              <w:jc w:val="center"/>
              <w:rPr>
                <w:sz w:val="20"/>
              </w:rPr>
            </w:pPr>
            <w:r>
              <w:rPr>
                <w:color w:val="262626"/>
                <w:w w:val="105"/>
                <w:sz w:val="20"/>
              </w:rPr>
              <w:t>A3</w:t>
            </w:r>
          </w:p>
        </w:tc>
        <w:tc>
          <w:tcPr>
            <w:tcW w:w="3235" w:type="dxa"/>
            <w:tcBorders>
              <w:left w:val="single" w:sz="5" w:space="0" w:color="000000"/>
            </w:tcBorders>
          </w:tcPr>
          <w:p>
            <w:pPr>
              <w:pStyle w:val="TableParagraph"/>
              <w:spacing w:before="3"/>
              <w:ind w:left="57"/>
              <w:rPr>
                <w:sz w:val="20"/>
              </w:rPr>
            </w:pPr>
            <w:r>
              <w:rPr>
                <w:color w:val="262626"/>
                <w:w w:val="105"/>
                <w:sz w:val="20"/>
              </w:rPr>
              <w:t>A34+A36+A38+A312+A314+A316</w:t>
            </w:r>
          </w:p>
        </w:tc>
        <w:tc>
          <w:tcPr>
            <w:tcW w:w="1886" w:type="dxa"/>
          </w:tcPr>
          <w:p>
            <w:pPr>
              <w:pStyle w:val="TableParagraph"/>
              <w:spacing w:before="7"/>
              <w:ind w:left="34" w:right="47"/>
              <w:jc w:val="center"/>
              <w:rPr>
                <w:sz w:val="20"/>
              </w:rPr>
            </w:pPr>
            <w:r>
              <w:rPr>
                <w:color w:val="262626"/>
                <w:w w:val="105"/>
                <w:sz w:val="20"/>
              </w:rPr>
              <w:t>Cl 1</w:t>
            </w:r>
          </w:p>
        </w:tc>
        <w:tc>
          <w:tcPr>
            <w:tcW w:w="1728" w:type="dxa"/>
          </w:tcPr>
          <w:p>
            <w:pPr>
              <w:pStyle w:val="TableParagraph"/>
              <w:spacing w:line="223" w:lineRule="exact"/>
              <w:ind w:left="447"/>
              <w:rPr>
                <w:rFonts w:ascii="Arial" w:hAnsi="Arial"/>
                <w:sz w:val="11"/>
              </w:rPr>
            </w:pPr>
            <w:r>
              <w:rPr>
                <w:color w:val="262626"/>
                <w:sz w:val="20"/>
              </w:rPr>
              <w:t>1,17x l0·</w:t>
            </w:r>
            <w:r>
              <w:rPr>
                <w:rFonts w:ascii="Arial" w:hAnsi="Arial"/>
                <w:color w:val="484848"/>
                <w:position w:val="4"/>
                <w:sz w:val="11"/>
              </w:rPr>
              <w:t>6</w:t>
            </w:r>
          </w:p>
        </w:tc>
      </w:tr>
      <w:tr>
        <w:trPr>
          <w:trHeight w:val="257" w:hRule="exact"/>
        </w:trPr>
        <w:tc>
          <w:tcPr>
            <w:tcW w:w="1627" w:type="dxa"/>
            <w:tcBorders>
              <w:right w:val="single" w:sz="5" w:space="0" w:color="000000"/>
            </w:tcBorders>
          </w:tcPr>
          <w:p>
            <w:pPr>
              <w:pStyle w:val="TableParagraph"/>
              <w:spacing w:before="12"/>
              <w:ind w:left="292" w:right="301"/>
              <w:jc w:val="center"/>
              <w:rPr>
                <w:sz w:val="20"/>
              </w:rPr>
            </w:pPr>
            <w:r>
              <w:rPr>
                <w:color w:val="262626"/>
                <w:w w:val="105"/>
                <w:sz w:val="20"/>
              </w:rPr>
              <w:t>A4</w:t>
            </w:r>
          </w:p>
        </w:tc>
        <w:tc>
          <w:tcPr>
            <w:tcW w:w="3235" w:type="dxa"/>
            <w:tcBorders>
              <w:left w:val="single" w:sz="5" w:space="0" w:color="000000"/>
            </w:tcBorders>
          </w:tcPr>
          <w:p>
            <w:pPr>
              <w:pStyle w:val="TableParagraph"/>
              <w:spacing w:before="3"/>
              <w:ind w:left="57"/>
              <w:rPr>
                <w:sz w:val="20"/>
              </w:rPr>
            </w:pPr>
            <w:r>
              <w:rPr>
                <w:color w:val="262626"/>
                <w:w w:val="105"/>
                <w:sz w:val="20"/>
              </w:rPr>
              <w:t>A44+A48</w:t>
            </w:r>
          </w:p>
        </w:tc>
        <w:tc>
          <w:tcPr>
            <w:tcW w:w="1886" w:type="dxa"/>
          </w:tcPr>
          <w:p>
            <w:pPr>
              <w:pStyle w:val="TableParagraph"/>
              <w:spacing w:before="7"/>
              <w:ind w:left="36" w:right="47"/>
              <w:jc w:val="center"/>
              <w:rPr>
                <w:sz w:val="20"/>
              </w:rPr>
            </w:pPr>
            <w:r>
              <w:rPr>
                <w:color w:val="262626"/>
                <w:w w:val="105"/>
                <w:sz w:val="20"/>
              </w:rPr>
              <w:t>C16</w:t>
            </w:r>
          </w:p>
        </w:tc>
        <w:tc>
          <w:tcPr>
            <w:tcW w:w="1728" w:type="dxa"/>
          </w:tcPr>
          <w:p>
            <w:pPr>
              <w:pStyle w:val="TableParagraph"/>
              <w:spacing w:line="214" w:lineRule="exact"/>
              <w:ind w:left="443"/>
              <w:rPr>
                <w:sz w:val="20"/>
              </w:rPr>
            </w:pPr>
            <w:r>
              <w:rPr>
                <w:color w:val="262626"/>
                <w:w w:val="105"/>
                <w:sz w:val="20"/>
              </w:rPr>
              <w:t>7</w:t>
            </w:r>
            <w:r>
              <w:rPr>
                <w:color w:val="484848"/>
                <w:w w:val="105"/>
                <w:sz w:val="20"/>
              </w:rPr>
              <w:t>,</w:t>
            </w:r>
            <w:r>
              <w:rPr>
                <w:color w:val="262626"/>
                <w:w w:val="105"/>
                <w:sz w:val="20"/>
              </w:rPr>
              <w:t>so</w:t>
            </w:r>
            <w:r>
              <w:rPr>
                <w:color w:val="484848"/>
                <w:w w:val="105"/>
                <w:sz w:val="20"/>
              </w:rPr>
              <w:t>x</w:t>
            </w:r>
            <w:r>
              <w:rPr>
                <w:color w:val="262626"/>
                <w:w w:val="105"/>
                <w:sz w:val="20"/>
              </w:rPr>
              <w:t>10</w:t>
            </w:r>
            <w:r>
              <w:rPr>
                <w:color w:val="030303"/>
                <w:w w:val="105"/>
                <w:sz w:val="20"/>
              </w:rPr>
              <w:t>·</w:t>
            </w:r>
          </w:p>
        </w:tc>
      </w:tr>
    </w:tbl>
    <w:p>
      <w:pPr>
        <w:pStyle w:val="BodyText"/>
        <w:spacing w:before="111"/>
        <w:ind w:left="234"/>
        <w:jc w:val="both"/>
        <w:rPr>
          <w:sz w:val="16"/>
        </w:rPr>
      </w:pPr>
      <w:r>
        <w:rPr>
          <w:color w:val="363636"/>
        </w:rPr>
        <w:t>Z  </w:t>
      </w:r>
      <w:r>
        <w:rPr>
          <w:color w:val="262626"/>
        </w:rPr>
        <w:t>hodnocení  byly ted</w:t>
      </w:r>
      <w:r>
        <w:rPr>
          <w:color w:val="484848"/>
        </w:rPr>
        <w:t>y </w:t>
      </w:r>
      <w:r>
        <w:rPr>
          <w:color w:val="363636"/>
        </w:rPr>
        <w:t>vylouče</w:t>
      </w:r>
      <w:r>
        <w:rPr>
          <w:color w:val="151515"/>
        </w:rPr>
        <w:t>n</w:t>
      </w:r>
      <w:r>
        <w:rPr>
          <w:color w:val="363636"/>
        </w:rPr>
        <w:t>y scénáře  </w:t>
      </w:r>
      <w:r>
        <w:rPr>
          <w:color w:val="262626"/>
        </w:rPr>
        <w:t>u nichž je </w:t>
      </w:r>
      <w:r>
        <w:rPr>
          <w:color w:val="363636"/>
        </w:rPr>
        <w:t>zjištěná </w:t>
      </w:r>
      <w:r>
        <w:rPr>
          <w:color w:val="262626"/>
        </w:rPr>
        <w:t>frekvence  ha</w:t>
      </w:r>
      <w:r>
        <w:rPr>
          <w:color w:val="484848"/>
        </w:rPr>
        <w:t>vá</w:t>
      </w:r>
      <w:r>
        <w:rPr>
          <w:color w:val="262626"/>
        </w:rPr>
        <w:t>rie nižší ne</w:t>
      </w:r>
      <w:r>
        <w:rPr>
          <w:color w:val="484848"/>
        </w:rPr>
        <w:t>ž </w:t>
      </w:r>
      <w:r>
        <w:rPr>
          <w:color w:val="363636"/>
        </w:rPr>
        <w:t>10</w:t>
      </w:r>
      <w:r>
        <w:rPr>
          <w:color w:val="363636"/>
          <w:position w:val="5"/>
          <w:sz w:val="16"/>
        </w:rPr>
        <w:t>8</w:t>
      </w:r>
      <w:r>
        <w:rPr>
          <w:color w:val="363636"/>
        </w:rPr>
        <w:t>-   </w:t>
      </w:r>
      <w:r>
        <w:rPr>
          <w:color w:val="363636"/>
          <w:sz w:val="16"/>
        </w:rPr>
        <w:t>.</w:t>
      </w:r>
    </w:p>
    <w:p>
      <w:pPr>
        <w:pStyle w:val="BodyText"/>
        <w:spacing w:before="10"/>
        <w:ind w:left="233"/>
        <w:jc w:val="both"/>
      </w:pPr>
      <w:r>
        <w:rPr>
          <w:color w:val="262626"/>
          <w:w w:val="105"/>
        </w:rPr>
        <w:t>Rovněž tak byly </w:t>
      </w:r>
      <w:r>
        <w:rPr>
          <w:color w:val="363636"/>
          <w:w w:val="105"/>
        </w:rPr>
        <w:t>vyloučeny scénáře, </w:t>
      </w:r>
      <w:r>
        <w:rPr>
          <w:color w:val="262626"/>
          <w:w w:val="105"/>
        </w:rPr>
        <w:t>při nichž nedojde </w:t>
      </w:r>
      <w:r>
        <w:rPr>
          <w:color w:val="363636"/>
          <w:w w:val="105"/>
        </w:rPr>
        <w:t>k zasažení </w:t>
      </w:r>
      <w:r>
        <w:rPr>
          <w:color w:val="262626"/>
          <w:w w:val="105"/>
        </w:rPr>
        <w:t>území </w:t>
      </w:r>
      <w:r>
        <w:rPr>
          <w:color w:val="484848"/>
          <w:w w:val="105"/>
        </w:rPr>
        <w:t>vně </w:t>
      </w:r>
      <w:r>
        <w:rPr>
          <w:color w:val="262626"/>
          <w:w w:val="105"/>
        </w:rPr>
        <w:t>areálu </w:t>
      </w:r>
      <w:r>
        <w:rPr>
          <w:color w:val="363636"/>
          <w:w w:val="105"/>
        </w:rPr>
        <w:t>Spolku.</w:t>
      </w:r>
    </w:p>
    <w:p>
      <w:pPr>
        <w:pStyle w:val="BodyText"/>
        <w:spacing w:line="244" w:lineRule="auto" w:before="121"/>
        <w:ind w:left="229" w:right="176" w:firstLine="4"/>
        <w:jc w:val="both"/>
      </w:pPr>
      <w:r>
        <w:rPr>
          <w:color w:val="262626"/>
          <w:w w:val="105"/>
        </w:rPr>
        <w:t>Odhad počtu usmrcených </w:t>
      </w:r>
      <w:r>
        <w:rPr>
          <w:color w:val="484848"/>
          <w:w w:val="105"/>
        </w:rPr>
        <w:t>v</w:t>
      </w:r>
      <w:r>
        <w:rPr>
          <w:color w:val="262626"/>
          <w:w w:val="105"/>
        </w:rPr>
        <w:t>ně areálu je pro</w:t>
      </w:r>
      <w:r>
        <w:rPr>
          <w:color w:val="484848"/>
          <w:w w:val="105"/>
        </w:rPr>
        <w:t>vede</w:t>
      </w:r>
      <w:r>
        <w:rPr>
          <w:color w:val="262626"/>
          <w:w w:val="105"/>
        </w:rPr>
        <w:t>n </w:t>
      </w:r>
      <w:r>
        <w:rPr>
          <w:color w:val="363636"/>
          <w:w w:val="105"/>
        </w:rPr>
        <w:t>pro </w:t>
      </w:r>
      <w:r>
        <w:rPr>
          <w:color w:val="262626"/>
          <w:w w:val="105"/>
        </w:rPr>
        <w:t>nejhor</w:t>
      </w:r>
      <w:r>
        <w:rPr>
          <w:color w:val="484848"/>
          <w:w w:val="105"/>
        </w:rPr>
        <w:t>ší </w:t>
      </w:r>
      <w:r>
        <w:rPr>
          <w:color w:val="262626"/>
          <w:w w:val="105"/>
        </w:rPr>
        <w:t>a nejpra</w:t>
      </w:r>
      <w:r>
        <w:rPr>
          <w:color w:val="484848"/>
          <w:w w:val="105"/>
        </w:rPr>
        <w:t>v</w:t>
      </w:r>
      <w:r>
        <w:rPr>
          <w:color w:val="262626"/>
          <w:w w:val="105"/>
        </w:rPr>
        <w:t>děpodobn</w:t>
      </w:r>
      <w:r>
        <w:rPr>
          <w:color w:val="484848"/>
          <w:w w:val="105"/>
        </w:rPr>
        <w:t>ější </w:t>
      </w:r>
      <w:r>
        <w:rPr>
          <w:color w:val="262626"/>
          <w:w w:val="105"/>
        </w:rPr>
        <w:t>atmosférické podmínky. Jednotlivé scénáře byly sdruženy.</w:t>
      </w:r>
    </w:p>
    <w:p>
      <w:pPr>
        <w:pStyle w:val="BodyText"/>
        <w:spacing w:before="9" w:after="1"/>
        <w:rPr>
          <w:sz w:val="9"/>
        </w:rPr>
      </w:pPr>
    </w:p>
    <w:tbl>
      <w:tblPr>
        <w:tblW w:w="0" w:type="auto"/>
        <w:jc w:val="left"/>
        <w:tblInd w:w="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5"/>
        <w:gridCol w:w="1790"/>
        <w:gridCol w:w="1397"/>
        <w:gridCol w:w="1402"/>
        <w:gridCol w:w="1757"/>
      </w:tblGrid>
      <w:tr>
        <w:trPr>
          <w:trHeight w:val="672" w:hRule="exact"/>
        </w:trPr>
        <w:tc>
          <w:tcPr>
            <w:tcW w:w="2165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2"/>
              <w:ind w:left="776" w:right="779"/>
              <w:jc w:val="center"/>
              <w:rPr>
                <w:b/>
                <w:sz w:val="18"/>
              </w:rPr>
            </w:pPr>
            <w:r>
              <w:rPr>
                <w:b/>
                <w:color w:val="262626"/>
                <w:w w:val="105"/>
                <w:sz w:val="18"/>
              </w:rPr>
              <w:t>Scénář</w:t>
            </w:r>
          </w:p>
        </w:tc>
        <w:tc>
          <w:tcPr>
            <w:tcW w:w="1790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9" w:lineRule="auto"/>
              <w:ind w:left="61" w:right="58" w:hanging="16"/>
              <w:jc w:val="center"/>
              <w:rPr>
                <w:b/>
                <w:sz w:val="18"/>
              </w:rPr>
            </w:pPr>
            <w:r>
              <w:rPr>
                <w:b/>
                <w:color w:val="262626"/>
                <w:w w:val="105"/>
                <w:sz w:val="18"/>
              </w:rPr>
              <w:t>Atmosfér. stabil./rychlost/směr </w:t>
            </w:r>
            <w:r>
              <w:rPr>
                <w:b/>
                <w:color w:val="363636"/>
                <w:w w:val="105"/>
                <w:sz w:val="18"/>
              </w:rPr>
              <w:t>větru</w:t>
            </w:r>
          </w:p>
        </w:tc>
        <w:tc>
          <w:tcPr>
            <w:tcW w:w="1397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56" w:lineRule="auto"/>
              <w:ind w:left="186" w:right="207" w:firstLine="22"/>
              <w:jc w:val="center"/>
              <w:rPr>
                <w:b/>
                <w:sz w:val="18"/>
              </w:rPr>
            </w:pPr>
            <w:r>
              <w:rPr>
                <w:b/>
                <w:color w:val="262626"/>
                <w:w w:val="105"/>
                <w:sz w:val="18"/>
              </w:rPr>
              <w:t>Počet osob </w:t>
            </w:r>
            <w:r>
              <w:rPr>
                <w:b/>
                <w:color w:val="363636"/>
                <w:w w:val="105"/>
                <w:sz w:val="18"/>
              </w:rPr>
              <w:t>v</w:t>
            </w:r>
            <w:r>
              <w:rPr>
                <w:b/>
                <w:color w:val="363636"/>
                <w:spacing w:val="-15"/>
                <w:w w:val="105"/>
                <w:sz w:val="18"/>
              </w:rPr>
              <w:t> </w:t>
            </w:r>
            <w:r>
              <w:rPr>
                <w:b/>
                <w:color w:val="262626"/>
                <w:w w:val="105"/>
                <w:sz w:val="18"/>
              </w:rPr>
              <w:t>zasaženém</w:t>
            </w:r>
            <w:r>
              <w:rPr>
                <w:b/>
                <w:color w:val="262626"/>
                <w:w w:val="102"/>
                <w:sz w:val="18"/>
              </w:rPr>
              <w:t> </w:t>
            </w:r>
            <w:r>
              <w:rPr>
                <w:b/>
                <w:color w:val="262626"/>
                <w:w w:val="105"/>
                <w:sz w:val="18"/>
              </w:rPr>
              <w:t>území</w:t>
            </w:r>
          </w:p>
        </w:tc>
        <w:tc>
          <w:tcPr>
            <w:tcW w:w="1402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line="205" w:lineRule="exact"/>
              <w:ind w:left="245"/>
              <w:rPr>
                <w:b/>
                <w:sz w:val="18"/>
              </w:rPr>
            </w:pPr>
            <w:r>
              <w:rPr>
                <w:b/>
                <w:color w:val="262626"/>
                <w:w w:val="105"/>
                <w:sz w:val="18"/>
              </w:rPr>
              <w:t>Počet obětí</w:t>
            </w:r>
          </w:p>
        </w:tc>
        <w:tc>
          <w:tcPr>
            <w:tcW w:w="1757" w:type="dxa"/>
            <w:tcBorders>
              <w:bottom w:val="single" w:sz="5" w:space="0" w:color="000000"/>
            </w:tcBorders>
          </w:tcPr>
          <w:p>
            <w:pPr>
              <w:pStyle w:val="TableParagraph"/>
              <w:spacing w:line="259" w:lineRule="auto"/>
              <w:ind w:left="70" w:right="81"/>
              <w:jc w:val="center"/>
              <w:rPr>
                <w:b/>
                <w:sz w:val="18"/>
              </w:rPr>
            </w:pPr>
            <w:r>
              <w:rPr>
                <w:b/>
                <w:color w:val="363636"/>
                <w:w w:val="105"/>
                <w:sz w:val="18"/>
              </w:rPr>
              <w:t>Výsledná </w:t>
            </w:r>
            <w:r>
              <w:rPr>
                <w:b/>
                <w:color w:val="262626"/>
                <w:w w:val="105"/>
                <w:sz w:val="18"/>
              </w:rPr>
              <w:t>frekvence</w:t>
            </w:r>
            <w:r>
              <w:rPr>
                <w:b/>
                <w:color w:val="262626"/>
                <w:w w:val="104"/>
                <w:sz w:val="18"/>
              </w:rPr>
              <w:t> </w:t>
            </w:r>
            <w:r>
              <w:rPr>
                <w:b/>
                <w:color w:val="262626"/>
                <w:w w:val="105"/>
                <w:sz w:val="18"/>
              </w:rPr>
              <w:t>havárie pro dané meteoroloe:ické</w:t>
            </w:r>
          </w:p>
        </w:tc>
      </w:tr>
    </w:tbl>
    <w:p>
      <w:pPr>
        <w:pStyle w:val="BodyText"/>
        <w:spacing w:before="2"/>
        <w:rPr>
          <w:sz w:val="26"/>
        </w:rPr>
      </w:pPr>
    </w:p>
    <w:p>
      <w:pPr>
        <w:spacing w:before="0"/>
        <w:ind w:left="0" w:right="164" w:firstLine="0"/>
        <w:jc w:val="right"/>
        <w:rPr>
          <w:sz w:val="20"/>
        </w:rPr>
      </w:pPr>
      <w:r>
        <w:rPr>
          <w:color w:val="484848"/>
          <w:w w:val="105"/>
          <w:sz w:val="18"/>
        </w:rPr>
        <w:t>Strana </w:t>
      </w:r>
      <w:r>
        <w:rPr>
          <w:color w:val="484848"/>
          <w:w w:val="105"/>
          <w:sz w:val="20"/>
        </w:rPr>
        <w:t>17</w:t>
      </w:r>
    </w:p>
    <w:p>
      <w:pPr>
        <w:spacing w:before="22"/>
        <w:ind w:left="0" w:right="175" w:firstLine="0"/>
        <w:jc w:val="right"/>
        <w:rPr>
          <w:sz w:val="15"/>
        </w:rPr>
      </w:pPr>
      <w:r>
        <w:rPr>
          <w:color w:val="262626"/>
          <w:w w:val="105"/>
          <w:sz w:val="15"/>
        </w:rPr>
        <w:t>Po</w:t>
      </w:r>
      <w:r>
        <w:rPr>
          <w:color w:val="484848"/>
          <w:w w:val="105"/>
          <w:sz w:val="15"/>
        </w:rPr>
        <w:t>čet stran20</w:t>
      </w:r>
    </w:p>
    <w:p>
      <w:pPr>
        <w:spacing w:after="0"/>
        <w:jc w:val="right"/>
        <w:rPr>
          <w:sz w:val="15"/>
        </w:rPr>
        <w:sectPr>
          <w:pgSz w:w="12300" w:h="16800"/>
          <w:pgMar w:header="1039" w:footer="0" w:top="1220" w:bottom="280" w:left="1740" w:right="152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8"/>
        </w:rPr>
      </w:pPr>
    </w:p>
    <w:tbl>
      <w:tblPr>
        <w:tblW w:w="0" w:type="auto"/>
        <w:jc w:val="left"/>
        <w:tblInd w:w="249" w:type="dxa"/>
        <w:tblBorders>
          <w:top w:val="single" w:sz="5" w:space="0" w:color="000000"/>
          <w:left w:val="single" w:sz="5" w:space="0" w:color="000000"/>
          <w:bottom w:val="single" w:sz="5" w:space="0" w:color="000000"/>
          <w:right w:val="single" w:sz="5" w:space="0" w:color="000000"/>
          <w:insideH w:val="single" w:sz="5" w:space="0" w:color="000000"/>
          <w:insideV w:val="single" w:sz="5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7"/>
        <w:gridCol w:w="1788"/>
        <w:gridCol w:w="1399"/>
        <w:gridCol w:w="1402"/>
        <w:gridCol w:w="1754"/>
      </w:tblGrid>
      <w:tr>
        <w:trPr>
          <w:trHeight w:val="238" w:hRule="exact"/>
        </w:trPr>
        <w:tc>
          <w:tcPr>
            <w:tcW w:w="21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7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/>
          </w:p>
        </w:tc>
        <w:tc>
          <w:tcPr>
            <w:tcW w:w="139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7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3"/>
              <w:ind w:left="374" w:right="374"/>
              <w:jc w:val="center"/>
              <w:rPr>
                <w:b/>
                <w:sz w:val="18"/>
              </w:rPr>
            </w:pPr>
            <w:r>
              <w:rPr>
                <w:b/>
                <w:color w:val="1F1F1F"/>
                <w:w w:val="105"/>
                <w:sz w:val="18"/>
              </w:rPr>
              <w:t>podmínky</w:t>
            </w:r>
          </w:p>
        </w:tc>
      </w:tr>
      <w:tr>
        <w:trPr>
          <w:trHeight w:val="287" w:hRule="exact"/>
        </w:trPr>
        <w:tc>
          <w:tcPr>
            <w:tcW w:w="21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/>
          </w:p>
        </w:tc>
        <w:tc>
          <w:tcPr>
            <w:tcW w:w="139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17" w:right="410"/>
              <w:jc w:val="center"/>
              <w:rPr>
                <w:b/>
                <w:sz w:val="18"/>
              </w:rPr>
            </w:pPr>
            <w:r>
              <w:rPr>
                <w:b/>
                <w:color w:val="1F1F1F"/>
                <w:w w:val="110"/>
                <w:sz w:val="18"/>
              </w:rPr>
              <w:t>[osob]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33"/>
              <w:ind w:left="419" w:right="410"/>
              <w:jc w:val="center"/>
              <w:rPr>
                <w:b/>
                <w:sz w:val="18"/>
              </w:rPr>
            </w:pPr>
            <w:r>
              <w:rPr>
                <w:b/>
                <w:color w:val="1F1F1F"/>
                <w:w w:val="110"/>
                <w:sz w:val="18"/>
              </w:rPr>
              <w:t>[osob]</w:t>
            </w:r>
          </w:p>
        </w:tc>
        <w:tc>
          <w:tcPr>
            <w:tcW w:w="17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9"/>
              <w:ind w:left="332" w:right="374"/>
              <w:jc w:val="center"/>
              <w:rPr>
                <w:b/>
                <w:sz w:val="12"/>
              </w:rPr>
            </w:pPr>
            <w:r>
              <w:rPr>
                <w:b/>
                <w:color w:val="1F1F1F"/>
                <w:w w:val="107"/>
                <w:sz w:val="18"/>
              </w:rPr>
              <w:t>[rok</w:t>
            </w:r>
            <w:r>
              <w:rPr>
                <w:b/>
                <w:color w:val="1F1F1F"/>
                <w:spacing w:val="-59"/>
                <w:w w:val="107"/>
                <w:sz w:val="18"/>
              </w:rPr>
              <w:t>-</w:t>
            </w:r>
            <w:r>
              <w:rPr>
                <w:b/>
                <w:color w:val="1F1F1F"/>
                <w:w w:val="50"/>
                <w:position w:val="4"/>
                <w:sz w:val="12"/>
              </w:rPr>
              <w:t>1</w:t>
            </w:r>
            <w:r>
              <w:rPr>
                <w:b/>
                <w:color w:val="1F1F1F"/>
                <w:position w:val="4"/>
                <w:sz w:val="12"/>
              </w:rPr>
              <w:t> </w:t>
            </w:r>
            <w:r>
              <w:rPr>
                <w:b/>
                <w:color w:val="1F1F1F"/>
                <w:spacing w:val="9"/>
                <w:position w:val="4"/>
                <w:sz w:val="12"/>
              </w:rPr>
              <w:t> </w:t>
            </w:r>
            <w:r>
              <w:rPr>
                <w:b/>
                <w:color w:val="1F1F1F"/>
                <w:w w:val="49"/>
                <w:sz w:val="12"/>
              </w:rPr>
              <w:t>]</w:t>
            </w:r>
          </w:p>
        </w:tc>
      </w:tr>
      <w:tr>
        <w:trPr>
          <w:trHeight w:val="500" w:hRule="exact"/>
        </w:trPr>
        <w:tc>
          <w:tcPr>
            <w:tcW w:w="216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54" w:lineRule="auto" w:before="16"/>
              <w:ind w:left="60" w:right="80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A34 + A36 </w:t>
            </w:r>
            <w:r>
              <w:rPr>
                <w:color w:val="363636"/>
                <w:w w:val="105"/>
                <w:sz w:val="20"/>
              </w:rPr>
              <w:t>+ </w:t>
            </w:r>
            <w:r>
              <w:rPr>
                <w:color w:val="1F1F1F"/>
                <w:w w:val="105"/>
                <w:sz w:val="20"/>
              </w:rPr>
              <w:t>A38  +  A3</w:t>
            </w:r>
            <w:r>
              <w:rPr>
                <w:color w:val="1F1F1F"/>
                <w:spacing w:val="-29"/>
                <w:w w:val="105"/>
                <w:sz w:val="20"/>
              </w:rPr>
              <w:t> </w:t>
            </w:r>
            <w:r>
              <w:rPr>
                <w:color w:val="1F1F1F"/>
                <w:w w:val="105"/>
                <w:sz w:val="20"/>
              </w:rPr>
              <w:t>l</w:t>
            </w:r>
            <w:r>
              <w:rPr>
                <w:color w:val="1F1F1F"/>
                <w:spacing w:val="-31"/>
                <w:w w:val="105"/>
                <w:sz w:val="20"/>
              </w:rPr>
              <w:t> </w:t>
            </w:r>
            <w:r>
              <w:rPr>
                <w:color w:val="1F1F1F"/>
                <w:w w:val="105"/>
                <w:sz w:val="20"/>
              </w:rPr>
              <w:t>2</w:t>
            </w:r>
            <w:r>
              <w:rPr>
                <w:color w:val="1F1F1F"/>
                <w:spacing w:val="-8"/>
                <w:w w:val="105"/>
                <w:sz w:val="20"/>
              </w:rPr>
              <w:t> </w:t>
            </w:r>
            <w:r>
              <w:rPr>
                <w:color w:val="1F1F1F"/>
                <w:w w:val="105"/>
                <w:sz w:val="20"/>
              </w:rPr>
              <w:t>+</w:t>
            </w:r>
            <w:r>
              <w:rPr>
                <w:color w:val="1F1F1F"/>
                <w:spacing w:val="-4"/>
                <w:w w:val="105"/>
                <w:sz w:val="20"/>
              </w:rPr>
              <w:t> </w:t>
            </w:r>
            <w:r>
              <w:rPr>
                <w:color w:val="1F1F1F"/>
                <w:w w:val="105"/>
                <w:sz w:val="20"/>
              </w:rPr>
              <w:t>A314</w:t>
            </w:r>
            <w:r>
              <w:rPr>
                <w:color w:val="1F1F1F"/>
                <w:spacing w:val="7"/>
                <w:w w:val="105"/>
                <w:sz w:val="20"/>
              </w:rPr>
              <w:t> </w:t>
            </w:r>
            <w:r>
              <w:rPr>
                <w:color w:val="1F1F1F"/>
                <w:w w:val="105"/>
                <w:sz w:val="20"/>
              </w:rPr>
              <w:t>+</w:t>
            </w:r>
            <w:r>
              <w:rPr>
                <w:color w:val="1F1F1F"/>
                <w:spacing w:val="-3"/>
                <w:w w:val="105"/>
                <w:sz w:val="20"/>
              </w:rPr>
              <w:t> </w:t>
            </w:r>
            <w:r>
              <w:rPr>
                <w:color w:val="1F1F1F"/>
                <w:w w:val="105"/>
                <w:sz w:val="20"/>
              </w:rPr>
              <w:t>A3</w:t>
            </w:r>
            <w:r>
              <w:rPr>
                <w:color w:val="1F1F1F"/>
                <w:spacing w:val="-32"/>
                <w:w w:val="105"/>
                <w:sz w:val="20"/>
              </w:rPr>
              <w:t> </w:t>
            </w:r>
            <w:r>
              <w:rPr>
                <w:color w:val="1F1F1F"/>
                <w:w w:val="105"/>
                <w:sz w:val="20"/>
              </w:rPr>
              <w:t>l</w:t>
            </w:r>
            <w:r>
              <w:rPr>
                <w:color w:val="1F1F1F"/>
                <w:spacing w:val="-29"/>
                <w:w w:val="105"/>
                <w:sz w:val="20"/>
              </w:rPr>
              <w:t> </w:t>
            </w:r>
            <w:r>
              <w:rPr>
                <w:color w:val="1F1F1F"/>
                <w:w w:val="105"/>
                <w:sz w:val="20"/>
              </w:rPr>
              <w:t>6</w:t>
            </w:r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11"/>
              <w:ind w:left="606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IV/1/Z</w:t>
            </w:r>
          </w:p>
        </w:tc>
        <w:tc>
          <w:tcPr>
            <w:tcW w:w="139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11" w:right="410"/>
              <w:jc w:val="center"/>
              <w:rPr>
                <w:sz w:val="20"/>
              </w:rPr>
            </w:pPr>
            <w:r>
              <w:rPr>
                <w:color w:val="1F1F1F"/>
                <w:sz w:val="20"/>
              </w:rPr>
              <w:t>4 550</w:t>
            </w: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12" w:right="410"/>
              <w:jc w:val="center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742</w:t>
            </w:r>
          </w:p>
        </w:tc>
        <w:tc>
          <w:tcPr>
            <w:tcW w:w="1754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03" w:lineRule="exact"/>
              <w:ind w:left="371" w:right="374"/>
              <w:jc w:val="center"/>
              <w:rPr>
                <w:sz w:val="20"/>
              </w:rPr>
            </w:pPr>
            <w:r>
              <w:rPr>
                <w:color w:val="1F1F1F"/>
                <w:w w:val="95"/>
                <w:sz w:val="20"/>
              </w:rPr>
              <w:t>5, l </w:t>
            </w:r>
            <w:r>
              <w:rPr>
                <w:color w:val="4D4D4D"/>
                <w:w w:val="90"/>
                <w:sz w:val="20"/>
              </w:rPr>
              <w:t>x </w:t>
            </w:r>
            <w:r>
              <w:rPr>
                <w:color w:val="1F1F1F"/>
                <w:w w:val="95"/>
                <w:sz w:val="20"/>
              </w:rPr>
              <w:t>l </w:t>
            </w:r>
            <w:r>
              <w:rPr>
                <w:color w:val="1F1F1F"/>
                <w:w w:val="90"/>
                <w:sz w:val="20"/>
              </w:rPr>
              <w:t>O-I </w:t>
            </w:r>
            <w:r>
              <w:rPr>
                <w:color w:val="1F1F1F"/>
                <w:w w:val="80"/>
                <w:sz w:val="20"/>
              </w:rPr>
              <w:t>U</w:t>
            </w:r>
          </w:p>
        </w:tc>
      </w:tr>
      <w:tr>
        <w:trPr>
          <w:trHeight w:val="252" w:hRule="exact"/>
        </w:trPr>
        <w:tc>
          <w:tcPr>
            <w:tcW w:w="216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6"/>
              <w:ind w:left="56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A44+A48</w:t>
            </w:r>
          </w:p>
        </w:tc>
        <w:tc>
          <w:tcPr>
            <w:tcW w:w="1788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1"/>
              <w:ind w:left="606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IV/1/Z</w:t>
            </w:r>
          </w:p>
        </w:tc>
        <w:tc>
          <w:tcPr>
            <w:tcW w:w="139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11"/>
              <w:ind w:left="407" w:right="410"/>
              <w:jc w:val="center"/>
              <w:rPr>
                <w:sz w:val="20"/>
              </w:rPr>
            </w:pPr>
            <w:r>
              <w:rPr>
                <w:color w:val="1F1F1F"/>
                <w:sz w:val="20"/>
              </w:rPr>
              <w:t>4 550</w:t>
            </w:r>
          </w:p>
        </w:tc>
        <w:tc>
          <w:tcPr>
            <w:tcW w:w="140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6"/>
              <w:ind w:left="410" w:right="410"/>
              <w:jc w:val="center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742</w:t>
            </w:r>
          </w:p>
        </w:tc>
        <w:tc>
          <w:tcPr>
            <w:tcW w:w="1754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22" w:lineRule="exact"/>
              <w:ind w:left="374" w:right="374"/>
              <w:jc w:val="center"/>
              <w:rPr>
                <w:sz w:val="13"/>
              </w:rPr>
            </w:pPr>
            <w:r>
              <w:rPr>
                <w:color w:val="1F1F1F"/>
                <w:sz w:val="20"/>
              </w:rPr>
              <w:t>3,27 </w:t>
            </w:r>
            <w:r>
              <w:rPr>
                <w:color w:val="4D4D4D"/>
                <w:sz w:val="20"/>
              </w:rPr>
              <w:t>x </w:t>
            </w:r>
            <w:r>
              <w:rPr>
                <w:color w:val="1F1F1F"/>
                <w:sz w:val="20"/>
              </w:rPr>
              <w:t>l 0-</w:t>
            </w:r>
            <w:r>
              <w:rPr>
                <w:color w:val="1F1F1F"/>
                <w:position w:val="4"/>
                <w:sz w:val="13"/>
              </w:rPr>
              <w:t>11</w:t>
            </w:r>
          </w:p>
        </w:tc>
      </w:tr>
    </w:tbl>
    <w:p>
      <w:pPr>
        <w:pStyle w:val="BodyText"/>
        <w:spacing w:line="249" w:lineRule="auto" w:before="123"/>
        <w:ind w:left="185" w:right="1902" w:firstLine="3"/>
      </w:pPr>
      <w:r>
        <w:rPr>
          <w:color w:val="1F1F1F"/>
        </w:rPr>
        <w:t>Zhodnocení skupinového  rizika  provedeme  na  základě  porovnání  zjištěné  frekvence  havárie s přijatelnou  frekvencí  havárie podle </w:t>
      </w:r>
      <w:r>
        <w:rPr>
          <w:color w:val="363636"/>
        </w:rPr>
        <w:t>vztah</w:t>
      </w:r>
      <w:r>
        <w:rPr>
          <w:color w:val="0F0F0F"/>
        </w:rPr>
        <w:t>u</w:t>
      </w:r>
    </w:p>
    <w:p>
      <w:pPr>
        <w:spacing w:after="0" w:line="249" w:lineRule="auto"/>
        <w:sectPr>
          <w:headerReference w:type="even" r:id="rId24"/>
          <w:pgSz w:w="12340" w:h="16840"/>
          <w:pgMar w:header="1039" w:footer="0" w:top="1220" w:bottom="0" w:left="1560" w:right="60"/>
        </w:sect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6"/>
        </w:rPr>
      </w:pPr>
    </w:p>
    <w:p>
      <w:pPr>
        <w:spacing w:before="0"/>
        <w:ind w:left="185" w:right="0" w:firstLine="0"/>
        <w:jc w:val="left"/>
        <w:rPr>
          <w:sz w:val="22"/>
        </w:rPr>
      </w:pPr>
      <w:r>
        <w:rPr>
          <w:color w:val="1F1F1F"/>
          <w:sz w:val="22"/>
        </w:rPr>
        <w:t>kde </w:t>
      </w:r>
      <w:r>
        <w:rPr>
          <w:rFonts w:ascii="Arial" w:hAnsi="Arial"/>
          <w:i/>
          <w:color w:val="1F1F1F"/>
          <w:sz w:val="21"/>
        </w:rPr>
        <w:t>N-   </w:t>
      </w:r>
      <w:r>
        <w:rPr>
          <w:color w:val="1F1F1F"/>
          <w:sz w:val="22"/>
        </w:rPr>
        <w:t>následky, </w:t>
      </w:r>
      <w:r>
        <w:rPr>
          <w:rFonts w:ascii="Arial" w:hAnsi="Arial"/>
          <w:i/>
          <w:color w:val="1F1F1F"/>
          <w:sz w:val="21"/>
        </w:rPr>
        <w:t>Fp </w:t>
      </w:r>
      <w:r>
        <w:rPr>
          <w:rFonts w:ascii="Arial" w:hAnsi="Arial"/>
          <w:color w:val="010101"/>
          <w:sz w:val="21"/>
        </w:rPr>
        <w:t>- </w:t>
      </w:r>
      <w:r>
        <w:rPr>
          <w:color w:val="1F1F1F"/>
          <w:sz w:val="22"/>
        </w:rPr>
        <w:t>přijatelné  riziko.</w:t>
      </w:r>
    </w:p>
    <w:p>
      <w:pPr>
        <w:spacing w:line="249" w:lineRule="exact" w:before="130"/>
        <w:ind w:left="700" w:right="0" w:firstLine="0"/>
        <w:jc w:val="left"/>
        <w:rPr>
          <w:rFonts w:ascii="Arial"/>
          <w:sz w:val="13"/>
        </w:rPr>
      </w:pPr>
      <w:r>
        <w:rPr/>
        <w:br w:type="column"/>
      </w:r>
      <w:r>
        <w:rPr>
          <w:color w:val="1F1F1F"/>
          <w:sz w:val="22"/>
        </w:rPr>
        <w:t>10-</w:t>
      </w:r>
      <w:r>
        <w:rPr>
          <w:rFonts w:ascii="Arial"/>
          <w:color w:val="4D4D4D"/>
          <w:position w:val="4"/>
          <w:sz w:val="13"/>
        </w:rPr>
        <w:t>3</w:t>
      </w:r>
    </w:p>
    <w:p>
      <w:pPr>
        <w:spacing w:line="249" w:lineRule="exact" w:before="0"/>
        <w:ind w:left="162" w:right="0" w:firstLine="0"/>
        <w:jc w:val="left"/>
        <w:rPr>
          <w:i/>
          <w:sz w:val="22"/>
        </w:rPr>
      </w:pPr>
      <w:r>
        <w:rPr/>
        <w:pict>
          <v:line style="position:absolute;mso-position-horizontal-relative:page;mso-position-vertical-relative:paragraph;z-index:1576" from="308.140015pt,12.644678pt" to="320.859215pt,12.644678pt" stroked="true" strokeweight="5.159665pt" strokecolor="#000000">
            <v:stroke dashstyle="solid"/>
            <w10:wrap type="none"/>
          </v:line>
        </w:pict>
      </w:r>
      <w:r>
        <w:rPr>
          <w:i/>
          <w:color w:val="1F1F1F"/>
          <w:sz w:val="22"/>
        </w:rPr>
        <w:t>F </w:t>
      </w:r>
      <w:r>
        <w:rPr>
          <w:i/>
          <w:color w:val="4D4D4D"/>
          <w:w w:val="85"/>
          <w:sz w:val="22"/>
        </w:rPr>
        <w:t>P </w:t>
      </w:r>
      <w:r>
        <w:rPr>
          <w:i/>
          <w:color w:val="0F0F0F"/>
          <w:sz w:val="22"/>
        </w:rPr>
        <w:t>= </w:t>
      </w:r>
      <w:r>
        <w:rPr>
          <w:i/>
          <w:color w:val="363636"/>
          <w:sz w:val="22"/>
        </w:rPr>
        <w:t>N2</w:t>
      </w:r>
    </w:p>
    <w:p>
      <w:pPr>
        <w:spacing w:after="0" w:line="249" w:lineRule="exact"/>
        <w:jc w:val="left"/>
        <w:rPr>
          <w:sz w:val="22"/>
        </w:rPr>
        <w:sectPr>
          <w:type w:val="continuous"/>
          <w:pgSz w:w="12340" w:h="16840"/>
          <w:pgMar w:top="1600" w:bottom="280" w:left="1560" w:right="60"/>
          <w:cols w:num="2" w:equalWidth="0">
            <w:col w:w="3798" w:space="40"/>
            <w:col w:w="6882"/>
          </w:cols>
        </w:sectPr>
      </w:pPr>
    </w:p>
    <w:p>
      <w:pPr>
        <w:pStyle w:val="BodyText"/>
        <w:spacing w:line="254" w:lineRule="auto" w:before="140"/>
        <w:ind w:left="177" w:right="1901" w:firstLine="2"/>
        <w:jc w:val="both"/>
      </w:pPr>
      <w:r>
        <w:rPr>
          <w:color w:val="1F1F1F"/>
          <w:w w:val="102"/>
        </w:rPr>
        <w:t>Tento</w:t>
      </w:r>
      <w:r>
        <w:rPr>
          <w:color w:val="1F1F1F"/>
        </w:rPr>
        <w:t>  </w:t>
      </w:r>
      <w:r>
        <w:rPr>
          <w:color w:val="1F1F1F"/>
          <w:w w:val="102"/>
        </w:rPr>
        <w:t>vztah</w:t>
      </w:r>
      <w:r>
        <w:rPr>
          <w:color w:val="1F1F1F"/>
        </w:rPr>
        <w:t>  </w:t>
      </w:r>
      <w:r>
        <w:rPr>
          <w:color w:val="1F1F1F"/>
          <w:w w:val="99"/>
        </w:rPr>
        <w:t>lze</w:t>
      </w:r>
      <w:r>
        <w:rPr>
          <w:color w:val="1F1F1F"/>
        </w:rPr>
        <w:t>  </w:t>
      </w:r>
      <w:r>
        <w:rPr>
          <w:color w:val="1F1F1F"/>
          <w:w w:val="101"/>
        </w:rPr>
        <w:t>upravit</w:t>
      </w:r>
      <w:r>
        <w:rPr>
          <w:color w:val="1F1F1F"/>
        </w:rPr>
        <w:t>  </w:t>
      </w:r>
      <w:r>
        <w:rPr>
          <w:color w:val="1F1F1F"/>
          <w:w w:val="101"/>
        </w:rPr>
        <w:t>tak,</w:t>
      </w:r>
      <w:r>
        <w:rPr>
          <w:color w:val="1F1F1F"/>
        </w:rPr>
        <w:t>  </w:t>
      </w:r>
      <w:r>
        <w:rPr>
          <w:color w:val="1F1F1F"/>
          <w:w w:val="105"/>
        </w:rPr>
        <w:t>že</w:t>
      </w:r>
      <w:r>
        <w:rPr>
          <w:color w:val="1F1F1F"/>
        </w:rPr>
        <w:t>  </w:t>
      </w:r>
      <w:r>
        <w:rPr>
          <w:color w:val="1F1F1F"/>
          <w:w w:val="101"/>
        </w:rPr>
        <w:t>přijatelným</w:t>
      </w:r>
      <w:r>
        <w:rPr>
          <w:color w:val="1F1F1F"/>
        </w:rPr>
        <w:t>  </w:t>
      </w:r>
      <w:r>
        <w:rPr>
          <w:color w:val="1F1F1F"/>
          <w:w w:val="100"/>
        </w:rPr>
        <w:t>rizikem</w:t>
      </w:r>
      <w:r>
        <w:rPr>
          <w:color w:val="1F1F1F"/>
        </w:rPr>
        <w:t>  </w:t>
      </w:r>
      <w:r>
        <w:rPr>
          <w:color w:val="1F1F1F"/>
          <w:w w:val="100"/>
        </w:rPr>
        <w:t>bude</w:t>
      </w:r>
      <w:r>
        <w:rPr>
          <w:color w:val="1F1F1F"/>
        </w:rPr>
        <w:t>  </w:t>
      </w:r>
      <w:r>
        <w:rPr>
          <w:color w:val="1F1F1F"/>
          <w:w w:val="101"/>
        </w:rPr>
        <w:t>když</w:t>
      </w:r>
      <w:r>
        <w:rPr>
          <w:color w:val="1F1F1F"/>
        </w:rPr>
        <w:t>  </w:t>
      </w:r>
      <w:r>
        <w:rPr>
          <w:rFonts w:ascii="Arial" w:hAnsi="Arial"/>
          <w:i/>
          <w:color w:val="1F1F1F"/>
          <w:w w:val="101"/>
          <w:sz w:val="21"/>
        </w:rPr>
        <w:t>F</w:t>
      </w:r>
      <w:r>
        <w:rPr>
          <w:rFonts w:ascii="Arial" w:hAnsi="Arial"/>
          <w:i/>
          <w:color w:val="1F1F1F"/>
          <w:sz w:val="21"/>
        </w:rPr>
        <w:t>  </w:t>
      </w:r>
      <w:r>
        <w:rPr>
          <w:color w:val="4D4D4D"/>
          <w:w w:val="108"/>
          <w:sz w:val="18"/>
        </w:rPr>
        <w:t>x</w:t>
      </w:r>
      <w:r>
        <w:rPr>
          <w:color w:val="4D4D4D"/>
          <w:sz w:val="18"/>
        </w:rPr>
        <w:t>  </w:t>
      </w:r>
      <w:r>
        <w:rPr>
          <w:color w:val="1F1F1F"/>
          <w:spacing w:val="-70"/>
          <w:w w:val="107"/>
        </w:rPr>
        <w:t>N</w:t>
      </w:r>
      <w:r>
        <w:rPr>
          <w:color w:val="1F1F1F"/>
          <w:w w:val="58"/>
          <w:position w:val="5"/>
          <w:sz w:val="16"/>
        </w:rPr>
        <w:t>2</w:t>
      </w:r>
      <w:r>
        <w:rPr>
          <w:color w:val="1F1F1F"/>
          <w:position w:val="5"/>
          <w:sz w:val="16"/>
        </w:rPr>
        <w:t>      </w:t>
      </w:r>
      <w:r>
        <w:rPr>
          <w:color w:val="1F1F1F"/>
          <w:w w:val="102"/>
        </w:rPr>
        <w:t>1</w:t>
      </w:r>
      <w:r>
        <w:rPr>
          <w:color w:val="1F1F1F"/>
          <w:spacing w:val="-3"/>
          <w:w w:val="102"/>
        </w:rPr>
        <w:t>0</w:t>
      </w:r>
      <w:r>
        <w:rPr>
          <w:color w:val="1F1F1F"/>
          <w:spacing w:val="-31"/>
          <w:w w:val="53"/>
          <w:position w:val="5"/>
          <w:sz w:val="16"/>
        </w:rPr>
        <w:t>3</w:t>
      </w:r>
      <w:r>
        <w:rPr>
          <w:color w:val="1F1F1F"/>
          <w:w w:val="101"/>
        </w:rPr>
        <w:t>-</w:t>
      </w:r>
      <w:r>
        <w:rPr>
          <w:color w:val="1F1F1F"/>
        </w:rPr>
        <w:t> </w:t>
      </w:r>
      <w:r>
        <w:rPr>
          <w:color w:val="1F1F1F"/>
          <w:w w:val="53"/>
          <w:sz w:val="16"/>
        </w:rPr>
        <w:t>,</w:t>
      </w:r>
      <w:r>
        <w:rPr>
          <w:color w:val="1F1F1F"/>
          <w:sz w:val="16"/>
        </w:rPr>
        <w:t>  </w:t>
      </w:r>
      <w:r>
        <w:rPr>
          <w:color w:val="1F1F1F"/>
          <w:w w:val="102"/>
        </w:rPr>
        <w:t>kde</w:t>
      </w:r>
      <w:r>
        <w:rPr>
          <w:color w:val="1F1F1F"/>
        </w:rPr>
        <w:t>  </w:t>
      </w:r>
      <w:r>
        <w:rPr>
          <w:rFonts w:ascii="Arial" w:hAnsi="Arial"/>
          <w:i/>
          <w:color w:val="1F1F1F"/>
          <w:w w:val="102"/>
          <w:sz w:val="21"/>
        </w:rPr>
        <w:t>F</w:t>
      </w:r>
      <w:r>
        <w:rPr>
          <w:rFonts w:ascii="Arial" w:hAnsi="Arial"/>
          <w:i/>
          <w:color w:val="1F1F1F"/>
          <w:sz w:val="21"/>
        </w:rPr>
        <w:t>  </w:t>
      </w:r>
      <w:r>
        <w:rPr>
          <w:rFonts w:ascii="Arial" w:hAnsi="Arial"/>
          <w:color w:val="1F1F1F"/>
          <w:w w:val="102"/>
          <w:sz w:val="21"/>
        </w:rPr>
        <w:t>-</w:t>
      </w:r>
      <w:r>
        <w:rPr>
          <w:rFonts w:ascii="Arial" w:hAnsi="Arial"/>
          <w:color w:val="1F1F1F"/>
          <w:sz w:val="21"/>
        </w:rPr>
        <w:t>   </w:t>
      </w:r>
      <w:r>
        <w:rPr>
          <w:color w:val="1F1F1F"/>
          <w:w w:val="103"/>
        </w:rPr>
        <w:t>je </w:t>
      </w:r>
      <w:r>
        <w:rPr>
          <w:color w:val="1F1F1F"/>
        </w:rPr>
        <w:t>zjištěná  frekvence havárie.</w:t>
      </w:r>
    </w:p>
    <w:p>
      <w:pPr>
        <w:pStyle w:val="BodyText"/>
        <w:spacing w:before="8"/>
        <w:rPr>
          <w:sz w:val="8"/>
        </w:rPr>
      </w:pPr>
    </w:p>
    <w:tbl>
      <w:tblPr>
        <w:tblW w:w="0" w:type="auto"/>
        <w:jc w:val="left"/>
        <w:tblInd w:w="18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8"/>
        <w:gridCol w:w="1791"/>
        <w:gridCol w:w="1343"/>
        <w:gridCol w:w="1188"/>
        <w:gridCol w:w="1183"/>
        <w:gridCol w:w="1190"/>
      </w:tblGrid>
      <w:tr>
        <w:trPr>
          <w:trHeight w:val="672" w:hRule="exact"/>
        </w:trPr>
        <w:tc>
          <w:tcPr>
            <w:tcW w:w="1898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4"/>
              <w:ind w:left="646" w:right="641"/>
              <w:jc w:val="center"/>
              <w:rPr>
                <w:b/>
                <w:sz w:val="18"/>
              </w:rPr>
            </w:pPr>
            <w:r>
              <w:rPr>
                <w:b/>
                <w:color w:val="1F1F1F"/>
                <w:w w:val="105"/>
                <w:sz w:val="18"/>
              </w:rPr>
              <w:t>Scénář</w:t>
            </w:r>
          </w:p>
        </w:tc>
        <w:tc>
          <w:tcPr>
            <w:tcW w:w="1791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4" w:lineRule="auto" w:before="9"/>
              <w:ind w:left="63" w:right="56" w:firstLine="3"/>
              <w:jc w:val="center"/>
              <w:rPr>
                <w:b/>
                <w:sz w:val="18"/>
              </w:rPr>
            </w:pPr>
            <w:r>
              <w:rPr>
                <w:b/>
                <w:color w:val="1F1F1F"/>
                <w:w w:val="105"/>
                <w:sz w:val="18"/>
              </w:rPr>
              <w:t>Atmosfér. stabil./rychlost/směr větru</w:t>
            </w:r>
          </w:p>
        </w:tc>
        <w:tc>
          <w:tcPr>
            <w:tcW w:w="1343" w:type="dxa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6" w:lineRule="auto" w:before="9"/>
              <w:ind w:left="248" w:right="242"/>
              <w:jc w:val="center"/>
              <w:rPr>
                <w:b/>
                <w:sz w:val="18"/>
              </w:rPr>
            </w:pPr>
            <w:r>
              <w:rPr>
                <w:b/>
                <w:color w:val="1F1F1F"/>
                <w:sz w:val="18"/>
              </w:rPr>
              <w:t>Frekvence </w:t>
            </w:r>
            <w:r>
              <w:rPr>
                <w:b/>
                <w:color w:val="363636"/>
                <w:w w:val="105"/>
                <w:sz w:val="18"/>
              </w:rPr>
              <w:t>scénáře</w:t>
            </w:r>
          </w:p>
          <w:p>
            <w:pPr>
              <w:pStyle w:val="TableParagraph"/>
              <w:ind w:left="11"/>
              <w:jc w:val="center"/>
              <w:rPr>
                <w:b/>
                <w:sz w:val="18"/>
              </w:rPr>
            </w:pPr>
            <w:r>
              <w:rPr>
                <w:b/>
                <w:color w:val="1F1F1F"/>
                <w:w w:val="105"/>
                <w:sz w:val="18"/>
              </w:rPr>
              <w:t>F</w:t>
            </w:r>
          </w:p>
        </w:tc>
        <w:tc>
          <w:tcPr>
            <w:tcW w:w="1188" w:type="dxa"/>
            <w:tcBorders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line="261" w:lineRule="auto" w:before="9"/>
              <w:ind w:left="529" w:right="120" w:hanging="382"/>
              <w:rPr>
                <w:b/>
                <w:sz w:val="18"/>
              </w:rPr>
            </w:pPr>
            <w:r>
              <w:rPr>
                <w:b/>
                <w:color w:val="1F1F1F"/>
                <w:w w:val="105"/>
                <w:sz w:val="18"/>
              </w:rPr>
              <w:t>Počet obětí </w:t>
            </w:r>
            <w:r>
              <w:rPr>
                <w:b/>
                <w:color w:val="363636"/>
                <w:w w:val="105"/>
                <w:sz w:val="18"/>
              </w:rPr>
              <w:t>N</w:t>
            </w:r>
          </w:p>
        </w:tc>
        <w:tc>
          <w:tcPr>
            <w:tcW w:w="1183" w:type="dxa"/>
            <w:tcBorders>
              <w:bottom w:val="single" w:sz="5" w:space="0" w:color="000000"/>
            </w:tcBorders>
          </w:tcPr>
          <w:p>
            <w:pPr>
              <w:pStyle w:val="TableParagraph"/>
              <w:ind w:left="309" w:right="343"/>
              <w:jc w:val="center"/>
              <w:rPr>
                <w:rFonts w:ascii="Arial"/>
                <w:b/>
                <w:sz w:val="10"/>
              </w:rPr>
            </w:pPr>
            <w:r>
              <w:rPr>
                <w:b/>
                <w:color w:val="1F1F1F"/>
                <w:sz w:val="18"/>
              </w:rPr>
              <w:t>F </w:t>
            </w:r>
            <w:r>
              <w:rPr>
                <w:b/>
                <w:color w:val="363636"/>
                <w:sz w:val="18"/>
              </w:rPr>
              <w:t>x </w:t>
            </w:r>
            <w:r>
              <w:rPr>
                <w:b/>
                <w:color w:val="1F1F1F"/>
                <w:sz w:val="18"/>
              </w:rPr>
              <w:t>N</w:t>
            </w:r>
            <w:r>
              <w:rPr>
                <w:rFonts w:ascii="Arial"/>
                <w:b/>
                <w:color w:val="1F1F1F"/>
                <w:position w:val="4"/>
                <w:sz w:val="10"/>
              </w:rPr>
              <w:t>2</w:t>
            </w:r>
          </w:p>
        </w:tc>
        <w:tc>
          <w:tcPr>
            <w:tcW w:w="1190" w:type="dxa"/>
            <w:tcBorders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6" w:lineRule="auto" w:before="14"/>
              <w:ind w:left="173" w:firstLine="164"/>
              <w:rPr>
                <w:b/>
                <w:sz w:val="18"/>
              </w:rPr>
            </w:pPr>
            <w:r>
              <w:rPr>
                <w:b/>
                <w:color w:val="1F1F1F"/>
                <w:w w:val="105"/>
                <w:sz w:val="18"/>
              </w:rPr>
              <w:t>Slovní </w:t>
            </w:r>
            <w:r>
              <w:rPr>
                <w:b/>
                <w:color w:val="1F1F1F"/>
                <w:sz w:val="18"/>
              </w:rPr>
              <w:t>hodnocení</w:t>
            </w:r>
          </w:p>
        </w:tc>
      </w:tr>
      <w:tr>
        <w:trPr>
          <w:trHeight w:val="269" w:hRule="exact"/>
        </w:trPr>
        <w:tc>
          <w:tcPr>
            <w:tcW w:w="189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6"/>
              <w:ind w:left="401"/>
              <w:rPr>
                <w:rFonts w:ascii="Arial"/>
                <w:b/>
                <w:sz w:val="10"/>
              </w:rPr>
            </w:pPr>
            <w:r>
              <w:rPr>
                <w:b/>
                <w:color w:val="1F1F1F"/>
                <w:w w:val="105"/>
                <w:sz w:val="18"/>
              </w:rPr>
              <w:t>[rok</w:t>
            </w:r>
            <w:r>
              <w:rPr>
                <w:b/>
                <w:color w:val="1F1F1F"/>
                <w:spacing w:val="-35"/>
                <w:w w:val="105"/>
                <w:sz w:val="18"/>
              </w:rPr>
              <w:t>-</w:t>
            </w:r>
            <w:r>
              <w:rPr>
                <w:rFonts w:ascii="Arial"/>
                <w:b/>
                <w:color w:val="1F1F1F"/>
                <w:w w:val="49"/>
                <w:position w:val="3"/>
                <w:sz w:val="10"/>
              </w:rPr>
              <w:t>1</w:t>
            </w:r>
            <w:r>
              <w:rPr>
                <w:rFonts w:ascii="Arial"/>
                <w:b/>
                <w:color w:val="1F1F1F"/>
                <w:position w:val="3"/>
                <w:sz w:val="10"/>
              </w:rPr>
              <w:t> </w:t>
            </w:r>
            <w:r>
              <w:rPr>
                <w:rFonts w:ascii="Arial"/>
                <w:b/>
                <w:color w:val="1F1F1F"/>
                <w:spacing w:val="1"/>
                <w:position w:val="3"/>
                <w:sz w:val="10"/>
              </w:rPr>
              <w:t> </w:t>
            </w:r>
            <w:r>
              <w:rPr>
                <w:rFonts w:ascii="Arial"/>
                <w:b/>
                <w:color w:val="1F1F1F"/>
                <w:w w:val="49"/>
                <w:sz w:val="10"/>
              </w:rPr>
              <w:t>]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6"/>
              <w:ind w:left="327" w:right="321"/>
              <w:jc w:val="center"/>
              <w:rPr>
                <w:sz w:val="19"/>
              </w:rPr>
            </w:pPr>
            <w:r>
              <w:rPr>
                <w:color w:val="1F1F1F"/>
                <w:sz w:val="19"/>
              </w:rPr>
              <w:t>[osob]</w:t>
            </w:r>
          </w:p>
        </w:tc>
        <w:tc>
          <w:tcPr>
            <w:tcW w:w="1183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90" w:hRule="exact"/>
        </w:trPr>
        <w:tc>
          <w:tcPr>
            <w:tcW w:w="189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737" w:val="left" w:leader="none"/>
                <w:tab w:pos="1409" w:val="left" w:leader="none"/>
              </w:tabs>
              <w:spacing w:line="249" w:lineRule="auto" w:before="11"/>
              <w:ind w:left="56" w:right="63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A34,</w:t>
              <w:tab/>
              <w:t>A36,</w:t>
              <w:tab/>
            </w:r>
            <w:r>
              <w:rPr>
                <w:color w:val="1F1F1F"/>
                <w:sz w:val="20"/>
              </w:rPr>
              <w:t>A38, </w:t>
            </w:r>
            <w:r>
              <w:rPr>
                <w:color w:val="1F1F1F"/>
                <w:w w:val="105"/>
                <w:sz w:val="20"/>
              </w:rPr>
              <w:t>A312, A314,</w:t>
            </w:r>
            <w:r>
              <w:rPr>
                <w:color w:val="1F1F1F"/>
                <w:spacing w:val="-3"/>
                <w:w w:val="105"/>
                <w:sz w:val="20"/>
              </w:rPr>
              <w:t> </w:t>
            </w:r>
            <w:r>
              <w:rPr>
                <w:color w:val="1F1F1F"/>
                <w:w w:val="105"/>
                <w:sz w:val="20"/>
              </w:rPr>
              <w:t>A316</w:t>
            </w:r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6"/>
              <w:ind w:left="608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IV/1/Z</w:t>
            </w:r>
          </w:p>
        </w:tc>
        <w:tc>
          <w:tcPr>
            <w:tcW w:w="1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03" w:lineRule="exact"/>
              <w:ind w:right="282"/>
              <w:jc w:val="right"/>
              <w:rPr>
                <w:sz w:val="20"/>
              </w:rPr>
            </w:pPr>
            <w:r>
              <w:rPr>
                <w:color w:val="1F1F1F"/>
                <w:w w:val="101"/>
                <w:sz w:val="20"/>
              </w:rPr>
              <w:t>5,</w:t>
            </w:r>
            <w:r>
              <w:rPr>
                <w:color w:val="1F1F1F"/>
                <w:spacing w:val="-26"/>
                <w:sz w:val="20"/>
              </w:rPr>
              <w:t> </w:t>
            </w:r>
            <w:r>
              <w:rPr>
                <w:color w:val="1F1F1F"/>
                <w:w w:val="100"/>
                <w:sz w:val="20"/>
              </w:rPr>
              <w:t>l</w:t>
            </w:r>
            <w:r>
              <w:rPr>
                <w:color w:val="1F1F1F"/>
                <w:spacing w:val="-7"/>
                <w:sz w:val="20"/>
              </w:rPr>
              <w:t> </w:t>
            </w:r>
            <w:r>
              <w:rPr>
                <w:color w:val="4D4D4D"/>
                <w:w w:val="87"/>
                <w:sz w:val="20"/>
              </w:rPr>
              <w:t>x</w:t>
            </w:r>
            <w:r>
              <w:rPr>
                <w:color w:val="4D4D4D"/>
                <w:spacing w:val="-23"/>
                <w:sz w:val="20"/>
              </w:rPr>
              <w:t> </w:t>
            </w:r>
            <w:r>
              <w:rPr>
                <w:color w:val="1F1F1F"/>
                <w:spacing w:val="25"/>
                <w:w w:val="108"/>
                <w:sz w:val="20"/>
              </w:rPr>
              <w:t>l</w:t>
            </w:r>
            <w:r>
              <w:rPr>
                <w:color w:val="1F1F1F"/>
                <w:spacing w:val="-2"/>
                <w:w w:val="101"/>
                <w:sz w:val="20"/>
              </w:rPr>
              <w:t>o</w:t>
            </w:r>
            <w:r>
              <w:rPr>
                <w:color w:val="4D4D4D"/>
                <w:spacing w:val="13"/>
                <w:w w:val="78"/>
                <w:sz w:val="20"/>
              </w:rPr>
              <w:t>-</w:t>
            </w:r>
            <w:r>
              <w:rPr>
                <w:color w:val="4D4D4D"/>
                <w:spacing w:val="15"/>
                <w:w w:val="45"/>
                <w:sz w:val="20"/>
              </w:rPr>
              <w:t>I</w:t>
            </w:r>
            <w:r>
              <w:rPr>
                <w:color w:val="1F1F1F"/>
                <w:w w:val="45"/>
                <w:sz w:val="20"/>
              </w:rPr>
              <w:t>O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6"/>
              <w:ind w:left="317" w:right="321"/>
              <w:jc w:val="center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742</w:t>
            </w:r>
          </w:p>
        </w:tc>
        <w:tc>
          <w:tcPr>
            <w:tcW w:w="1183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69" w:right="231"/>
              <w:jc w:val="center"/>
              <w:rPr>
                <w:sz w:val="13"/>
              </w:rPr>
            </w:pPr>
            <w:r>
              <w:rPr>
                <w:color w:val="1F1F1F"/>
                <w:w w:val="103"/>
                <w:sz w:val="20"/>
              </w:rPr>
              <w:t>2,8</w:t>
            </w:r>
            <w:r>
              <w:rPr>
                <w:color w:val="1F1F1F"/>
                <w:spacing w:val="22"/>
                <w:sz w:val="20"/>
              </w:rPr>
              <w:t> </w:t>
            </w:r>
            <w:r>
              <w:rPr>
                <w:color w:val="363636"/>
                <w:w w:val="89"/>
                <w:sz w:val="13"/>
              </w:rPr>
              <w:t>X</w:t>
            </w:r>
            <w:r>
              <w:rPr>
                <w:color w:val="363636"/>
                <w:sz w:val="13"/>
              </w:rPr>
              <w:t> </w:t>
            </w:r>
            <w:r>
              <w:rPr>
                <w:color w:val="363636"/>
                <w:spacing w:val="-4"/>
                <w:sz w:val="13"/>
              </w:rPr>
              <w:t> </w:t>
            </w:r>
            <w:r>
              <w:rPr>
                <w:color w:val="1F1F1F"/>
                <w:w w:val="104"/>
                <w:sz w:val="20"/>
              </w:rPr>
              <w:t>10</w:t>
            </w:r>
            <w:r>
              <w:rPr>
                <w:color w:val="1F1F1F"/>
                <w:spacing w:val="-67"/>
                <w:w w:val="104"/>
                <w:sz w:val="20"/>
              </w:rPr>
              <w:t>-</w:t>
            </w:r>
            <w:r>
              <w:rPr>
                <w:color w:val="1F1F1F"/>
                <w:w w:val="66"/>
                <w:position w:val="4"/>
                <w:sz w:val="13"/>
              </w:rPr>
              <w:t>4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exact"/>
              <w:ind w:left="66"/>
              <w:rPr>
                <w:sz w:val="22"/>
              </w:rPr>
            </w:pPr>
            <w:r>
              <w:rPr>
                <w:color w:val="1F1F1F"/>
                <w:sz w:val="22"/>
              </w:rPr>
              <w:t>přijatelné</w:t>
            </w:r>
          </w:p>
        </w:tc>
      </w:tr>
      <w:tr>
        <w:trPr>
          <w:trHeight w:val="250" w:hRule="exact"/>
        </w:trPr>
        <w:tc>
          <w:tcPr>
            <w:tcW w:w="1898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6"/>
              <w:ind w:left="56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A44, A48</w:t>
            </w:r>
          </w:p>
        </w:tc>
        <w:tc>
          <w:tcPr>
            <w:tcW w:w="17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before="1"/>
              <w:ind w:left="598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IV/1/Z</w:t>
            </w:r>
          </w:p>
        </w:tc>
        <w:tc>
          <w:tcPr>
            <w:tcW w:w="13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right="237"/>
              <w:jc w:val="right"/>
              <w:rPr>
                <w:sz w:val="13"/>
              </w:rPr>
            </w:pPr>
            <w:r>
              <w:rPr>
                <w:color w:val="1F1F1F"/>
                <w:sz w:val="20"/>
              </w:rPr>
              <w:t>3,27 </w:t>
            </w:r>
            <w:r>
              <w:rPr>
                <w:color w:val="5D5D5D"/>
                <w:sz w:val="20"/>
              </w:rPr>
              <w:t>x</w:t>
            </w:r>
            <w:r>
              <w:rPr>
                <w:color w:val="1F1F1F"/>
                <w:sz w:val="20"/>
              </w:rPr>
              <w:t>10-</w:t>
            </w:r>
            <w:r>
              <w:rPr>
                <w:color w:val="1F1F1F"/>
                <w:position w:val="4"/>
                <w:sz w:val="13"/>
              </w:rPr>
              <w:t>11</w:t>
            </w:r>
          </w:p>
        </w:tc>
        <w:tc>
          <w:tcPr>
            <w:tcW w:w="1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</w:tcPr>
          <w:p>
            <w:pPr>
              <w:pStyle w:val="TableParagraph"/>
              <w:spacing w:before="1"/>
              <w:ind w:left="317" w:right="321"/>
              <w:jc w:val="center"/>
              <w:rPr>
                <w:sz w:val="20"/>
              </w:rPr>
            </w:pPr>
            <w:r>
              <w:rPr>
                <w:color w:val="1F1F1F"/>
                <w:w w:val="105"/>
                <w:sz w:val="20"/>
              </w:rPr>
              <w:t>742</w:t>
            </w:r>
          </w:p>
        </w:tc>
        <w:tc>
          <w:tcPr>
            <w:tcW w:w="1183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61" w:right="231"/>
              <w:jc w:val="center"/>
              <w:rPr>
                <w:sz w:val="13"/>
              </w:rPr>
            </w:pPr>
            <w:r>
              <w:rPr>
                <w:color w:val="1F1F1F"/>
                <w:w w:val="102"/>
                <w:sz w:val="20"/>
              </w:rPr>
              <w:t>1,8</w:t>
            </w:r>
            <w:r>
              <w:rPr>
                <w:color w:val="1F1F1F"/>
                <w:spacing w:val="19"/>
                <w:sz w:val="20"/>
              </w:rPr>
              <w:t> </w:t>
            </w:r>
            <w:r>
              <w:rPr>
                <w:color w:val="4D4D4D"/>
                <w:w w:val="89"/>
                <w:sz w:val="13"/>
              </w:rPr>
              <w:t>X</w:t>
            </w:r>
            <w:r>
              <w:rPr>
                <w:color w:val="4D4D4D"/>
                <w:sz w:val="13"/>
              </w:rPr>
              <w:t> </w:t>
            </w:r>
            <w:r>
              <w:rPr>
                <w:color w:val="4D4D4D"/>
                <w:spacing w:val="-4"/>
                <w:sz w:val="13"/>
              </w:rPr>
              <w:t> </w:t>
            </w:r>
            <w:r>
              <w:rPr>
                <w:color w:val="1F1F1F"/>
                <w:w w:val="103"/>
                <w:sz w:val="20"/>
              </w:rPr>
              <w:t>10</w:t>
            </w:r>
            <w:r>
              <w:rPr>
                <w:color w:val="1F1F1F"/>
                <w:spacing w:val="-61"/>
                <w:w w:val="103"/>
                <w:sz w:val="20"/>
              </w:rPr>
              <w:t>-</w:t>
            </w:r>
            <w:r>
              <w:rPr>
                <w:color w:val="1F1F1F"/>
                <w:w w:val="56"/>
                <w:position w:val="4"/>
                <w:sz w:val="13"/>
              </w:rPr>
              <w:t>5</w:t>
            </w:r>
          </w:p>
        </w:tc>
        <w:tc>
          <w:tcPr>
            <w:tcW w:w="11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6" w:lineRule="exact"/>
              <w:ind w:left="62"/>
              <w:rPr>
                <w:sz w:val="22"/>
              </w:rPr>
            </w:pPr>
            <w:r>
              <w:rPr>
                <w:color w:val="1F1F1F"/>
                <w:sz w:val="22"/>
              </w:rPr>
              <w:t>přijatelné</w:t>
            </w:r>
          </w:p>
        </w:tc>
      </w:tr>
    </w:tbl>
    <w:p>
      <w:pPr>
        <w:pStyle w:val="BodyText"/>
        <w:spacing w:before="122"/>
        <w:ind w:left="166"/>
        <w:jc w:val="both"/>
      </w:pPr>
      <w:r>
        <w:rPr>
          <w:color w:val="1F1F1F"/>
          <w:w w:val="105"/>
        </w:rPr>
        <w:t>Uvedené hodnocení přijatelnosti rizika je přejato z BZ.</w:t>
      </w:r>
    </w:p>
    <w:p>
      <w:pPr>
        <w:pStyle w:val="BodyText"/>
        <w:spacing w:line="249" w:lineRule="auto" w:before="131"/>
        <w:ind w:left="161" w:right="1918" w:hanging="1"/>
        <w:jc w:val="both"/>
      </w:pPr>
      <w:r>
        <w:rPr>
          <w:color w:val="1F1F1F"/>
          <w:w w:val="105"/>
        </w:rPr>
        <w:t>Z tabulky (výpočtu) vyplývá, že riziko je přijatelné. Vychází ze </w:t>
      </w:r>
      <w:r>
        <w:rPr>
          <w:color w:val="1F1F1F"/>
          <w:spacing w:val="-4"/>
          <w:w w:val="105"/>
        </w:rPr>
        <w:t>skutečnosti</w:t>
      </w:r>
      <w:r>
        <w:rPr>
          <w:color w:val="4D4D4D"/>
          <w:spacing w:val="-4"/>
          <w:w w:val="105"/>
        </w:rPr>
        <w:t>, </w:t>
      </w:r>
      <w:r>
        <w:rPr>
          <w:color w:val="1F1F1F"/>
          <w:w w:val="105"/>
        </w:rPr>
        <w:t>že asi 7 % osob  v</w:t>
      </w:r>
      <w:r>
        <w:rPr>
          <w:color w:val="1F1F1F"/>
          <w:spacing w:val="-15"/>
          <w:w w:val="105"/>
        </w:rPr>
        <w:t> </w:t>
      </w:r>
      <w:r>
        <w:rPr>
          <w:color w:val="1F1F1F"/>
          <w:w w:val="105"/>
        </w:rPr>
        <w:t>areálu</w:t>
      </w:r>
      <w:r>
        <w:rPr>
          <w:color w:val="1F1F1F"/>
          <w:spacing w:val="3"/>
          <w:w w:val="105"/>
        </w:rPr>
        <w:t> </w:t>
      </w:r>
      <w:r>
        <w:rPr>
          <w:color w:val="0F0F0F"/>
          <w:w w:val="105"/>
        </w:rPr>
        <w:t>by</w:t>
      </w:r>
      <w:r>
        <w:rPr>
          <w:color w:val="0F0F0F"/>
          <w:spacing w:val="-9"/>
          <w:w w:val="105"/>
        </w:rPr>
        <w:t> </w:t>
      </w:r>
      <w:r>
        <w:rPr>
          <w:color w:val="1F1F1F"/>
          <w:w w:val="105"/>
        </w:rPr>
        <w:t>v</w:t>
      </w:r>
      <w:r>
        <w:rPr>
          <w:color w:val="1F1F1F"/>
          <w:spacing w:val="-15"/>
          <w:w w:val="105"/>
        </w:rPr>
        <w:t> </w:t>
      </w:r>
      <w:r>
        <w:rPr>
          <w:color w:val="1F1F1F"/>
          <w:w w:val="105"/>
        </w:rPr>
        <w:t>době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havárie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bylo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mimo</w:t>
      </w:r>
      <w:r>
        <w:rPr>
          <w:color w:val="1F1F1F"/>
          <w:spacing w:val="-1"/>
          <w:w w:val="105"/>
        </w:rPr>
        <w:t> </w:t>
      </w:r>
      <w:r>
        <w:rPr>
          <w:color w:val="1F1F1F"/>
          <w:w w:val="105"/>
        </w:rPr>
        <w:t>budovy,</w:t>
      </w:r>
      <w:r>
        <w:rPr>
          <w:color w:val="1F1F1F"/>
          <w:spacing w:val="-6"/>
          <w:w w:val="105"/>
        </w:rPr>
        <w:t> </w:t>
      </w:r>
      <w:r>
        <w:rPr>
          <w:color w:val="1F1F1F"/>
          <w:w w:val="105"/>
        </w:rPr>
        <w:t>93</w:t>
      </w:r>
      <w:r>
        <w:rPr>
          <w:color w:val="1F1F1F"/>
          <w:spacing w:val="-17"/>
          <w:w w:val="105"/>
        </w:rPr>
        <w:t> </w:t>
      </w:r>
      <w:r>
        <w:rPr>
          <w:color w:val="1F1F1F"/>
          <w:w w:val="105"/>
        </w:rPr>
        <w:t>%</w:t>
      </w:r>
      <w:r>
        <w:rPr>
          <w:color w:val="1F1F1F"/>
          <w:spacing w:val="-16"/>
          <w:w w:val="105"/>
        </w:rPr>
        <w:t> </w:t>
      </w:r>
      <w:r>
        <w:rPr>
          <w:color w:val="1F1F1F"/>
          <w:w w:val="105"/>
        </w:rPr>
        <w:t>uvnitř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budov.</w:t>
      </w:r>
    </w:p>
    <w:p>
      <w:pPr>
        <w:pStyle w:val="BodyText"/>
        <w:spacing w:before="2"/>
        <w:rPr>
          <w:sz w:val="30"/>
        </w:rPr>
      </w:pPr>
    </w:p>
    <w:p>
      <w:pPr>
        <w:pStyle w:val="Heading4"/>
        <w:numPr>
          <w:ilvl w:val="1"/>
          <w:numId w:val="1"/>
        </w:numPr>
        <w:tabs>
          <w:tab w:pos="830" w:val="left" w:leader="none"/>
          <w:tab w:pos="831" w:val="left" w:leader="none"/>
        </w:tabs>
        <w:spacing w:line="242" w:lineRule="auto" w:before="0" w:after="0"/>
        <w:ind w:left="829" w:right="1939" w:hanging="677"/>
        <w:jc w:val="left"/>
        <w:rPr>
          <w:color w:val="1F1F1F"/>
        </w:rPr>
      </w:pPr>
      <w:r>
        <w:rPr>
          <w:color w:val="1F1F1F"/>
        </w:rPr>
        <w:t>ODHAD NÁSLEDKŮ HAVÁRIE NA HMOTNÝ MAJETEK A ŽIVOTNÍ PROSTŘEDÍ</w:t>
      </w:r>
    </w:p>
    <w:p>
      <w:pPr>
        <w:pStyle w:val="BodyText"/>
        <w:spacing w:line="252" w:lineRule="auto" w:before="99"/>
        <w:ind w:left="141" w:right="1934" w:firstLine="9"/>
        <w:jc w:val="both"/>
      </w:pPr>
      <w:r>
        <w:rPr>
          <w:color w:val="1F1F1F"/>
          <w:w w:val="105"/>
        </w:rPr>
        <w:t>V areálu Kampusu se nebudou pohybovat žádná hospodářská zvířat, nebudou tedy havárií dotčena. Dotčeni </w:t>
      </w:r>
      <w:r>
        <w:rPr>
          <w:color w:val="0F0F0F"/>
          <w:w w:val="105"/>
        </w:rPr>
        <w:t>budou </w:t>
      </w:r>
      <w:r>
        <w:rPr>
          <w:color w:val="1F1F1F"/>
          <w:w w:val="105"/>
        </w:rPr>
        <w:t>ostatní živočichové nacházející se </w:t>
      </w:r>
      <w:r>
        <w:rPr>
          <w:color w:val="363636"/>
          <w:w w:val="105"/>
        </w:rPr>
        <w:t>v </w:t>
      </w:r>
      <w:r>
        <w:rPr>
          <w:color w:val="1F1F1F"/>
          <w:w w:val="105"/>
        </w:rPr>
        <w:t>dosahu chlórového mraku. Lze předpokládat,</w:t>
      </w:r>
      <w:r>
        <w:rPr>
          <w:color w:val="1F1F1F"/>
          <w:spacing w:val="1"/>
          <w:w w:val="105"/>
        </w:rPr>
        <w:t> </w:t>
      </w:r>
      <w:r>
        <w:rPr>
          <w:color w:val="1F1F1F"/>
          <w:w w:val="105"/>
        </w:rPr>
        <w:t>že</w:t>
      </w:r>
      <w:r>
        <w:rPr>
          <w:color w:val="1F1F1F"/>
          <w:spacing w:val="-10"/>
          <w:w w:val="105"/>
        </w:rPr>
        <w:t> </w:t>
      </w:r>
      <w:r>
        <w:rPr>
          <w:color w:val="0F0F0F"/>
          <w:w w:val="105"/>
        </w:rPr>
        <w:t>drobní</w:t>
      </w:r>
      <w:r>
        <w:rPr>
          <w:color w:val="0F0F0F"/>
          <w:spacing w:val="-7"/>
          <w:w w:val="105"/>
        </w:rPr>
        <w:t> </w:t>
      </w:r>
      <w:r>
        <w:rPr>
          <w:color w:val="1F1F1F"/>
          <w:w w:val="105"/>
        </w:rPr>
        <w:t>savci</w:t>
      </w:r>
      <w:r>
        <w:rPr>
          <w:color w:val="1F1F1F"/>
          <w:spacing w:val="-6"/>
          <w:w w:val="105"/>
        </w:rPr>
        <w:t> </w:t>
      </w:r>
      <w:r>
        <w:rPr>
          <w:color w:val="1F1F1F"/>
          <w:w w:val="105"/>
        </w:rPr>
        <w:t>(myši,</w:t>
      </w:r>
      <w:r>
        <w:rPr>
          <w:color w:val="1F1F1F"/>
          <w:spacing w:val="-4"/>
          <w:w w:val="105"/>
        </w:rPr>
        <w:t> </w:t>
      </w:r>
      <w:r>
        <w:rPr>
          <w:color w:val="1F1F1F"/>
          <w:w w:val="105"/>
        </w:rPr>
        <w:t>potkani,</w:t>
      </w:r>
      <w:r>
        <w:rPr>
          <w:color w:val="1F1F1F"/>
          <w:spacing w:val="-3"/>
          <w:w w:val="105"/>
        </w:rPr>
        <w:t> </w:t>
      </w:r>
      <w:r>
        <w:rPr>
          <w:color w:val="1F1F1F"/>
          <w:w w:val="105"/>
        </w:rPr>
        <w:t>atd.)</w:t>
      </w:r>
      <w:r>
        <w:rPr>
          <w:color w:val="1F1F1F"/>
          <w:spacing w:val="-2"/>
          <w:w w:val="105"/>
        </w:rPr>
        <w:t> </w:t>
      </w:r>
      <w:r>
        <w:rPr>
          <w:color w:val="1F1F1F"/>
          <w:w w:val="105"/>
        </w:rPr>
        <w:t>budou</w:t>
      </w:r>
      <w:r>
        <w:rPr>
          <w:color w:val="1F1F1F"/>
          <w:spacing w:val="3"/>
          <w:w w:val="105"/>
        </w:rPr>
        <w:t> </w:t>
      </w:r>
      <w:r>
        <w:rPr>
          <w:color w:val="1F1F1F"/>
          <w:w w:val="105"/>
        </w:rPr>
        <w:t>v</w:t>
      </w:r>
      <w:r>
        <w:rPr>
          <w:color w:val="1F1F1F"/>
          <w:spacing w:val="-13"/>
          <w:w w:val="105"/>
        </w:rPr>
        <w:t> </w:t>
      </w:r>
      <w:r>
        <w:rPr>
          <w:color w:val="1F1F1F"/>
          <w:w w:val="105"/>
        </w:rPr>
        <w:t>dosahu</w:t>
      </w:r>
      <w:r>
        <w:rPr>
          <w:color w:val="1F1F1F"/>
          <w:spacing w:val="3"/>
          <w:w w:val="105"/>
        </w:rPr>
        <w:t> </w:t>
      </w:r>
      <w:r>
        <w:rPr>
          <w:color w:val="1F1F1F"/>
          <w:w w:val="105"/>
        </w:rPr>
        <w:t>mraku </w:t>
      </w:r>
      <w:r>
        <w:rPr>
          <w:color w:val="1F1F1F"/>
          <w:spacing w:val="2"/>
          <w:w w:val="105"/>
        </w:rPr>
        <w:t>usmrceni</w:t>
      </w:r>
      <w:r>
        <w:rPr>
          <w:color w:val="010101"/>
          <w:spacing w:val="2"/>
          <w:w w:val="105"/>
        </w:rPr>
        <w:t>.</w:t>
      </w:r>
      <w:r>
        <w:rPr>
          <w:color w:val="010101"/>
          <w:spacing w:val="-13"/>
          <w:w w:val="105"/>
        </w:rPr>
        <w:t> </w:t>
      </w:r>
      <w:r>
        <w:rPr>
          <w:color w:val="1F1F1F"/>
          <w:w w:val="105"/>
        </w:rPr>
        <w:t>Stejné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se dá</w:t>
      </w:r>
      <w:r>
        <w:rPr>
          <w:color w:val="1F1F1F"/>
          <w:spacing w:val="-15"/>
          <w:w w:val="105"/>
        </w:rPr>
        <w:t> </w:t>
      </w:r>
      <w:r>
        <w:rPr>
          <w:color w:val="1F1F1F"/>
          <w:w w:val="105"/>
        </w:rPr>
        <w:t>předpokládat</w:t>
      </w:r>
      <w:r>
        <w:rPr>
          <w:color w:val="1F1F1F"/>
          <w:spacing w:val="8"/>
          <w:w w:val="105"/>
        </w:rPr>
        <w:t> </w:t>
      </w:r>
      <w:r>
        <w:rPr>
          <w:color w:val="1F1F1F"/>
          <w:w w:val="105"/>
        </w:rPr>
        <w:t>i</w:t>
      </w:r>
      <w:r>
        <w:rPr>
          <w:color w:val="1F1F1F"/>
          <w:spacing w:val="-13"/>
          <w:w w:val="105"/>
        </w:rPr>
        <w:t> </w:t>
      </w:r>
      <w:r>
        <w:rPr>
          <w:color w:val="1F1F1F"/>
          <w:w w:val="105"/>
        </w:rPr>
        <w:t>u</w:t>
      </w:r>
      <w:r>
        <w:rPr>
          <w:color w:val="1F1F1F"/>
          <w:spacing w:val="-9"/>
          <w:w w:val="105"/>
        </w:rPr>
        <w:t> </w:t>
      </w:r>
      <w:r>
        <w:rPr>
          <w:color w:val="1F1F1F"/>
          <w:w w:val="105"/>
        </w:rPr>
        <w:t>hmyzu</w:t>
      </w:r>
      <w:r>
        <w:rPr>
          <w:color w:val="1F1F1F"/>
          <w:spacing w:val="-5"/>
          <w:w w:val="105"/>
        </w:rPr>
        <w:t> </w:t>
      </w:r>
      <w:r>
        <w:rPr>
          <w:color w:val="1F1F1F"/>
          <w:w w:val="105"/>
        </w:rPr>
        <w:t>a</w:t>
      </w:r>
      <w:r>
        <w:rPr>
          <w:color w:val="1F1F1F"/>
          <w:spacing w:val="-17"/>
          <w:w w:val="105"/>
        </w:rPr>
        <w:t> </w:t>
      </w:r>
      <w:r>
        <w:rPr>
          <w:color w:val="1F1F1F"/>
          <w:w w:val="105"/>
        </w:rPr>
        <w:t>ptactva.</w:t>
      </w:r>
    </w:p>
    <w:p>
      <w:pPr>
        <w:pStyle w:val="BodyText"/>
        <w:spacing w:line="250" w:lineRule="exact" w:before="114"/>
        <w:ind w:left="136" w:right="1941" w:firstLine="4"/>
        <w:jc w:val="both"/>
      </w:pPr>
      <w:r>
        <w:rPr>
          <w:color w:val="1F1F1F"/>
          <w:w w:val="105"/>
        </w:rPr>
        <w:t>Pokud jde o zeleň bude rovněž silně poškozena. O tom</w:t>
      </w:r>
      <w:r>
        <w:rPr>
          <w:color w:val="4D4D4D"/>
          <w:w w:val="105"/>
        </w:rPr>
        <w:t>, </w:t>
      </w:r>
      <w:r>
        <w:rPr>
          <w:color w:val="1F1F1F"/>
          <w:w w:val="105"/>
        </w:rPr>
        <w:t>zda poškození bude trvalé nebo částečné rozhodne opět doba expozice</w:t>
      </w:r>
      <w:r>
        <w:rPr>
          <w:color w:val="010101"/>
          <w:w w:val="105"/>
        </w:rPr>
        <w:t>.</w:t>
      </w:r>
    </w:p>
    <w:p>
      <w:pPr>
        <w:pStyle w:val="BodyText"/>
        <w:spacing w:line="252" w:lineRule="auto" w:before="123"/>
        <w:ind w:left="125" w:right="1944" w:firstLine="9"/>
        <w:jc w:val="both"/>
      </w:pPr>
      <w:r>
        <w:rPr>
          <w:b/>
          <w:color w:val="1F1F1F"/>
        </w:rPr>
        <w:t>K </w:t>
      </w:r>
      <w:r>
        <w:rPr>
          <w:color w:val="1F1F1F"/>
        </w:rPr>
        <w:t>významnému poškození budov případným  působením  chlóru  nedojde.  K poškození  budov by mohlo dojít při výbuchu, pokud by  jeho  vlivem  vnikla  do areálu  tlaková  vlna  o dostatečném přetlaku. K takové situaci by teoreticky mohlo dojít při explozi  propylenových nádrží, respektive explozi propylenového oblaku. Vzhledem ke </w:t>
      </w:r>
      <w:r>
        <w:rPr>
          <w:color w:val="363636"/>
        </w:rPr>
        <w:t>vzdálenosti </w:t>
      </w:r>
      <w:r>
        <w:rPr>
          <w:color w:val="1F1F1F"/>
        </w:rPr>
        <w:t>od místa uložení zásobníků lze  předpokládat,  že  vzniklý  přetlak  by  byl  menší  než  17  kPa,  došlo  by  pouze  k lehkému  narušení  (poškození)</w:t>
      </w:r>
      <w:r>
        <w:rPr>
          <w:color w:val="1F1F1F"/>
          <w:spacing w:val="1"/>
        </w:rPr>
        <w:t> </w:t>
      </w:r>
      <w:r>
        <w:rPr>
          <w:color w:val="1F1F1F"/>
          <w:spacing w:val="4"/>
        </w:rPr>
        <w:t>budov</w:t>
      </w:r>
      <w:r>
        <w:rPr>
          <w:color w:val="4D4D4D"/>
          <w:spacing w:val="4"/>
        </w:rPr>
        <w:t>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187"/>
        <w:ind w:left="107" w:right="0" w:firstLine="0"/>
        <w:jc w:val="both"/>
        <w:rPr>
          <w:sz w:val="20"/>
        </w:rPr>
      </w:pPr>
      <w:r>
        <w:rPr>
          <w:color w:val="1F1F1F"/>
          <w:sz w:val="20"/>
        </w:rPr>
        <w:t>Strana 18</w:t>
      </w:r>
    </w:p>
    <w:p>
      <w:pPr>
        <w:spacing w:before="22"/>
        <w:ind w:left="107" w:right="0" w:firstLine="0"/>
        <w:jc w:val="both"/>
        <w:rPr>
          <w:sz w:val="15"/>
        </w:rPr>
      </w:pPr>
      <w:r>
        <w:rPr>
          <w:color w:val="1F1F1F"/>
          <w:w w:val="105"/>
          <w:sz w:val="15"/>
        </w:rPr>
        <w:t>Počet </w:t>
      </w:r>
      <w:r>
        <w:rPr>
          <w:color w:val="363636"/>
          <w:w w:val="105"/>
          <w:sz w:val="15"/>
        </w:rPr>
        <w:t>stran20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28"/>
        </w:rPr>
      </w:pPr>
      <w:r>
        <w:rPr/>
        <w:pict>
          <v:line style="position:absolute;mso-position-horizontal-relative:page;mso-position-vertical-relative:paragraph;z-index:1552;mso-wrap-distance-left:0;mso-wrap-distance-right:0" from="287.021393pt,18.802399pt" to="607.880593pt,18.802399pt" stroked="true" strokeweight=".599961pt" strokecolor="#000000">
            <v:stroke dashstyle="solid"/>
            <w10:wrap type="topAndBottom"/>
          </v:line>
        </w:pict>
      </w:r>
    </w:p>
    <w:p>
      <w:pPr>
        <w:spacing w:after="0"/>
        <w:rPr>
          <w:sz w:val="28"/>
        </w:rPr>
        <w:sectPr>
          <w:type w:val="continuous"/>
          <w:pgSz w:w="12340" w:h="16840"/>
          <w:pgMar w:top="1600" w:bottom="280" w:left="1560" w:right="60"/>
        </w:sectPr>
      </w:pPr>
    </w:p>
    <w:p>
      <w:pPr>
        <w:spacing w:before="72"/>
        <w:ind w:left="330" w:right="0" w:firstLine="0"/>
        <w:jc w:val="left"/>
        <w:rPr>
          <w:sz w:val="18"/>
        </w:rPr>
      </w:pPr>
      <w:r>
        <w:rPr>
          <w:color w:val="1F1F1F"/>
          <w:w w:val="105"/>
          <w:sz w:val="18"/>
        </w:rPr>
        <w:t>_    _   _</w:t>
      </w:r>
    </w:p>
    <w:p>
      <w:pPr>
        <w:spacing w:before="72"/>
        <w:ind w:left="142" w:right="0" w:firstLine="0"/>
        <w:jc w:val="left"/>
        <w:rPr>
          <w:i/>
          <w:sz w:val="18"/>
        </w:rPr>
      </w:pPr>
      <w:r>
        <w:rPr/>
        <w:br w:type="column"/>
      </w:r>
      <w:r>
        <w:rPr>
          <w:color w:val="050505"/>
          <w:w w:val="105"/>
          <w:sz w:val="18"/>
        </w:rPr>
        <w:t>_ </w:t>
      </w:r>
      <w:r>
        <w:rPr>
          <w:color w:val="1F1F1F"/>
          <w:w w:val="105"/>
          <w:sz w:val="18"/>
        </w:rPr>
        <w:t>Analýza a hodnocení </w:t>
      </w:r>
      <w:r>
        <w:rPr>
          <w:i/>
          <w:color w:val="1F1F1F"/>
          <w:w w:val="105"/>
          <w:sz w:val="18"/>
        </w:rPr>
        <w:t>rizik_   </w:t>
      </w:r>
      <w:r>
        <w:rPr>
          <w:i/>
          <w:color w:val="050505"/>
          <w:w w:val="105"/>
          <w:sz w:val="18"/>
        </w:rPr>
        <w:t>_</w:t>
      </w:r>
    </w:p>
    <w:p>
      <w:pPr>
        <w:spacing w:before="72"/>
        <w:ind w:left="115" w:right="0" w:firstLine="0"/>
        <w:jc w:val="left"/>
        <w:rPr>
          <w:i/>
          <w:sz w:val="18"/>
        </w:rPr>
      </w:pPr>
      <w:r>
        <w:rPr/>
        <w:br w:type="column"/>
      </w:r>
      <w:r>
        <w:rPr>
          <w:i/>
          <w:color w:val="1F1F1F"/>
          <w:w w:val="105"/>
          <w:sz w:val="18"/>
        </w:rPr>
        <w:t>_   _   </w:t>
      </w:r>
      <w:r>
        <w:rPr>
          <w:i/>
          <w:color w:val="050505"/>
          <w:w w:val="105"/>
          <w:sz w:val="18"/>
        </w:rPr>
        <w:t>_   </w:t>
      </w:r>
      <w:r>
        <w:rPr>
          <w:i/>
          <w:color w:val="1F1F1F"/>
          <w:w w:val="105"/>
          <w:sz w:val="18"/>
        </w:rPr>
        <w:t>_</w:t>
      </w:r>
    </w:p>
    <w:p>
      <w:pPr>
        <w:spacing w:before="72"/>
        <w:ind w:left="115" w:right="0" w:firstLine="0"/>
        <w:jc w:val="left"/>
        <w:rPr>
          <w:i/>
          <w:sz w:val="18"/>
        </w:rPr>
      </w:pPr>
      <w:r>
        <w:rPr/>
        <w:br w:type="column"/>
      </w:r>
      <w:r>
        <w:rPr>
          <w:i/>
          <w:color w:val="050505"/>
          <w:w w:val="105"/>
          <w:sz w:val="18"/>
        </w:rPr>
        <w:t>_   </w:t>
      </w:r>
      <w:r>
        <w:rPr>
          <w:i/>
          <w:color w:val="1F1F1F"/>
          <w:w w:val="105"/>
          <w:sz w:val="18"/>
        </w:rPr>
        <w:t>_   </w:t>
      </w:r>
      <w:r>
        <w:rPr>
          <w:i/>
          <w:color w:val="050505"/>
          <w:w w:val="105"/>
          <w:sz w:val="18"/>
        </w:rPr>
        <w:t>_</w:t>
      </w:r>
    </w:p>
    <w:p>
      <w:pPr>
        <w:spacing w:before="72"/>
        <w:ind w:left="115" w:right="0" w:firstLine="0"/>
        <w:jc w:val="left"/>
        <w:rPr>
          <w:i/>
          <w:sz w:val="18"/>
        </w:rPr>
      </w:pPr>
      <w:r>
        <w:rPr/>
        <w:br w:type="column"/>
      </w:r>
      <w:r>
        <w:rPr>
          <w:i/>
          <w:color w:val="050505"/>
          <w:w w:val="105"/>
          <w:sz w:val="18"/>
        </w:rPr>
        <w:t>_   </w:t>
      </w:r>
      <w:r>
        <w:rPr>
          <w:i/>
          <w:color w:val="1F1F1F"/>
          <w:w w:val="105"/>
          <w:sz w:val="18"/>
        </w:rPr>
        <w:t>_    Kampus Ústí nad Labem_    </w:t>
      </w:r>
      <w:r>
        <w:rPr>
          <w:i/>
          <w:color w:val="565656"/>
          <w:w w:val="105"/>
          <w:sz w:val="18"/>
        </w:rPr>
        <w:t>_    </w:t>
      </w:r>
      <w:r>
        <w:rPr>
          <w:i/>
          <w:color w:val="1F1F1F"/>
          <w:w w:val="105"/>
          <w:sz w:val="18"/>
        </w:rPr>
        <w:t>_   _</w:t>
      </w:r>
    </w:p>
    <w:p>
      <w:pPr>
        <w:spacing w:after="0"/>
        <w:jc w:val="left"/>
        <w:rPr>
          <w:sz w:val="18"/>
        </w:rPr>
        <w:sectPr>
          <w:headerReference w:type="default" r:id="rId25"/>
          <w:pgSz w:w="12340" w:h="16820"/>
          <w:pgMar w:header="0" w:footer="0" w:top="940" w:bottom="0" w:left="1740" w:right="80"/>
          <w:cols w:num="5" w:equalWidth="0">
            <w:col w:w="968" w:space="40"/>
            <w:col w:w="2628" w:space="40"/>
            <w:col w:w="959" w:space="40"/>
            <w:col w:w="709" w:space="40"/>
            <w:col w:w="5096"/>
          </w:cols>
        </w:sectPr>
      </w:pPr>
    </w:p>
    <w:p>
      <w:pPr>
        <w:pStyle w:val="BodyText"/>
        <w:spacing w:before="5"/>
        <w:rPr>
          <w:i/>
          <w:sz w:val="19"/>
        </w:rPr>
      </w:pPr>
    </w:p>
    <w:p>
      <w:pPr>
        <w:tabs>
          <w:tab w:pos="2905" w:val="left" w:leader="none"/>
          <w:tab w:pos="3384" w:val="left" w:leader="none"/>
        </w:tabs>
        <w:spacing w:line="221" w:lineRule="exact" w:before="92"/>
        <w:ind w:left="1138" w:right="0" w:firstLine="0"/>
        <w:jc w:val="left"/>
        <w:rPr>
          <w:sz w:val="19"/>
        </w:rPr>
      </w:pPr>
      <w:r>
        <w:rPr>
          <w:color w:val="1F1F1F"/>
          <w:w w:val="105"/>
          <w:sz w:val="18"/>
        </w:rPr>
        <w:t>,</w:t>
        <w:tab/>
      </w:r>
      <w:r>
        <w:rPr>
          <w:rFonts w:ascii="Arial"/>
          <w:color w:val="1F1F1F"/>
          <w:w w:val="105"/>
          <w:sz w:val="24"/>
        </w:rPr>
        <w:t>"</w:t>
        <w:tab/>
      </w:r>
      <w:r>
        <w:rPr>
          <w:color w:val="1F1F1F"/>
          <w:w w:val="105"/>
          <w:sz w:val="19"/>
        </w:rPr>
        <w:t>,</w:t>
      </w:r>
    </w:p>
    <w:p>
      <w:pPr>
        <w:pStyle w:val="Heading2"/>
        <w:numPr>
          <w:ilvl w:val="0"/>
          <w:numId w:val="1"/>
        </w:numPr>
        <w:tabs>
          <w:tab w:pos="1012" w:val="left" w:leader="none"/>
        </w:tabs>
        <w:spacing w:line="267" w:lineRule="exact" w:before="0" w:after="0"/>
        <w:ind w:left="1011" w:right="0" w:hanging="678"/>
        <w:jc w:val="both"/>
        <w:rPr>
          <w:color w:val="1F1F1F"/>
        </w:rPr>
      </w:pPr>
      <w:r>
        <w:rPr>
          <w:color w:val="1F1F1F"/>
          <w:w w:val="105"/>
        </w:rPr>
        <w:t>NAVRHOPATRENI</w:t>
      </w:r>
    </w:p>
    <w:p>
      <w:pPr>
        <w:pStyle w:val="BodyText"/>
        <w:spacing w:line="244" w:lineRule="auto" w:before="94"/>
        <w:ind w:left="327" w:right="1552" w:hanging="1"/>
        <w:jc w:val="both"/>
      </w:pPr>
      <w:r>
        <w:rPr>
          <w:color w:val="1F1F1F"/>
          <w:w w:val="105"/>
        </w:rPr>
        <w:t>Návrh opatření vychází z dostupných organizačních a technických postupů, jimiž je možné snížit dopad popisované průmyslové havárie na zdraví osob.</w:t>
      </w:r>
    </w:p>
    <w:p>
      <w:pPr>
        <w:pStyle w:val="BodyText"/>
        <w:spacing w:before="2"/>
        <w:rPr>
          <w:sz w:val="30"/>
        </w:rPr>
      </w:pPr>
    </w:p>
    <w:p>
      <w:pPr>
        <w:pStyle w:val="Heading3"/>
        <w:numPr>
          <w:ilvl w:val="1"/>
          <w:numId w:val="1"/>
        </w:numPr>
        <w:tabs>
          <w:tab w:pos="1001" w:val="left" w:leader="none"/>
        </w:tabs>
        <w:spacing w:line="240" w:lineRule="auto" w:before="0" w:after="0"/>
        <w:ind w:left="1000" w:right="0" w:hanging="675"/>
        <w:jc w:val="both"/>
        <w:rPr>
          <w:color w:val="1F1F1F"/>
        </w:rPr>
      </w:pPr>
      <w:r>
        <w:rPr>
          <w:color w:val="1F1F1F"/>
          <w:w w:val="95"/>
        </w:rPr>
        <w:t>ORGANIZAČNÍ </w:t>
      </w:r>
      <w:r>
        <w:rPr>
          <w:color w:val="1F1F1F"/>
          <w:spacing w:val="59"/>
          <w:w w:val="95"/>
        </w:rPr>
        <w:t> </w:t>
      </w:r>
      <w:r>
        <w:rPr>
          <w:color w:val="1F1F1F"/>
          <w:w w:val="95"/>
        </w:rPr>
        <w:t>OPATŘENÍ</w:t>
      </w:r>
    </w:p>
    <w:p>
      <w:pPr>
        <w:pStyle w:val="BodyText"/>
        <w:spacing w:line="252" w:lineRule="auto" w:before="100"/>
        <w:ind w:left="321" w:right="1555" w:firstLine="5"/>
        <w:jc w:val="both"/>
      </w:pPr>
      <w:r>
        <w:rPr>
          <w:color w:val="1F1F1F"/>
          <w:w w:val="105"/>
        </w:rPr>
        <w:t>Návrh organizačních opatření vychází ze skutečnosti</w:t>
      </w:r>
      <w:r>
        <w:rPr>
          <w:color w:val="3F3F3F"/>
          <w:w w:val="105"/>
        </w:rPr>
        <w:t>, </w:t>
      </w:r>
      <w:r>
        <w:rPr>
          <w:color w:val="1F1F1F"/>
          <w:w w:val="105"/>
        </w:rPr>
        <w:t>že v případě masivního úniku chlóru se tento plyn bude</w:t>
      </w:r>
      <w:r>
        <w:rPr>
          <w:color w:val="3F3F3F"/>
          <w:w w:val="105"/>
        </w:rPr>
        <w:t>, </w:t>
      </w:r>
      <w:r>
        <w:rPr>
          <w:color w:val="1F1F1F"/>
          <w:w w:val="105"/>
        </w:rPr>
        <w:t>vzhledem k vyšší hustotě držet při zemi. BZ Spolchemie vytýčila zónu vnějšího  havarijního  plánování  až ke kótě 200 m n. m. Této výšky  však  nemůže  smrtelná</w:t>
      </w:r>
    </w:p>
    <w:p>
      <w:pPr>
        <w:pStyle w:val="BodyText"/>
        <w:spacing w:line="220" w:lineRule="exact"/>
        <w:ind w:left="326"/>
        <w:jc w:val="both"/>
      </w:pPr>
      <w:r>
        <w:rPr>
          <w:color w:val="1F1F1F"/>
          <w:w w:val="105"/>
        </w:rPr>
        <w:t>koncentrace  chlóru dosáhnout ani při úniku z největšího zásobníku  kapalného  chlóru  (55</w:t>
      </w:r>
      <w:r>
        <w:rPr>
          <w:color w:val="3F3F3F"/>
          <w:w w:val="105"/>
        </w:rPr>
        <w:t>,</w:t>
      </w:r>
      <w:r>
        <w:rPr>
          <w:color w:val="1F1F1F"/>
          <w:w w:val="105"/>
        </w:rPr>
        <w:t>5</w:t>
      </w:r>
    </w:p>
    <w:p>
      <w:pPr>
        <w:pStyle w:val="BodyText"/>
        <w:spacing w:line="296" w:lineRule="exact"/>
        <w:ind w:left="504"/>
      </w:pPr>
      <w:r>
        <w:rPr/>
        <w:pict>
          <v:shape style="position:absolute;margin-left:103.334297pt;margin-top:2.627472pt;width:8.65pt;height:12.2pt;mso-position-horizontal-relative:page;mso-position-vertical-relative:paragraph;z-index:1624" type="#_x0000_t202" filled="false" stroked="false">
            <v:textbox inset="0,0,0,0">
              <w:txbxContent>
                <w:p>
                  <w:pPr>
                    <w:pStyle w:val="BodyText"/>
                    <w:spacing w:line="244" w:lineRule="exact"/>
                  </w:pPr>
                  <w:r>
                    <w:rPr>
                      <w:color w:val="1F1F1F"/>
                      <w:w w:val="100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5.960503pt;margin-top:5.300812pt;width:2.050pt;height:8.9pt;mso-position-horizontal-relative:page;mso-position-vertical-relative:paragraph;z-index:-46144" type="#_x0000_t202" filled="false" stroked="false">
            <v:textbox inset="0,0,0,0">
              <w:txbxContent>
                <w:p>
                  <w:pPr>
                    <w:spacing w:line="177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color w:val="1F1F1F"/>
                      <w:w w:val="101"/>
                      <w:sz w:val="16"/>
                    </w:rPr>
                    <w:t>,</w:t>
                  </w:r>
                </w:p>
              </w:txbxContent>
            </v:textbox>
            <w10:wrap type="none"/>
          </v:shape>
        </w:pict>
      </w:r>
      <w:r>
        <w:rPr>
          <w:color w:val="1F1F1F"/>
          <w:w w:val="105"/>
          <w:position w:val="9"/>
          <w:sz w:val="16"/>
        </w:rPr>
        <w:t>3   </w:t>
      </w:r>
      <w:r>
        <w:rPr>
          <w:color w:val="1F1F1F"/>
          <w:w w:val="105"/>
        </w:rPr>
        <w:t>plnění na 80 %, tj. 44</w:t>
      </w:r>
      <w:r>
        <w:rPr>
          <w:color w:val="3F3F3F"/>
          <w:w w:val="105"/>
        </w:rPr>
        <w:t>,</w:t>
      </w:r>
      <w:r>
        <w:rPr>
          <w:color w:val="1F1F1F"/>
          <w:w w:val="105"/>
        </w:rPr>
        <w:t>4 m</w:t>
      </w:r>
      <w:r>
        <w:rPr>
          <w:color w:val="1F1F1F"/>
          <w:w w:val="105"/>
          <w:position w:val="10"/>
          <w:sz w:val="16"/>
        </w:rPr>
        <w:t>3  </w:t>
      </w:r>
      <w:r>
        <w:rPr>
          <w:color w:val="1F1F1F"/>
          <w:w w:val="105"/>
        </w:rPr>
        <w:t>kapalného chlóru, tj. asi 23 133 m</w:t>
      </w:r>
      <w:r>
        <w:rPr>
          <w:color w:val="1F1F1F"/>
          <w:w w:val="105"/>
          <w:position w:val="11"/>
          <w:sz w:val="16"/>
        </w:rPr>
        <w:t>3  </w:t>
      </w:r>
      <w:r>
        <w:rPr>
          <w:color w:val="1F1F1F"/>
          <w:w w:val="105"/>
        </w:rPr>
        <w:t>plynného chlóru. To    by</w:t>
      </w:r>
    </w:p>
    <w:p>
      <w:pPr>
        <w:pStyle w:val="BodyText"/>
        <w:spacing w:line="254" w:lineRule="auto" w:before="6"/>
        <w:ind w:left="319" w:right="1560" w:firstLine="6"/>
        <w:jc w:val="both"/>
      </w:pPr>
      <w:r>
        <w:rPr>
          <w:color w:val="1F1F1F"/>
        </w:rPr>
        <w:t>vytvořilo na kruhové výseči 40° při poloměru 1059 m vrstvu  6 cm  chlóru -  při  15 °C)</w:t>
      </w:r>
      <w:r>
        <w:rPr>
          <w:color w:val="3F3F3F"/>
        </w:rPr>
        <w:t>.  </w:t>
      </w:r>
      <w:r>
        <w:rPr>
          <w:color w:val="1F1F1F"/>
        </w:rPr>
        <w:t>Lze tedy oprávněně očekávat, že smrtelné koncentrace by byly v úrovni pouze několika spodních pater.</w:t>
      </w:r>
    </w:p>
    <w:p>
      <w:pPr>
        <w:pStyle w:val="BodyText"/>
        <w:spacing w:line="251" w:lineRule="exact" w:before="111"/>
        <w:ind w:left="320"/>
        <w:jc w:val="both"/>
      </w:pPr>
      <w:r>
        <w:rPr>
          <w:color w:val="1F1F1F"/>
        </w:rPr>
        <w:t>Doporučujeme</w:t>
      </w:r>
    </w:p>
    <w:p>
      <w:pPr>
        <w:pStyle w:val="BodyText"/>
        <w:spacing w:line="249" w:lineRule="auto"/>
        <w:ind w:left="1008" w:right="1580" w:firstLine="4"/>
        <w:jc w:val="both"/>
      </w:pPr>
      <w:r>
        <w:rPr>
          <w:color w:val="1F1F1F"/>
        </w:rPr>
        <w:t>vybavit všechny budovy areálu vnitřním rozhlasem </w:t>
      </w:r>
      <w:r>
        <w:rPr>
          <w:color w:val="3F3F3F"/>
        </w:rPr>
        <w:t>, </w:t>
      </w:r>
      <w:r>
        <w:rPr>
          <w:color w:val="1F1F1F"/>
        </w:rPr>
        <w:t>který včas oznámí  případnou  havárii  (včetně  podzemních</w:t>
      </w:r>
      <w:r>
        <w:rPr>
          <w:color w:val="1F1F1F"/>
          <w:spacing w:val="2"/>
        </w:rPr>
        <w:t> </w:t>
      </w:r>
      <w:r>
        <w:rPr>
          <w:color w:val="1F1F1F"/>
        </w:rPr>
        <w:t>garáží)</w:t>
      </w:r>
    </w:p>
    <w:p>
      <w:pPr>
        <w:pStyle w:val="BodyText"/>
        <w:spacing w:before="8"/>
        <w:ind w:left="1010"/>
        <w:jc w:val="both"/>
      </w:pPr>
      <w:r>
        <w:rPr>
          <w:color w:val="1F1F1F"/>
        </w:rPr>
        <w:t>budou stanoveny  osoby, které  budou tyto havarijní stavy  ohlašovat</w:t>
      </w:r>
    </w:p>
    <w:p>
      <w:pPr>
        <w:pStyle w:val="BodyText"/>
        <w:spacing w:before="11"/>
        <w:ind w:left="1006"/>
        <w:jc w:val="both"/>
      </w:pPr>
      <w:r>
        <w:rPr>
          <w:color w:val="1F1F1F"/>
        </w:rPr>
        <w:t>Kampus  bude přímo spojen  s odborem  mimořádných  situací  Magistrátu  města  Ústí n</w:t>
      </w:r>
      <w:r>
        <w:rPr>
          <w:color w:val="3F3F3F"/>
        </w:rPr>
        <w:t>.</w:t>
      </w:r>
    </w:p>
    <w:p>
      <w:pPr>
        <w:pStyle w:val="ListParagraph"/>
        <w:numPr>
          <w:ilvl w:val="0"/>
          <w:numId w:val="3"/>
        </w:numPr>
        <w:tabs>
          <w:tab w:pos="1181" w:val="left" w:leader="none"/>
        </w:tabs>
        <w:spacing w:line="240" w:lineRule="auto" w:before="1" w:after="0"/>
        <w:ind w:left="1180" w:right="0" w:hanging="171"/>
        <w:jc w:val="both"/>
        <w:rPr>
          <w:sz w:val="22"/>
        </w:rPr>
      </w:pPr>
      <w:r>
        <w:rPr>
          <w:color w:val="1F1F1F"/>
          <w:w w:val="105"/>
          <w:sz w:val="22"/>
        </w:rPr>
        <w:t>aby</w:t>
      </w:r>
      <w:r>
        <w:rPr>
          <w:color w:val="1F1F1F"/>
          <w:spacing w:val="-16"/>
          <w:w w:val="105"/>
          <w:sz w:val="22"/>
        </w:rPr>
        <w:t> </w:t>
      </w:r>
      <w:r>
        <w:rPr>
          <w:color w:val="1F1F1F"/>
          <w:w w:val="105"/>
          <w:sz w:val="22"/>
        </w:rPr>
        <w:t>v</w:t>
      </w:r>
      <w:r>
        <w:rPr>
          <w:color w:val="1F1F1F"/>
          <w:spacing w:val="-13"/>
          <w:w w:val="105"/>
          <w:sz w:val="22"/>
        </w:rPr>
        <w:t> </w:t>
      </w:r>
      <w:r>
        <w:rPr>
          <w:color w:val="1F1F1F"/>
          <w:w w:val="105"/>
          <w:sz w:val="22"/>
        </w:rPr>
        <w:t>případě</w:t>
      </w:r>
      <w:r>
        <w:rPr>
          <w:color w:val="1F1F1F"/>
          <w:spacing w:val="-5"/>
          <w:w w:val="105"/>
          <w:sz w:val="22"/>
        </w:rPr>
        <w:t> </w:t>
      </w:r>
      <w:r>
        <w:rPr>
          <w:color w:val="1F1F1F"/>
          <w:w w:val="105"/>
          <w:sz w:val="22"/>
        </w:rPr>
        <w:t>havárie</w:t>
      </w:r>
      <w:r>
        <w:rPr>
          <w:color w:val="1F1F1F"/>
          <w:spacing w:val="-3"/>
          <w:w w:val="105"/>
          <w:sz w:val="22"/>
        </w:rPr>
        <w:t> </w:t>
      </w:r>
      <w:r>
        <w:rPr>
          <w:color w:val="1F1F1F"/>
          <w:w w:val="105"/>
          <w:sz w:val="22"/>
        </w:rPr>
        <w:t>bylo</w:t>
      </w:r>
      <w:r>
        <w:rPr>
          <w:color w:val="1F1F1F"/>
          <w:spacing w:val="-11"/>
          <w:w w:val="105"/>
          <w:sz w:val="22"/>
        </w:rPr>
        <w:t> </w:t>
      </w:r>
      <w:r>
        <w:rPr>
          <w:color w:val="1F1F1F"/>
          <w:w w:val="105"/>
          <w:sz w:val="22"/>
        </w:rPr>
        <w:t>možno</w:t>
      </w:r>
      <w:r>
        <w:rPr>
          <w:color w:val="1F1F1F"/>
          <w:spacing w:val="-4"/>
          <w:w w:val="105"/>
          <w:sz w:val="22"/>
        </w:rPr>
        <w:t> </w:t>
      </w:r>
      <w:r>
        <w:rPr>
          <w:color w:val="1F1F1F"/>
          <w:w w:val="105"/>
          <w:sz w:val="22"/>
        </w:rPr>
        <w:t>přijmout</w:t>
      </w:r>
      <w:r>
        <w:rPr>
          <w:color w:val="1F1F1F"/>
          <w:spacing w:val="-2"/>
          <w:w w:val="105"/>
          <w:sz w:val="22"/>
        </w:rPr>
        <w:t> </w:t>
      </w:r>
      <w:r>
        <w:rPr>
          <w:color w:val="1F1F1F"/>
          <w:w w:val="105"/>
          <w:sz w:val="22"/>
        </w:rPr>
        <w:t>účinná</w:t>
      </w:r>
      <w:r>
        <w:rPr>
          <w:color w:val="1F1F1F"/>
          <w:spacing w:val="-10"/>
          <w:w w:val="105"/>
          <w:sz w:val="22"/>
        </w:rPr>
        <w:t> </w:t>
      </w:r>
      <w:r>
        <w:rPr>
          <w:color w:val="1F1F1F"/>
          <w:w w:val="105"/>
          <w:sz w:val="22"/>
        </w:rPr>
        <w:t>opatření</w:t>
      </w:r>
      <w:r>
        <w:rPr>
          <w:color w:val="1F1F1F"/>
          <w:spacing w:val="-7"/>
          <w:w w:val="105"/>
          <w:sz w:val="22"/>
        </w:rPr>
        <w:t> </w:t>
      </w:r>
      <w:r>
        <w:rPr>
          <w:color w:val="1F1F1F"/>
          <w:w w:val="105"/>
          <w:sz w:val="22"/>
        </w:rPr>
        <w:t>k</w:t>
      </w:r>
      <w:r>
        <w:rPr>
          <w:color w:val="1F1F1F"/>
          <w:spacing w:val="-16"/>
          <w:w w:val="105"/>
          <w:sz w:val="22"/>
        </w:rPr>
        <w:t> </w:t>
      </w:r>
      <w:r>
        <w:rPr>
          <w:color w:val="1F1F1F"/>
          <w:w w:val="105"/>
          <w:sz w:val="22"/>
        </w:rPr>
        <w:t>ochraně</w:t>
      </w:r>
      <w:r>
        <w:rPr>
          <w:color w:val="1F1F1F"/>
          <w:spacing w:val="-7"/>
          <w:w w:val="105"/>
          <w:sz w:val="22"/>
        </w:rPr>
        <w:t> </w:t>
      </w:r>
      <w:r>
        <w:rPr>
          <w:color w:val="1F1F1F"/>
          <w:w w:val="105"/>
          <w:sz w:val="22"/>
        </w:rPr>
        <w:t>osob</w:t>
      </w:r>
    </w:p>
    <w:p>
      <w:pPr>
        <w:pStyle w:val="BodyText"/>
        <w:spacing w:line="254" w:lineRule="auto" w:before="13"/>
        <w:ind w:left="999" w:right="1576" w:firstLine="4"/>
        <w:jc w:val="both"/>
      </w:pPr>
      <w:r>
        <w:rPr>
          <w:color w:val="1F1F1F"/>
        </w:rPr>
        <w:t>všechny osoby pohybující se v areálu (zaměstnanci,  studenti</w:t>
      </w:r>
      <w:r>
        <w:rPr>
          <w:color w:val="3F3F3F"/>
        </w:rPr>
        <w:t>,  </w:t>
      </w:r>
      <w:r>
        <w:rPr>
          <w:color w:val="1F1F1F"/>
        </w:rPr>
        <w:t>s  výjimkou  návštěv) budou pravidelně seznamováni (školeni) se zásadami ochrany v případě úniku nebezpečných  látek</w:t>
      </w:r>
    </w:p>
    <w:p>
      <w:pPr>
        <w:pStyle w:val="BodyText"/>
        <w:spacing w:line="244" w:lineRule="auto"/>
        <w:ind w:left="999" w:right="1580" w:hanging="1"/>
        <w:jc w:val="both"/>
      </w:pPr>
      <w:r>
        <w:rPr>
          <w:color w:val="1F1F1F"/>
        </w:rPr>
        <w:t>ve všech budovách budou ve vyšších patrech vymezeny místnosti, které v případě havarijního  úniku chlóru ve Spolchemii a. s. budou sloužit jako dočasné    úkryty.</w:t>
      </w:r>
    </w:p>
    <w:p>
      <w:pPr>
        <w:pStyle w:val="BodyText"/>
        <w:spacing w:before="8"/>
        <w:rPr>
          <w:sz w:val="29"/>
        </w:rPr>
      </w:pPr>
    </w:p>
    <w:p>
      <w:pPr>
        <w:pStyle w:val="Heading3"/>
        <w:numPr>
          <w:ilvl w:val="1"/>
          <w:numId w:val="1"/>
        </w:numPr>
        <w:tabs>
          <w:tab w:pos="978" w:val="left" w:leader="none"/>
        </w:tabs>
        <w:spacing w:line="240" w:lineRule="auto" w:before="0" w:after="0"/>
        <w:ind w:left="977" w:right="0" w:hanging="676"/>
        <w:jc w:val="both"/>
        <w:rPr>
          <w:color w:val="1F1F1F"/>
        </w:rPr>
      </w:pPr>
      <w:r>
        <w:rPr>
          <w:color w:val="1F1F1F"/>
          <w:w w:val="95"/>
        </w:rPr>
        <w:t>TECHNICKÁ </w:t>
      </w:r>
      <w:r>
        <w:rPr>
          <w:color w:val="1F1F1F"/>
          <w:spacing w:val="47"/>
          <w:w w:val="95"/>
        </w:rPr>
        <w:t> </w:t>
      </w:r>
      <w:r>
        <w:rPr>
          <w:color w:val="1F1F1F"/>
          <w:w w:val="95"/>
        </w:rPr>
        <w:t>OPATŘENÍ</w:t>
      </w:r>
    </w:p>
    <w:p>
      <w:pPr>
        <w:pStyle w:val="BodyText"/>
        <w:spacing w:before="100"/>
        <w:ind w:left="298"/>
        <w:jc w:val="both"/>
      </w:pPr>
      <w:r>
        <w:rPr>
          <w:color w:val="1F1F1F"/>
          <w:w w:val="105"/>
        </w:rPr>
        <w:t>Návrh technických opatření je v době výstavby plně realizovatelný. Navrhujeme</w:t>
      </w:r>
      <w:r>
        <w:rPr>
          <w:color w:val="3F3F3F"/>
          <w:w w:val="105"/>
        </w:rPr>
        <w:t>, </w:t>
      </w:r>
      <w:r>
        <w:rPr>
          <w:color w:val="1F1F1F"/>
          <w:w w:val="105"/>
        </w:rPr>
        <w:t>aby</w:t>
      </w:r>
    </w:p>
    <w:p>
      <w:pPr>
        <w:pStyle w:val="BodyText"/>
        <w:spacing w:line="247" w:lineRule="auto" w:before="20"/>
        <w:ind w:left="960" w:right="1583" w:firstLine="29"/>
        <w:jc w:val="both"/>
      </w:pPr>
      <w:r>
        <w:rPr>
          <w:color w:val="1F1F1F"/>
        </w:rPr>
        <w:t>na jižní a jihozápadní hranici areálu byl vysázen  dostatečně  </w:t>
      </w:r>
      <w:r>
        <w:rPr>
          <w:color w:val="1F1F1F"/>
          <w:u w:val="thick" w:color="000000"/>
        </w:rPr>
        <w:t>široký a  hustý  pás zeleně. </w:t>
      </w:r>
      <w:r>
        <w:rPr>
          <w:color w:val="1F1F1F"/>
        </w:rPr>
        <w:t>Tento pás se doporučuje vytvoři</w:t>
      </w:r>
      <w:r>
        <w:rPr>
          <w:color w:val="3F3F3F"/>
        </w:rPr>
        <w:t>f </w:t>
      </w:r>
      <w:r>
        <w:rPr>
          <w:color w:val="1F1F1F"/>
        </w:rPr>
        <w:t>ze stále zelených dřevin (keřů i str</w:t>
      </w:r>
      <w:r>
        <w:rPr>
          <w:color w:val="1F1F1F"/>
          <w:u w:val="thick" w:color="000000"/>
        </w:rPr>
        <w:t>omů). Zahájení </w:t>
      </w:r>
      <w:r>
        <w:rPr>
          <w:color w:val="1F1F1F"/>
        </w:rPr>
        <w:t>realizace  pasu  doporučujeme </w:t>
      </w:r>
      <w:r>
        <w:rPr>
          <w:color w:val="1F1F1F"/>
          <w:sz w:val="17"/>
        </w:rPr>
        <w:t>JIŽ  </w:t>
      </w:r>
      <w:r>
        <w:rPr>
          <w:color w:val="1F1F1F"/>
        </w:rPr>
        <w:t>v počátku  v</w:t>
      </w:r>
      <w:r>
        <w:rPr>
          <w:color w:val="3F3F3F"/>
        </w:rPr>
        <w:t>ý</w:t>
      </w:r>
      <w:r>
        <w:rPr>
          <w:color w:val="1F1F1F"/>
        </w:rPr>
        <w:t>stavby tak</w:t>
      </w:r>
      <w:r>
        <w:rPr>
          <w:color w:val="3F3F3F"/>
        </w:rPr>
        <w:t>, </w:t>
      </w:r>
      <w:r>
        <w:rPr>
          <w:color w:val="1F1F1F"/>
        </w:rPr>
        <w:t>ab</w:t>
      </w:r>
      <w:r>
        <w:rPr>
          <w:color w:val="1F1F1F"/>
          <w:u w:val="thick" w:color="000000"/>
        </w:rPr>
        <w:t>y   ás  b  1 co ne</w:t>
      </w:r>
      <w:r>
        <w:rPr>
          <w:color w:val="3F3F3F"/>
          <w:u w:val="thick" w:color="000000"/>
        </w:rPr>
        <w:t>'  </w:t>
      </w:r>
      <w:r>
        <w:rPr>
          <w:color w:val="1F1F1F"/>
          <w:u w:val="thick" w:color="000000"/>
        </w:rPr>
        <w:t>dříve   lně </w:t>
      </w:r>
      <w:r>
        <w:rPr>
          <w:color w:val="1F1F1F"/>
        </w:rPr>
        <w:t>Tu    cm.    a trm uce em navrhujeme  urychleně zpracovat projekt sadových  úprav</w:t>
      </w:r>
    </w:p>
    <w:p>
      <w:pPr>
        <w:pStyle w:val="BodyText"/>
        <w:spacing w:line="249" w:lineRule="auto"/>
        <w:ind w:left="962" w:right="1594" w:firstLine="22"/>
        <w:jc w:val="both"/>
      </w:pPr>
      <w:r>
        <w:rPr>
          <w:color w:val="1F1F1F"/>
        </w:rPr>
        <w:t>řešit účinně otázku podzemních garáží. Podle PD budou garáže odvětrávány strojním systémem podtlakově. Předpokládá se  vyvedení  odvětrání  nad  střechu  nejbližší  budovy (FVTM). Vzhledem k </w:t>
      </w:r>
      <w:r>
        <w:rPr>
          <w:color w:val="1F1F1F"/>
          <w:spacing w:val="4"/>
        </w:rPr>
        <w:t>tomu</w:t>
      </w:r>
      <w:r>
        <w:rPr>
          <w:color w:val="3F3F3F"/>
          <w:spacing w:val="4"/>
        </w:rPr>
        <w:t>, </w:t>
      </w:r>
      <w:r>
        <w:rPr>
          <w:color w:val="1F1F1F"/>
        </w:rPr>
        <w:t>že chlór by při dosažení vstupu do podzemních garáží do nich natekl (vyšší hustota než vzduch) navrhujeme, aby v případě vyhlášení poplachu  (únik  chlóru  -  průmyslová   havárie)   byly  garáže  odvětrávány   přetlakem. V takovém případě je nutné ihned uzavřít vstupy</w:t>
      </w:r>
      <w:r>
        <w:rPr>
          <w:color w:val="3F3F3F"/>
        </w:rPr>
        <w:t>, </w:t>
      </w:r>
      <w:r>
        <w:rPr>
          <w:color w:val="1F1F1F"/>
          <w:spacing w:val="-3"/>
        </w:rPr>
        <w:t>zasta</w:t>
      </w:r>
      <w:r>
        <w:rPr>
          <w:color w:val="3F3F3F"/>
          <w:spacing w:val="-3"/>
        </w:rPr>
        <w:t>v</w:t>
      </w:r>
      <w:r>
        <w:rPr>
          <w:color w:val="1F1F1F"/>
          <w:spacing w:val="-3"/>
        </w:rPr>
        <w:t>it </w:t>
      </w:r>
      <w:r>
        <w:rPr>
          <w:color w:val="1F1F1F"/>
        </w:rPr>
        <w:t>odsávání  garáží a vhánět  do nich vzduch </w:t>
      </w:r>
      <w:r>
        <w:rPr>
          <w:color w:val="3F3F3F"/>
        </w:rPr>
        <w:t>, </w:t>
      </w:r>
      <w:r>
        <w:rPr>
          <w:color w:val="1F1F1F"/>
        </w:rPr>
        <w:t>který bude nasáván nad střechou nejbližší  budovy (FVTM).  To lze řešit buď reverzací chodu odsávacích ventilátorů nebo instalací další sady ventilátorů. Tato změna  bude zapracována  do dalšího stupně</w:t>
      </w:r>
      <w:r>
        <w:rPr>
          <w:color w:val="1F1F1F"/>
          <w:spacing w:val="52"/>
        </w:rPr>
        <w:t> </w:t>
      </w:r>
      <w:r>
        <w:rPr>
          <w:color w:val="1F1F1F"/>
        </w:rPr>
        <w:t>PD</w:t>
      </w:r>
    </w:p>
    <w:p>
      <w:pPr>
        <w:pStyle w:val="BodyText"/>
        <w:spacing w:line="249" w:lineRule="auto"/>
        <w:ind w:left="959" w:right="1599" w:firstLine="12"/>
        <w:jc w:val="both"/>
      </w:pPr>
      <w:r>
        <w:rPr>
          <w:color w:val="1F1F1F"/>
          <w:w w:val="105"/>
        </w:rPr>
        <w:t>byla zvážena možnost výstavby parkovacích stání na povrchu (např. v prvních NP jednotlivých budov) a tím eliminovat stavbu podzemních stání.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spacing w:before="199"/>
        <w:ind w:left="0" w:right="1634" w:firstLine="0"/>
        <w:jc w:val="right"/>
        <w:rPr>
          <w:sz w:val="19"/>
        </w:rPr>
      </w:pPr>
      <w:r>
        <w:rPr>
          <w:color w:val="1F1F1F"/>
          <w:sz w:val="19"/>
        </w:rPr>
        <w:t>Strana 19</w:t>
      </w:r>
    </w:p>
    <w:p>
      <w:pPr>
        <w:spacing w:before="25"/>
        <w:ind w:left="0" w:right="1639" w:firstLine="0"/>
        <w:jc w:val="right"/>
        <w:rPr>
          <w:sz w:val="15"/>
        </w:rPr>
      </w:pPr>
      <w:r>
        <w:rPr>
          <w:color w:val="1F1F1F"/>
          <w:w w:val="105"/>
          <w:sz w:val="15"/>
        </w:rPr>
        <w:t>Po</w:t>
      </w:r>
      <w:r>
        <w:rPr>
          <w:color w:val="3F3F3F"/>
          <w:w w:val="105"/>
          <w:sz w:val="15"/>
        </w:rPr>
        <w:t>č</w:t>
      </w:r>
      <w:r>
        <w:rPr>
          <w:color w:val="1F1F1F"/>
          <w:w w:val="105"/>
          <w:sz w:val="15"/>
        </w:rPr>
        <w:t>et </w:t>
      </w:r>
      <w:r>
        <w:rPr>
          <w:color w:val="3F3F3F"/>
          <w:w w:val="105"/>
          <w:sz w:val="15"/>
        </w:rPr>
        <w:t>s</w:t>
      </w:r>
      <w:r>
        <w:rPr>
          <w:color w:val="1F1F1F"/>
          <w:w w:val="105"/>
          <w:sz w:val="15"/>
        </w:rPr>
        <w:t>tran20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9"/>
        </w:rPr>
      </w:pPr>
      <w:r>
        <w:rPr/>
        <w:pict>
          <v:line style="position:absolute;mso-position-horizontal-relative:page;mso-position-vertical-relative:paragraph;z-index:1600;mso-wrap-distance-left:0;mso-wrap-distance-right:0" from="333.818390pt,19.548374pt" to="607.160590pt,19.548374pt" stroked="true" strokeweight=".719953pt" strokecolor="#000000">
            <v:stroke dashstyle="solid"/>
            <w10:wrap type="topAndBottom"/>
          </v:line>
        </w:pict>
      </w:r>
    </w:p>
    <w:p>
      <w:pPr>
        <w:spacing w:after="0"/>
        <w:rPr>
          <w:sz w:val="29"/>
        </w:rPr>
        <w:sectPr>
          <w:type w:val="continuous"/>
          <w:pgSz w:w="12340" w:h="16820"/>
          <w:pgMar w:top="1600" w:bottom="280" w:left="1740" w:right="80"/>
        </w:sectPr>
      </w:pPr>
    </w:p>
    <w:p>
      <w:pPr>
        <w:pStyle w:val="BodyText"/>
        <w:rPr>
          <w:sz w:val="20"/>
        </w:rPr>
      </w:pPr>
    </w:p>
    <w:p>
      <w:pPr>
        <w:pStyle w:val="Heading1"/>
        <w:numPr>
          <w:ilvl w:val="0"/>
          <w:numId w:val="1"/>
        </w:numPr>
        <w:tabs>
          <w:tab w:pos="888" w:val="left" w:leader="none"/>
        </w:tabs>
        <w:spacing w:line="240" w:lineRule="auto" w:before="242" w:after="0"/>
        <w:ind w:left="887" w:right="0" w:hanging="687"/>
        <w:jc w:val="both"/>
        <w:rPr>
          <w:color w:val="111111"/>
        </w:rPr>
      </w:pPr>
      <w:r>
        <w:rPr>
          <w:color w:val="111111"/>
        </w:rPr>
        <w:t>ZÁVĚR</w:t>
      </w:r>
    </w:p>
    <w:p>
      <w:pPr>
        <w:pStyle w:val="BodyText"/>
        <w:spacing w:line="249" w:lineRule="auto" w:before="96"/>
        <w:ind w:left="197" w:right="1855" w:firstLine="5"/>
        <w:jc w:val="both"/>
      </w:pPr>
      <w:r>
        <w:rPr>
          <w:color w:val="111111"/>
          <w:w w:val="105"/>
        </w:rPr>
        <w:t>Předložená zpráva byla zpracována na základě požadavku zpracovatele dokumentace pro územní řízení a závěrů zjišťovacího řízení. Zpráva je zpracována pouze pro areál Kampusu a zahrnuje mimo připravované stavby </w:t>
      </w:r>
      <w:r>
        <w:rPr>
          <w:color w:val="212121"/>
          <w:w w:val="105"/>
        </w:rPr>
        <w:t>i </w:t>
      </w:r>
      <w:r>
        <w:rPr>
          <w:color w:val="111111"/>
          <w:w w:val="105"/>
        </w:rPr>
        <w:t>Fakultu umění a designu</w:t>
      </w:r>
      <w:r>
        <w:rPr>
          <w:color w:val="2F2F2F"/>
          <w:w w:val="105"/>
        </w:rPr>
        <w:t>, </w:t>
      </w:r>
      <w:r>
        <w:rPr>
          <w:color w:val="111111"/>
          <w:w w:val="105"/>
        </w:rPr>
        <w:t>která je již </w:t>
      </w:r>
      <w:r>
        <w:rPr>
          <w:color w:val="212121"/>
          <w:w w:val="105"/>
        </w:rPr>
        <w:t>v </w:t>
      </w:r>
      <w:r>
        <w:rPr>
          <w:color w:val="111111"/>
          <w:w w:val="105"/>
        </w:rPr>
        <w:t>provozu. Celkový počet osob</w:t>
      </w:r>
      <w:r>
        <w:rPr>
          <w:color w:val="2F2F2F"/>
          <w:w w:val="105"/>
        </w:rPr>
        <w:t>, </w:t>
      </w:r>
      <w:r>
        <w:rPr>
          <w:color w:val="111111"/>
          <w:w w:val="105"/>
        </w:rPr>
        <w:t>které budou Kampus navštěvovat je asi 7 000 (v cílovém roce). Vzhledem k tomu, že v Kampusu nebudou pobývat </w:t>
      </w:r>
      <w:r>
        <w:rPr>
          <w:color w:val="212121"/>
          <w:w w:val="105"/>
        </w:rPr>
        <w:t>všechny </w:t>
      </w:r>
      <w:r>
        <w:rPr>
          <w:color w:val="111111"/>
          <w:w w:val="105"/>
        </w:rPr>
        <w:t>osoby současně je uvažováno se soudobostí 0,65, tj. s pobytem 4 550 osob.</w:t>
      </w:r>
    </w:p>
    <w:p>
      <w:pPr>
        <w:pStyle w:val="BodyText"/>
        <w:spacing w:line="254" w:lineRule="auto" w:before="121"/>
        <w:ind w:left="189" w:right="1870" w:firstLine="3"/>
        <w:jc w:val="both"/>
      </w:pPr>
      <w:r>
        <w:rPr>
          <w:color w:val="111111"/>
          <w:w w:val="105"/>
        </w:rPr>
        <w:t>Podle provedeného hodnocení je </w:t>
      </w:r>
      <w:r>
        <w:rPr>
          <w:color w:val="212121"/>
          <w:w w:val="105"/>
        </w:rPr>
        <w:t>skupinové riziko </w:t>
      </w:r>
      <w:r>
        <w:rPr>
          <w:color w:val="111111"/>
          <w:w w:val="105"/>
        </w:rPr>
        <w:t>přijatelné. Pokud b</w:t>
      </w:r>
      <w:r>
        <w:rPr>
          <w:color w:val="2F2F2F"/>
          <w:w w:val="105"/>
        </w:rPr>
        <w:t>y</w:t>
      </w:r>
      <w:r>
        <w:rPr>
          <w:color w:val="111111"/>
          <w:w w:val="105"/>
        </w:rPr>
        <w:t>chom provedly skupinové  hodnocení  rizika pro </w:t>
      </w:r>
      <w:r>
        <w:rPr>
          <w:color w:val="111111"/>
          <w:spacing w:val="-4"/>
          <w:w w:val="105"/>
        </w:rPr>
        <w:t>celek</w:t>
      </w:r>
      <w:r>
        <w:rPr>
          <w:color w:val="2F2F2F"/>
          <w:spacing w:val="-4"/>
          <w:w w:val="105"/>
        </w:rPr>
        <w:t>,  </w:t>
      </w:r>
      <w:r>
        <w:rPr>
          <w:color w:val="111111"/>
          <w:w w:val="105"/>
        </w:rPr>
        <w:t>tj. pro Kampus  a město jako </w:t>
      </w:r>
      <w:r>
        <w:rPr>
          <w:color w:val="111111"/>
          <w:spacing w:val="-4"/>
          <w:w w:val="105"/>
        </w:rPr>
        <w:t>celek</w:t>
      </w:r>
      <w:r>
        <w:rPr>
          <w:color w:val="2F2F2F"/>
          <w:spacing w:val="-4"/>
          <w:w w:val="105"/>
        </w:rPr>
        <w:t>,  </w:t>
      </w:r>
      <w:r>
        <w:rPr>
          <w:color w:val="111111"/>
          <w:w w:val="105"/>
        </w:rPr>
        <w:t>mohlo  by   dojít</w:t>
      </w:r>
    </w:p>
    <w:p>
      <w:pPr>
        <w:pStyle w:val="BodyText"/>
        <w:spacing w:line="211" w:lineRule="auto" w:before="12"/>
        <w:ind w:left="189" w:right="1870" w:firstLine="4"/>
        <w:jc w:val="both"/>
      </w:pPr>
      <w:r>
        <w:rPr>
          <w:color w:val="111111"/>
          <w:w w:val="105"/>
        </w:rPr>
        <w:t>k úmrtí až 1 642 osob</w:t>
      </w:r>
      <w:r>
        <w:rPr>
          <w:color w:val="2F2F2F"/>
          <w:w w:val="105"/>
        </w:rPr>
        <w:t>. </w:t>
      </w:r>
      <w:r>
        <w:rPr>
          <w:color w:val="111111"/>
          <w:w w:val="105"/>
        </w:rPr>
        <w:t>V tomto případě by hodnota přijatelného rizika </w:t>
      </w:r>
      <w:r>
        <w:rPr>
          <w:color w:val="212121"/>
          <w:w w:val="105"/>
        </w:rPr>
        <w:t>(skupinového) </w:t>
      </w:r>
      <w:r>
        <w:rPr>
          <w:i/>
          <w:color w:val="111111"/>
          <w:w w:val="105"/>
          <w:sz w:val="23"/>
        </w:rPr>
        <w:t>Fp </w:t>
      </w:r>
      <w:r>
        <w:rPr>
          <w:color w:val="111111"/>
          <w:w w:val="105"/>
        </w:rPr>
        <w:t>pro všechny scénáře byla vyšší a dosáhla by hodnoty 3</w:t>
      </w:r>
      <w:r>
        <w:rPr>
          <w:color w:val="2F2F2F"/>
          <w:w w:val="105"/>
        </w:rPr>
        <w:t>,</w:t>
      </w:r>
      <w:r>
        <w:rPr>
          <w:color w:val="111111"/>
          <w:w w:val="105"/>
        </w:rPr>
        <w:t>7</w:t>
      </w:r>
      <w:r>
        <w:rPr>
          <w:color w:val="2F2F2F"/>
          <w:w w:val="105"/>
        </w:rPr>
        <w:t>x</w:t>
      </w:r>
      <w:r>
        <w:rPr>
          <w:color w:val="111111"/>
          <w:w w:val="105"/>
        </w:rPr>
        <w:t>10·</w:t>
      </w:r>
      <w:r>
        <w:rPr>
          <w:rFonts w:ascii="Arial" w:hAnsi="Arial"/>
          <w:color w:val="111111"/>
          <w:w w:val="105"/>
          <w:position w:val="11"/>
          <w:sz w:val="14"/>
        </w:rPr>
        <w:t>4 </w:t>
      </w:r>
      <w:r>
        <w:rPr>
          <w:color w:val="111111"/>
          <w:w w:val="105"/>
        </w:rPr>
        <w:t>(nejedná se o hodnotu  stanovenou</w:t>
      </w:r>
    </w:p>
    <w:p>
      <w:pPr>
        <w:pStyle w:val="BodyText"/>
        <w:spacing w:line="198" w:lineRule="exact"/>
        <w:ind w:left="4170" w:right="6086"/>
        <w:jc w:val="center"/>
      </w:pPr>
      <w:r>
        <w:rPr>
          <w:color w:val="111111"/>
        </w:rPr>
        <w:t>10-</w:t>
      </w:r>
      <w:r>
        <w:rPr>
          <w:color w:val="2F2F2F"/>
        </w:rPr>
        <w:t>3</w:t>
      </w:r>
    </w:p>
    <w:p>
      <w:pPr>
        <w:spacing w:line="199" w:lineRule="exact" w:before="0"/>
        <w:ind w:left="187" w:right="0" w:firstLine="0"/>
        <w:jc w:val="both"/>
        <w:rPr>
          <w:rFonts w:ascii="Arial" w:hAnsi="Arial"/>
          <w:sz w:val="15"/>
        </w:rPr>
      </w:pPr>
      <w:r>
        <w:rPr>
          <w:color w:val="111111"/>
          <w:w w:val="109"/>
          <w:sz w:val="22"/>
        </w:rPr>
        <w:t>ze</w:t>
      </w:r>
      <w:r>
        <w:rPr>
          <w:color w:val="111111"/>
          <w:spacing w:val="-3"/>
          <w:sz w:val="22"/>
        </w:rPr>
        <w:t> </w:t>
      </w:r>
      <w:r>
        <w:rPr>
          <w:color w:val="111111"/>
          <w:w w:val="101"/>
          <w:sz w:val="22"/>
        </w:rPr>
        <w:t>vztahu</w:t>
      </w:r>
      <w:r>
        <w:rPr>
          <w:color w:val="111111"/>
          <w:spacing w:val="19"/>
          <w:sz w:val="22"/>
        </w:rPr>
        <w:t> </w:t>
      </w:r>
      <w:r>
        <w:rPr>
          <w:i/>
          <w:color w:val="111111"/>
          <w:w w:val="104"/>
          <w:sz w:val="22"/>
        </w:rPr>
        <w:t>F</w:t>
      </w:r>
      <w:r>
        <w:rPr>
          <w:i/>
          <w:color w:val="111111"/>
          <w:spacing w:val="11"/>
          <w:sz w:val="22"/>
        </w:rPr>
        <w:t> </w:t>
      </w:r>
      <w:r>
        <w:rPr>
          <w:color w:val="2F2F2F"/>
          <w:w w:val="90"/>
          <w:sz w:val="22"/>
        </w:rPr>
        <w:t>x</w:t>
      </w:r>
      <w:r>
        <w:rPr>
          <w:color w:val="2F2F2F"/>
          <w:spacing w:val="7"/>
          <w:sz w:val="22"/>
        </w:rPr>
        <w:t> </w:t>
      </w:r>
      <w:r>
        <w:rPr>
          <w:i/>
          <w:color w:val="212121"/>
          <w:spacing w:val="-2"/>
          <w:w w:val="105"/>
          <w:sz w:val="22"/>
        </w:rPr>
        <w:t>N</w:t>
      </w:r>
      <w:r>
        <w:rPr>
          <w:i/>
          <w:color w:val="212121"/>
          <w:w w:val="97"/>
          <w:position w:val="10"/>
          <w:sz w:val="16"/>
        </w:rPr>
        <w:t>2</w:t>
      </w:r>
      <w:r>
        <w:rPr>
          <w:i/>
          <w:color w:val="212121"/>
          <w:spacing w:val="5"/>
          <w:position w:val="10"/>
          <w:sz w:val="16"/>
        </w:rPr>
        <w:t> </w:t>
      </w:r>
      <w:r>
        <w:rPr>
          <w:color w:val="111111"/>
          <w:w w:val="75"/>
          <w:sz w:val="16"/>
        </w:rPr>
        <w:t>:::;</w:t>
      </w:r>
      <w:r>
        <w:rPr>
          <w:color w:val="111111"/>
          <w:spacing w:val="2"/>
          <w:sz w:val="16"/>
        </w:rPr>
        <w:t> </w:t>
      </w:r>
      <w:r>
        <w:rPr>
          <w:color w:val="111111"/>
          <w:w w:val="106"/>
          <w:sz w:val="22"/>
        </w:rPr>
        <w:t>1</w:t>
      </w:r>
      <w:r>
        <w:rPr>
          <w:color w:val="111111"/>
          <w:spacing w:val="-27"/>
          <w:w w:val="106"/>
          <w:sz w:val="22"/>
        </w:rPr>
        <w:t>0</w:t>
      </w:r>
      <w:r>
        <w:rPr>
          <w:color w:val="2F2F2F"/>
          <w:spacing w:val="-9"/>
          <w:w w:val="109"/>
          <w:sz w:val="22"/>
        </w:rPr>
        <w:t>·</w:t>
      </w:r>
      <w:r>
        <w:rPr>
          <w:rFonts w:ascii="Arial" w:hAnsi="Arial"/>
          <w:color w:val="2F2F2F"/>
          <w:spacing w:val="2"/>
          <w:w w:val="86"/>
          <w:position w:val="10"/>
          <w:sz w:val="15"/>
        </w:rPr>
        <w:t>3</w:t>
      </w:r>
      <w:r>
        <w:rPr>
          <w:rFonts w:ascii="Arial" w:hAnsi="Arial"/>
          <w:color w:val="2F2F2F"/>
          <w:w w:val="86"/>
          <w:sz w:val="15"/>
        </w:rPr>
        <w:t>,</w:t>
      </w:r>
      <w:r>
        <w:rPr>
          <w:rFonts w:ascii="Arial" w:hAnsi="Arial"/>
          <w:color w:val="2F2F2F"/>
          <w:sz w:val="15"/>
        </w:rPr>
        <w:t> </w:t>
      </w:r>
      <w:r>
        <w:rPr>
          <w:rFonts w:ascii="Arial" w:hAnsi="Arial"/>
          <w:color w:val="2F2F2F"/>
          <w:spacing w:val="-18"/>
          <w:sz w:val="15"/>
        </w:rPr>
        <w:t> </w:t>
      </w:r>
      <w:r>
        <w:rPr>
          <w:color w:val="111111"/>
          <w:w w:val="104"/>
          <w:sz w:val="22"/>
        </w:rPr>
        <w:t>ale</w:t>
      </w:r>
      <w:r>
        <w:rPr>
          <w:color w:val="111111"/>
          <w:spacing w:val="1"/>
          <w:sz w:val="22"/>
        </w:rPr>
        <w:t> </w:t>
      </w:r>
      <w:r>
        <w:rPr>
          <w:color w:val="212121"/>
          <w:w w:val="104"/>
          <w:sz w:val="22"/>
        </w:rPr>
        <w:t>ze</w:t>
      </w:r>
      <w:r>
        <w:rPr>
          <w:color w:val="212121"/>
          <w:spacing w:val="2"/>
          <w:sz w:val="22"/>
        </w:rPr>
        <w:t> </w:t>
      </w:r>
      <w:r>
        <w:rPr>
          <w:color w:val="212121"/>
          <w:w w:val="101"/>
          <w:sz w:val="22"/>
        </w:rPr>
        <w:t>vztahu</w:t>
      </w:r>
      <w:r>
        <w:rPr>
          <w:color w:val="212121"/>
          <w:sz w:val="22"/>
        </w:rPr>
        <w:t> </w:t>
      </w:r>
      <w:r>
        <w:rPr>
          <w:color w:val="212121"/>
          <w:spacing w:val="-3"/>
          <w:sz w:val="22"/>
        </w:rPr>
        <w:t> </w:t>
      </w:r>
      <w:r>
        <w:rPr>
          <w:i/>
          <w:color w:val="111111"/>
          <w:spacing w:val="-92"/>
          <w:w w:val="104"/>
          <w:sz w:val="22"/>
        </w:rPr>
        <w:t>F</w:t>
      </w:r>
      <w:r>
        <w:rPr>
          <w:i/>
          <w:color w:val="2F2F2F"/>
          <w:w w:val="53"/>
          <w:sz w:val="22"/>
        </w:rPr>
        <w:t>P</w:t>
      </w:r>
      <w:r>
        <w:rPr>
          <w:i/>
          <w:color w:val="2F2F2F"/>
          <w:sz w:val="22"/>
        </w:rPr>
        <w:t> </w:t>
      </w:r>
      <w:r>
        <w:rPr>
          <w:i/>
          <w:color w:val="2F2F2F"/>
          <w:spacing w:val="-17"/>
          <w:sz w:val="22"/>
        </w:rPr>
        <w:t> </w:t>
      </w:r>
      <w:r>
        <w:rPr>
          <w:color w:val="111111"/>
          <w:w w:val="92"/>
          <w:sz w:val="25"/>
        </w:rPr>
        <w:t>=</w:t>
      </w:r>
      <w:r>
        <w:rPr>
          <w:color w:val="111111"/>
          <w:spacing w:val="-32"/>
          <w:sz w:val="25"/>
        </w:rPr>
        <w:t> </w:t>
      </w:r>
      <w:r>
        <w:rPr>
          <w:color w:val="111111"/>
          <w:w w:val="92"/>
          <w:sz w:val="25"/>
        </w:rPr>
        <w:t>-</w:t>
      </w:r>
      <w:r>
        <w:rPr>
          <w:color w:val="111111"/>
          <w:sz w:val="25"/>
        </w:rPr>
        <w:t>  </w:t>
      </w:r>
      <w:r>
        <w:rPr>
          <w:color w:val="111111"/>
          <w:spacing w:val="9"/>
          <w:sz w:val="25"/>
        </w:rPr>
        <w:t> </w:t>
      </w:r>
      <w:r>
        <w:rPr>
          <w:rFonts w:ascii="Arial" w:hAnsi="Arial"/>
          <w:color w:val="111111"/>
          <w:w w:val="78"/>
          <w:sz w:val="15"/>
        </w:rPr>
        <w:t>-</w:t>
      </w:r>
      <w:r>
        <w:rPr>
          <w:rFonts w:ascii="Arial" w:hAnsi="Arial"/>
          <w:color w:val="111111"/>
          <w:sz w:val="15"/>
        </w:rPr>
        <w:t> </w:t>
      </w:r>
      <w:r>
        <w:rPr>
          <w:rFonts w:ascii="Arial" w:hAnsi="Arial"/>
          <w:color w:val="111111"/>
          <w:spacing w:val="-7"/>
          <w:sz w:val="15"/>
        </w:rPr>
        <w:t> </w:t>
      </w:r>
      <w:r>
        <w:rPr>
          <w:rFonts w:ascii="Arial" w:hAnsi="Arial"/>
          <w:color w:val="111111"/>
          <w:w w:val="74"/>
          <w:sz w:val="15"/>
        </w:rPr>
        <w:t>•</w:t>
      </w:r>
    </w:p>
    <w:p>
      <w:pPr>
        <w:spacing w:line="232" w:lineRule="exact" w:before="0"/>
        <w:ind w:left="4170" w:right="6064" w:firstLine="0"/>
        <w:jc w:val="center"/>
        <w:rPr>
          <w:rFonts w:ascii="Arial"/>
          <w:sz w:val="15"/>
        </w:rPr>
      </w:pPr>
      <w:r>
        <w:rPr>
          <w:i/>
          <w:color w:val="212121"/>
          <w:position w:val="-9"/>
          <w:sz w:val="22"/>
        </w:rPr>
        <w:t>N </w:t>
      </w:r>
      <w:r>
        <w:rPr>
          <w:rFonts w:ascii="Arial"/>
          <w:color w:val="2F2F2F"/>
          <w:sz w:val="15"/>
        </w:rPr>
        <w:t>2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10"/>
        <w:rPr>
          <w:rFonts w:ascii="Arial"/>
          <w:sz w:val="23"/>
        </w:rPr>
      </w:pPr>
    </w:p>
    <w:p>
      <w:pPr>
        <w:spacing w:before="92"/>
        <w:ind w:left="113" w:right="0" w:firstLine="0"/>
        <w:jc w:val="left"/>
        <w:rPr>
          <w:sz w:val="18"/>
        </w:rPr>
      </w:pPr>
      <w:r>
        <w:rPr>
          <w:color w:val="111111"/>
          <w:w w:val="105"/>
          <w:sz w:val="18"/>
        </w:rPr>
        <w:t>Strana 20</w:t>
      </w:r>
    </w:p>
    <w:p>
      <w:pPr>
        <w:spacing w:before="27"/>
        <w:ind w:left="112" w:right="0" w:firstLine="0"/>
        <w:jc w:val="left"/>
        <w:rPr>
          <w:sz w:val="15"/>
        </w:rPr>
      </w:pPr>
      <w:r>
        <w:rPr/>
        <w:pict>
          <v:line style="position:absolute;mso-position-horizontal-relative:page;mso-position-vertical-relative:paragraph;z-index:1672" from="373.655792pt,64.138672pt" to="607.160592pt,64.138672pt" stroked="true" strokeweight=".959938pt" strokecolor="#000000">
            <v:stroke dashstyle="solid"/>
            <w10:wrap type="none"/>
          </v:line>
        </w:pict>
      </w:r>
      <w:r>
        <w:rPr>
          <w:color w:val="111111"/>
          <w:w w:val="105"/>
          <w:sz w:val="15"/>
        </w:rPr>
        <w:t>Po</w:t>
      </w:r>
      <w:r>
        <w:rPr>
          <w:color w:val="2F2F2F"/>
          <w:w w:val="105"/>
          <w:sz w:val="15"/>
        </w:rPr>
        <w:t>čet </w:t>
      </w:r>
      <w:r>
        <w:rPr>
          <w:color w:val="212121"/>
          <w:w w:val="105"/>
          <w:sz w:val="15"/>
        </w:rPr>
        <w:t>stran20</w:t>
      </w:r>
    </w:p>
    <w:sectPr>
      <w:headerReference w:type="even" r:id="rId26"/>
      <w:pgSz w:w="12340" w:h="16820"/>
      <w:pgMar w:header="1034" w:footer="0" w:top="1220" w:bottom="0" w:left="1560" w:right="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ourier New">
    <w:altName w:val="Courier New"/>
    <w:charset w:val="EE"/>
    <w:family w:val="modern"/>
    <w:pitch w:val="fixed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1.160912pt;margin-top:50.902679pt;width:433.85pt;height:12pt;mso-position-horizontal-relative:page;mso-position-vertical-relative:page;z-index:-46768" type="#_x0000_t202" filled="false" stroked="false">
          <v:textbox inset="0,0,0,0">
            <w:txbxContent>
              <w:p>
                <w:pPr>
                  <w:tabs>
                    <w:tab w:pos="979" w:val="left" w:leader="none"/>
                    <w:tab w:pos="5728" w:val="left" w:leader="none"/>
                    <w:tab w:pos="8448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131313"/>
                    <w:sz w:val="18"/>
                    <w:u w:val="single" w:color="121212"/>
                  </w:rPr>
                  <w:t> </w:t>
                  <w:tab/>
                </w:r>
                <w:r>
                  <w:rPr>
                    <w:color w:val="131313"/>
                    <w:w w:val="110"/>
                    <w:sz w:val="18"/>
                  </w:rPr>
                  <w:t>Analýza a</w:t>
                </w:r>
                <w:r>
                  <w:rPr>
                    <w:color w:val="131313"/>
                    <w:spacing w:val="-33"/>
                    <w:w w:val="110"/>
                    <w:sz w:val="18"/>
                  </w:rPr>
                  <w:t> </w:t>
                </w:r>
                <w:r>
                  <w:rPr>
                    <w:color w:val="131313"/>
                    <w:w w:val="110"/>
                    <w:sz w:val="18"/>
                  </w:rPr>
                  <w:t>hodnocení</w:t>
                </w:r>
                <w:r>
                  <w:rPr>
                    <w:color w:val="131313"/>
                    <w:spacing w:val="-15"/>
                    <w:w w:val="110"/>
                    <w:sz w:val="18"/>
                  </w:rPr>
                  <w:t> </w:t>
                </w:r>
                <w:r>
                  <w:rPr>
                    <w:i/>
                    <w:color w:val="131313"/>
                    <w:spacing w:val="2"/>
                    <w:w w:val="110"/>
                    <w:sz w:val="18"/>
                  </w:rPr>
                  <w:t>rizik</w:t>
                </w:r>
                <w:r>
                  <w:rPr>
                    <w:i/>
                    <w:color w:val="131313"/>
                    <w:spacing w:val="2"/>
                    <w:w w:val="110"/>
                    <w:sz w:val="18"/>
                    <w:u w:val="single" w:color="121212"/>
                  </w:rPr>
                  <w:t> </w:t>
                  <w:tab/>
                </w:r>
                <w:r>
                  <w:rPr>
                    <w:i/>
                    <w:color w:val="131313"/>
                    <w:w w:val="110"/>
                    <w:sz w:val="18"/>
                  </w:rPr>
                  <w:t>Kampus </w:t>
                </w:r>
                <w:r>
                  <w:rPr>
                    <w:i/>
                    <w:color w:val="262626"/>
                    <w:w w:val="110"/>
                    <w:sz w:val="18"/>
                  </w:rPr>
                  <w:t>Ústí</w:t>
                </w:r>
                <w:r>
                  <w:rPr>
                    <w:i/>
                    <w:color w:val="262626"/>
                    <w:spacing w:val="-38"/>
                    <w:w w:val="110"/>
                    <w:sz w:val="18"/>
                  </w:rPr>
                  <w:t> </w:t>
                </w:r>
                <w:r>
                  <w:rPr>
                    <w:i/>
                    <w:color w:val="131313"/>
                    <w:w w:val="110"/>
                    <w:sz w:val="18"/>
                  </w:rPr>
                  <w:t>nad</w:t>
                </w:r>
                <w:r>
                  <w:rPr>
                    <w:i/>
                    <w:color w:val="131313"/>
                    <w:spacing w:val="-15"/>
                    <w:w w:val="110"/>
                    <w:sz w:val="18"/>
                  </w:rPr>
                  <w:t> </w:t>
                </w:r>
                <w:r>
                  <w:rPr>
                    <w:i/>
                    <w:color w:val="131313"/>
                    <w:w w:val="110"/>
                    <w:sz w:val="18"/>
                  </w:rPr>
                  <w:t>Labem</w:t>
                </w:r>
                <w:r>
                  <w:rPr>
                    <w:i/>
                    <w:color w:val="131313"/>
                    <w:w w:val="110"/>
                    <w:sz w:val="18"/>
                    <w:u w:val="single" w:color="121212"/>
                  </w:rPr>
                  <w:t> </w:t>
                  <w:tab/>
                </w:r>
                <w:r>
                  <w:rPr>
                    <w:i/>
                    <w:color w:val="131313"/>
                    <w:w w:val="200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7.447906pt;margin-top:49.366066pt;width:397.9pt;height:13.1pt;mso-position-horizontal-relative:page;mso-position-vertical-relative:page;z-index:-46480" type="#_x0000_t202" filled="false" stroked="false">
          <v:textbox inset="0,0,0,0">
            <w:txbxContent>
              <w:p>
                <w:pPr>
                  <w:tabs>
                    <w:tab w:pos="981" w:val="left" w:leader="none"/>
                    <w:tab w:pos="5743" w:val="left" w:leader="none"/>
                    <w:tab w:pos="7937" w:val="left" w:leader="none"/>
                  </w:tabs>
                  <w:spacing w:before="11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color w:val="1C1C1C"/>
                    <w:sz w:val="20"/>
                    <w:u w:val="single" w:color="1B1B1B"/>
                  </w:rPr>
                  <w:t> </w:t>
                  <w:tab/>
                </w:r>
                <w:r>
                  <w:rPr>
                    <w:color w:val="1C1C1C"/>
                    <w:sz w:val="20"/>
                  </w:rPr>
                  <w:t>Analýza</w:t>
                </w:r>
                <w:r>
                  <w:rPr>
                    <w:color w:val="1C1C1C"/>
                    <w:spacing w:val="-20"/>
                    <w:sz w:val="20"/>
                  </w:rPr>
                  <w:t> </w:t>
                </w:r>
                <w:r>
                  <w:rPr>
                    <w:color w:val="1C1C1C"/>
                    <w:sz w:val="20"/>
                  </w:rPr>
                  <w:t>a</w:t>
                </w:r>
                <w:r>
                  <w:rPr>
                    <w:color w:val="1C1C1C"/>
                    <w:spacing w:val="-23"/>
                    <w:sz w:val="20"/>
                  </w:rPr>
                  <w:t> </w:t>
                </w:r>
                <w:r>
                  <w:rPr>
                    <w:color w:val="1C1C1C"/>
                    <w:sz w:val="20"/>
                  </w:rPr>
                  <w:t>hodnocení</w:t>
                </w:r>
                <w:r>
                  <w:rPr>
                    <w:color w:val="1C1C1C"/>
                    <w:spacing w:val="-19"/>
                    <w:sz w:val="20"/>
                  </w:rPr>
                  <w:t> </w:t>
                </w:r>
                <w:r>
                  <w:rPr>
                    <w:i/>
                    <w:color w:val="1C1C1C"/>
                    <w:spacing w:val="2"/>
                    <w:sz w:val="20"/>
                  </w:rPr>
                  <w:t>rizik</w:t>
                </w:r>
                <w:r>
                  <w:rPr>
                    <w:i/>
                    <w:color w:val="1C1C1C"/>
                    <w:spacing w:val="2"/>
                    <w:sz w:val="20"/>
                    <w:u w:val="single" w:color="1B1B1B"/>
                  </w:rPr>
                  <w:t> </w:t>
                  <w:tab/>
                </w:r>
                <w:r>
                  <w:rPr>
                    <w:i/>
                    <w:color w:val="1C1C1C"/>
                    <w:w w:val="95"/>
                    <w:sz w:val="20"/>
                  </w:rPr>
                  <w:t>Kampus Ústí nad</w:t>
                </w:r>
                <w:r>
                  <w:rPr>
                    <w:i/>
                    <w:color w:val="1C1C1C"/>
                    <w:spacing w:val="-5"/>
                    <w:w w:val="95"/>
                    <w:sz w:val="20"/>
                  </w:rPr>
                  <w:t> </w:t>
                </w:r>
                <w:r>
                  <w:rPr>
                    <w:i/>
                    <w:color w:val="1C1C1C"/>
                    <w:w w:val="95"/>
                    <w:sz w:val="20"/>
                  </w:rPr>
                  <w:t>Labem</w:t>
                </w:r>
                <w:r>
                  <w:rPr>
                    <w:i/>
                    <w:color w:val="1C1C1C"/>
                    <w:sz w:val="20"/>
                    <w:u w:val="single" w:color="040404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518.750427pt;margin-top:49.366066pt;width:6.7pt;height:13.1pt;mso-position-horizontal-relative:page;mso-position-vertical-relative:page;z-index:-4645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color w:val="1C1C1C"/>
                    <w:w w:val="94"/>
                    <w:sz w:val="20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1.386612pt;margin-top:48.574482pt;width:397.8pt;height:12pt;mso-position-horizontal-relative:page;mso-position-vertical-relative:page;z-index:-46432" type="#_x0000_t202" filled="false" stroked="false">
          <v:textbox inset="0,0,0,0">
            <w:txbxContent>
              <w:p>
                <w:pPr>
                  <w:tabs>
                    <w:tab w:pos="986" w:val="left" w:leader="none"/>
                    <w:tab w:pos="5748" w:val="left" w:leader="none"/>
                    <w:tab w:pos="7935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111111"/>
                    <w:sz w:val="18"/>
                    <w:u w:val="single" w:color="101010"/>
                  </w:rPr>
                  <w:t> </w:t>
                  <w:tab/>
                </w:r>
                <w:r>
                  <w:rPr>
                    <w:color w:val="111111"/>
                    <w:w w:val="105"/>
                    <w:sz w:val="18"/>
                  </w:rPr>
                  <w:t>Analýza a</w:t>
                </w:r>
                <w:r>
                  <w:rPr>
                    <w:color w:val="111111"/>
                    <w:spacing w:val="33"/>
                    <w:w w:val="105"/>
                    <w:sz w:val="18"/>
                  </w:rPr>
                  <w:t> </w:t>
                </w:r>
                <w:r>
                  <w:rPr>
                    <w:color w:val="111111"/>
                    <w:w w:val="105"/>
                    <w:sz w:val="18"/>
                  </w:rPr>
                  <w:t>hodnocení</w:t>
                </w:r>
                <w:r>
                  <w:rPr>
                    <w:color w:val="111111"/>
                    <w:spacing w:val="15"/>
                    <w:w w:val="105"/>
                    <w:sz w:val="18"/>
                  </w:rPr>
                  <w:t> </w:t>
                </w:r>
                <w:r>
                  <w:rPr>
                    <w:i/>
                    <w:color w:val="111111"/>
                    <w:w w:val="105"/>
                    <w:sz w:val="18"/>
                  </w:rPr>
                  <w:t>rízikc_</w:t>
                </w:r>
                <w:r>
                  <w:rPr>
                    <w:i/>
                    <w:color w:val="111111"/>
                    <w:w w:val="105"/>
                    <w:sz w:val="18"/>
                    <w:u w:val="single" w:color="101010"/>
                  </w:rPr>
                  <w:t> </w:t>
                  <w:tab/>
                </w:r>
                <w:r>
                  <w:rPr>
                    <w:i/>
                    <w:color w:val="111111"/>
                    <w:w w:val="105"/>
                    <w:sz w:val="18"/>
                  </w:rPr>
                  <w:t>Kampus Ústí nad Labem</w:t>
                </w:r>
                <w:r>
                  <w:rPr>
                    <w:i/>
                    <w:color w:val="111111"/>
                    <w:sz w:val="18"/>
                    <w:u w:val="single" w:color="323232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502.079102pt;margin-top:48.574482pt;width:6.75pt;height:12pt;mso-position-horizontal-relative:page;mso-position-vertical-relative:page;z-index:-464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111111"/>
                    <w:w w:val="105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6.509621pt;margin-top:49.846024pt;width:397.6pt;height:12.55pt;mso-position-horizontal-relative:page;mso-position-vertical-relative:page;z-index:-46384" type="#_x0000_t202" filled="false" stroked="false">
          <v:textbox inset="0,0,0,0">
            <w:txbxContent>
              <w:p>
                <w:pPr>
                  <w:tabs>
                    <w:tab w:pos="5651" w:val="left" w:leader="none"/>
                    <w:tab w:pos="7931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1A1A1A"/>
                    <w:w w:val="105"/>
                    <w:sz w:val="19"/>
                  </w:rPr>
                  <w:t>_   </w:t>
                </w:r>
                <w:r>
                  <w:rPr>
                    <w:color w:val="363636"/>
                    <w:w w:val="105"/>
                    <w:sz w:val="19"/>
                  </w:rPr>
                  <w:t>_   </w:t>
                </w:r>
                <w:r>
                  <w:rPr>
                    <w:color w:val="1A1A1A"/>
                    <w:w w:val="105"/>
                    <w:sz w:val="19"/>
                  </w:rPr>
                  <w:t>_   _ Analýza a</w:t>
                </w:r>
                <w:r>
                  <w:rPr>
                    <w:color w:val="1A1A1A"/>
                    <w:spacing w:val="-7"/>
                    <w:w w:val="105"/>
                    <w:sz w:val="19"/>
                  </w:rPr>
                  <w:t> </w:t>
                </w:r>
                <w:r>
                  <w:rPr>
                    <w:color w:val="1A1A1A"/>
                    <w:w w:val="105"/>
                    <w:sz w:val="19"/>
                  </w:rPr>
                  <w:t>hodnocení</w:t>
                </w:r>
                <w:r>
                  <w:rPr>
                    <w:color w:val="1A1A1A"/>
                    <w:spacing w:val="-3"/>
                    <w:w w:val="105"/>
                    <w:sz w:val="19"/>
                  </w:rPr>
                  <w:t> </w:t>
                </w:r>
                <w:r>
                  <w:rPr>
                    <w:i/>
                    <w:color w:val="1A1A1A"/>
                    <w:w w:val="105"/>
                    <w:sz w:val="18"/>
                  </w:rPr>
                  <w:t>rizik</w:t>
                </w:r>
                <w:r>
                  <w:rPr>
                    <w:i/>
                    <w:color w:val="030303"/>
                    <w:w w:val="105"/>
                    <w:sz w:val="18"/>
                    <w:u w:val="single" w:color="020202"/>
                  </w:rPr>
                  <w:t> </w:t>
                  <w:tab/>
                </w:r>
                <w:r>
                  <w:rPr>
                    <w:i/>
                    <w:color w:val="030303"/>
                    <w:w w:val="105"/>
                    <w:sz w:val="18"/>
                  </w:rPr>
                  <w:t>cKampus </w:t>
                </w:r>
                <w:r>
                  <w:rPr>
                    <w:i/>
                    <w:color w:val="1A1A1A"/>
                    <w:w w:val="105"/>
                    <w:sz w:val="18"/>
                  </w:rPr>
                  <w:t>Ústí nad</w:t>
                </w:r>
                <w:r>
                  <w:rPr>
                    <w:i/>
                    <w:color w:val="1A1A1A"/>
                    <w:spacing w:val="9"/>
                    <w:w w:val="105"/>
                    <w:sz w:val="18"/>
                  </w:rPr>
                  <w:t> </w:t>
                </w:r>
                <w:r>
                  <w:rPr>
                    <w:i/>
                    <w:color w:val="1A1A1A"/>
                    <w:w w:val="105"/>
                    <w:sz w:val="18"/>
                  </w:rPr>
                  <w:t>Labem</w:t>
                </w:r>
                <w:r>
                  <w:rPr>
                    <w:i/>
                    <w:color w:val="1A1A1A"/>
                    <w:sz w:val="18"/>
                    <w:u w:val="single" w:color="191919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517.918030pt;margin-top:50.29158pt;width:6.75pt;height:12pt;mso-position-horizontal-relative:page;mso-position-vertical-relative:page;z-index:-4636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030303"/>
                    <w:w w:val="105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101173pt;margin-top:50.017181pt;width:397.95pt;height:12pt;mso-position-horizontal-relative:page;mso-position-vertical-relative:page;z-index:-46336" type="#_x0000_t202" filled="false" stroked="false">
          <v:textbox inset="0,0,0,0">
            <w:txbxContent>
              <w:p>
                <w:pPr>
                  <w:tabs>
                    <w:tab w:pos="7938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6E6E6E"/>
                    <w:sz w:val="18"/>
                  </w:rPr>
                  <w:t>_    _    </w:t>
                </w:r>
                <w:r>
                  <w:rPr>
                    <w:color w:val="1C1C1C"/>
                    <w:sz w:val="18"/>
                  </w:rPr>
                  <w:t>_    _   Analýza a hodnocení </w:t>
                </w:r>
                <w:r>
                  <w:rPr>
                    <w:i/>
                    <w:color w:val="1C1C1C"/>
                    <w:sz w:val="18"/>
                  </w:rPr>
                  <w:t>rizik_   _   </w:t>
                </w:r>
                <w:r>
                  <w:rPr>
                    <w:i/>
                    <w:sz w:val="18"/>
                  </w:rPr>
                  <w:t>_   </w:t>
                </w:r>
                <w:r>
                  <w:rPr>
                    <w:i/>
                    <w:color w:val="1C1C1C"/>
                    <w:sz w:val="18"/>
                  </w:rPr>
                  <w:t>_   _   </w:t>
                </w:r>
                <w:r>
                  <w:rPr>
                    <w:i/>
                    <w:color w:val="444444"/>
                    <w:sz w:val="18"/>
                  </w:rPr>
                  <w:t>_   _   _   </w:t>
                </w:r>
                <w:r>
                  <w:rPr>
                    <w:i/>
                    <w:color w:val="6E6E6E"/>
                    <w:sz w:val="18"/>
                  </w:rPr>
                  <w:t>_   _   _   _     </w:t>
                </w:r>
                <w:r>
                  <w:rPr>
                    <w:i/>
                    <w:color w:val="6E6E6E"/>
                    <w:spacing w:val="18"/>
                    <w:sz w:val="18"/>
                  </w:rPr>
                  <w:t> </w:t>
                </w:r>
                <w:r>
                  <w:rPr>
                    <w:i/>
                    <w:color w:val="1C1C1C"/>
                    <w:sz w:val="18"/>
                  </w:rPr>
                  <w:t>Kampus </w:t>
                </w:r>
                <w:r>
                  <w:rPr>
                    <w:i/>
                    <w:color w:val="444444"/>
                    <w:sz w:val="18"/>
                  </w:rPr>
                  <w:t>Ústí </w:t>
                </w:r>
                <w:r>
                  <w:rPr>
                    <w:i/>
                    <w:color w:val="1C1C1C"/>
                    <w:sz w:val="18"/>
                  </w:rPr>
                  <w:t>nad </w:t>
                </w:r>
                <w:r>
                  <w:rPr>
                    <w:i/>
                    <w:color w:val="1C1C1C"/>
                    <w:spacing w:val="-3"/>
                    <w:sz w:val="18"/>
                  </w:rPr>
                  <w:t>Lab</w:t>
                </w:r>
                <w:r>
                  <w:rPr>
                    <w:i/>
                    <w:color w:val="444444"/>
                    <w:spacing w:val="-3"/>
                    <w:sz w:val="18"/>
                  </w:rPr>
                  <w:t>e</w:t>
                </w:r>
                <w:r>
                  <w:rPr>
                    <w:i/>
                    <w:color w:val="1C1C1C"/>
                    <w:spacing w:val="-3"/>
                    <w:sz w:val="18"/>
                  </w:rPr>
                  <w:t>m</w:t>
                </w:r>
                <w:r>
                  <w:rPr>
                    <w:i/>
                    <w:color w:val="1C1C1C"/>
                    <w:sz w:val="18"/>
                    <w:u w:val="single" w:color="585858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497.966888pt;margin-top:50.017181pt;width:6.8pt;height:12pt;mso-position-horizontal-relative:page;mso-position-vertical-relative:page;z-index:-463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444444"/>
                    <w:w w:val="106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02.512001pt;margin-top:46.454182pt;width:397.45pt;height:12pt;mso-position-horizontal-relative:page;mso-position-vertical-relative:page;z-index:-46288" type="#_x0000_t202" filled="false" stroked="false">
          <v:textbox inset="0,0,0,0">
            <w:txbxContent>
              <w:p>
                <w:pPr>
                  <w:tabs>
                    <w:tab w:pos="7928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676767"/>
                    <w:w w:val="105"/>
                    <w:sz w:val="18"/>
                  </w:rPr>
                  <w:t>_   </w:t>
                </w:r>
                <w:r>
                  <w:rPr>
                    <w:color w:val="212121"/>
                    <w:w w:val="105"/>
                    <w:sz w:val="18"/>
                  </w:rPr>
                  <w:t>_   _   _   Analýza a hodnocení </w:t>
                </w:r>
                <w:r>
                  <w:rPr>
                    <w:i/>
                    <w:color w:val="212121"/>
                    <w:spacing w:val="2"/>
                    <w:w w:val="105"/>
                    <w:sz w:val="18"/>
                  </w:rPr>
                  <w:t>rizik</w:t>
                </w:r>
                <w:r>
                  <w:rPr>
                    <w:i/>
                    <w:color w:val="0F0F0F"/>
                    <w:spacing w:val="2"/>
                    <w:w w:val="105"/>
                    <w:sz w:val="18"/>
                  </w:rPr>
                  <w:t>_  </w:t>
                </w:r>
                <w:r>
                  <w:rPr>
                    <w:i/>
                    <w:color w:val="0F0F0F"/>
                    <w:w w:val="105"/>
                    <w:sz w:val="18"/>
                  </w:rPr>
                  <w:t>_   </w:t>
                </w:r>
                <w:r>
                  <w:rPr>
                    <w:i/>
                    <w:color w:val="333333"/>
                    <w:w w:val="105"/>
                    <w:sz w:val="18"/>
                  </w:rPr>
                  <w:t>_   _   _   </w:t>
                </w:r>
                <w:r>
                  <w:rPr>
                    <w:i/>
                    <w:color w:val="808080"/>
                    <w:w w:val="105"/>
                    <w:sz w:val="18"/>
                  </w:rPr>
                  <w:t>_   _  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_   </w:t>
                </w:r>
                <w:r>
                  <w:rPr>
                    <w:i/>
                    <w:color w:val="676767"/>
                    <w:w w:val="105"/>
                    <w:sz w:val="18"/>
                  </w:rPr>
                  <w:t>_   _   </w:t>
                </w:r>
                <w:r>
                  <w:rPr>
                    <w:i/>
                    <w:color w:val="0F0F0F"/>
                    <w:w w:val="105"/>
                    <w:sz w:val="18"/>
                  </w:rPr>
                  <w:t>_   _  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Kampus</w:t>
                </w:r>
                <w:r>
                  <w:rPr>
                    <w:i/>
                    <w:color w:val="212121"/>
                    <w:spacing w:val="-31"/>
                    <w:w w:val="105"/>
                    <w:sz w:val="18"/>
                  </w:rPr>
                  <w:t>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Ústí nad Labem</w:t>
                </w:r>
                <w:r>
                  <w:rPr>
                    <w:i/>
                    <w:color w:val="212121"/>
                    <w:sz w:val="18"/>
                    <w:u w:val="single" w:color="7F7F7F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517.952026pt;margin-top:46.454182pt;width:6.7pt;height:12pt;mso-position-horizontal-relative:page;mso-position-vertical-relative:page;z-index:-462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494949"/>
                    <w:w w:val="104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1.850433pt;margin-top:49.046181pt;width:397.85pt;height:12pt;mso-position-horizontal-relative:page;mso-position-vertical-relative:page;z-index:-46240" type="#_x0000_t202" filled="false" stroked="false">
          <v:textbox inset="0,0,0,0">
            <w:txbxContent>
              <w:p>
                <w:pPr>
                  <w:tabs>
                    <w:tab w:pos="986" w:val="left" w:leader="none"/>
                    <w:tab w:pos="7936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262626"/>
                    <w:sz w:val="18"/>
                    <w:u w:val="single" w:color="151515"/>
                  </w:rPr>
                  <w:t> </w:t>
                  <w:tab/>
                </w:r>
                <w:r>
                  <w:rPr>
                    <w:color w:val="262626"/>
                    <w:w w:val="105"/>
                    <w:sz w:val="18"/>
                  </w:rPr>
                  <w:t>Analýza </w:t>
                </w:r>
                <w:r>
                  <w:rPr>
                    <w:color w:val="161616"/>
                    <w:w w:val="105"/>
                    <w:sz w:val="18"/>
                  </w:rPr>
                  <w:t>a hodnocení </w:t>
                </w:r>
                <w:r>
                  <w:rPr>
                    <w:i/>
                    <w:color w:val="161616"/>
                    <w:w w:val="105"/>
                    <w:sz w:val="18"/>
                  </w:rPr>
                  <w:t>rizik</w:t>
                </w:r>
                <w:r>
                  <w:rPr>
                    <w:i/>
                    <w:color w:val="262626"/>
                    <w:w w:val="105"/>
                    <w:sz w:val="18"/>
                  </w:rPr>
                  <w:t>_   _   </w:t>
                </w:r>
                <w:r>
                  <w:rPr>
                    <w:i/>
                    <w:color w:val="6B6B6B"/>
                    <w:w w:val="105"/>
                    <w:sz w:val="18"/>
                  </w:rPr>
                  <w:t>_   </w:t>
                </w:r>
                <w:r>
                  <w:rPr>
                    <w:i/>
                    <w:color w:val="3A3A3A"/>
                    <w:w w:val="105"/>
                    <w:sz w:val="18"/>
                  </w:rPr>
                  <w:t>_   _   _   </w:t>
                </w:r>
                <w:r>
                  <w:rPr>
                    <w:i/>
                    <w:color w:val="161616"/>
                    <w:w w:val="105"/>
                    <w:sz w:val="18"/>
                  </w:rPr>
                  <w:t>_   </w:t>
                </w:r>
                <w:r>
                  <w:rPr>
                    <w:i/>
                    <w:color w:val="6B6B6B"/>
                    <w:w w:val="105"/>
                    <w:sz w:val="18"/>
                  </w:rPr>
                  <w:t>_   </w:t>
                </w:r>
                <w:r>
                  <w:rPr>
                    <w:i/>
                    <w:color w:val="262626"/>
                    <w:w w:val="105"/>
                    <w:sz w:val="18"/>
                  </w:rPr>
                  <w:t>_   _   _   _ Kampus </w:t>
                </w:r>
                <w:r>
                  <w:rPr>
                    <w:i/>
                    <w:color w:val="3A3A3A"/>
                    <w:w w:val="105"/>
                    <w:sz w:val="18"/>
                  </w:rPr>
                  <w:t>Ústí </w:t>
                </w:r>
                <w:r>
                  <w:rPr>
                    <w:i/>
                    <w:color w:val="161616"/>
                    <w:w w:val="105"/>
                    <w:sz w:val="18"/>
                  </w:rPr>
                  <w:t>nad</w:t>
                </w:r>
                <w:r>
                  <w:rPr>
                    <w:i/>
                    <w:color w:val="161616"/>
                    <w:spacing w:val="40"/>
                    <w:w w:val="105"/>
                    <w:sz w:val="18"/>
                  </w:rPr>
                  <w:t> </w:t>
                </w:r>
                <w:r>
                  <w:rPr>
                    <w:i/>
                    <w:color w:val="262626"/>
                    <w:w w:val="105"/>
                    <w:sz w:val="18"/>
                  </w:rPr>
                  <w:t>Labem</w:t>
                </w:r>
                <w:r>
                  <w:rPr>
                    <w:i/>
                    <w:color w:val="262626"/>
                    <w:sz w:val="18"/>
                    <w:u w:val="single" w:color="252525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497.662109pt;margin-top:49.046181pt;width:6.7pt;height:12pt;mso-position-horizontal-relative:page;mso-position-vertical-relative:page;z-index:-4621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6B6B6B"/>
                    <w:w w:val="104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00.592003pt;margin-top:51.97998pt;width:397.75pt;height:12pt;mso-position-horizontal-relative:page;mso-position-vertical-relative:page;z-index:-46192" type="#_x0000_t202" filled="false" stroked="false">
          <v:textbox inset="0,0,0,0">
            <w:txbxContent>
              <w:p>
                <w:pPr>
                  <w:tabs>
                    <w:tab w:pos="7934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030303"/>
                    <w:w w:val="105"/>
                    <w:sz w:val="18"/>
                  </w:rPr>
                  <w:t>_    </w:t>
                </w:r>
                <w:r>
                  <w:rPr>
                    <w:color w:val="262626"/>
                    <w:w w:val="105"/>
                    <w:sz w:val="18"/>
                  </w:rPr>
                  <w:t>_    _    _ Analýza a hodnocení </w:t>
                </w:r>
                <w:r>
                  <w:rPr>
                    <w:i/>
                    <w:color w:val="262626"/>
                    <w:w w:val="105"/>
                    <w:sz w:val="18"/>
                  </w:rPr>
                  <w:t>rizik</w:t>
                </w:r>
                <w:r>
                  <w:rPr>
                    <w:i/>
                    <w:color w:val="151515"/>
                    <w:w w:val="105"/>
                    <w:sz w:val="18"/>
                  </w:rPr>
                  <w:t>_   _   _   _   </w:t>
                </w:r>
                <w:r>
                  <w:rPr>
                    <w:i/>
                    <w:color w:val="363636"/>
                    <w:w w:val="105"/>
                    <w:sz w:val="18"/>
                  </w:rPr>
                  <w:t>_   _   _   _   _   _   </w:t>
                </w:r>
                <w:r>
                  <w:rPr>
                    <w:i/>
                    <w:color w:val="151515"/>
                    <w:w w:val="105"/>
                    <w:sz w:val="18"/>
                  </w:rPr>
                  <w:t>_    </w:t>
                </w:r>
                <w:r>
                  <w:rPr>
                    <w:i/>
                    <w:color w:val="262626"/>
                    <w:w w:val="105"/>
                    <w:sz w:val="18"/>
                  </w:rPr>
                  <w:t>Kampus </w:t>
                </w:r>
                <w:r>
                  <w:rPr>
                    <w:i/>
                    <w:color w:val="363636"/>
                    <w:w w:val="105"/>
                    <w:sz w:val="18"/>
                  </w:rPr>
                  <w:t>Ústí </w:t>
                </w:r>
                <w:r>
                  <w:rPr>
                    <w:i/>
                    <w:color w:val="262626"/>
                    <w:w w:val="105"/>
                    <w:sz w:val="18"/>
                  </w:rPr>
                  <w:t>nad  </w:t>
                </w:r>
                <w:r>
                  <w:rPr>
                    <w:i/>
                    <w:color w:val="262626"/>
                    <w:spacing w:val="1"/>
                    <w:w w:val="105"/>
                    <w:sz w:val="18"/>
                  </w:rPr>
                  <w:t> </w:t>
                </w:r>
                <w:r>
                  <w:rPr>
                    <w:i/>
                    <w:color w:val="262626"/>
                    <w:w w:val="105"/>
                    <w:sz w:val="18"/>
                  </w:rPr>
                  <w:t>Labem</w:t>
                </w:r>
                <w:r>
                  <w:rPr>
                    <w:i/>
                    <w:color w:val="262626"/>
                    <w:sz w:val="18"/>
                    <w:u w:val="single" w:color="252525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521.791992pt;margin-top:51.97998pt;width:6.8pt;height:12pt;mso-position-horizontal-relative:page;mso-position-vertical-relative:page;z-index:-4616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262626"/>
                    <w:w w:val="106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6.666321pt;margin-top:50.977081pt;width:397.7pt;height:12pt;mso-position-horizontal-relative:page;mso-position-vertical-relative:page;z-index:-46144" type="#_x0000_t202" filled="false" stroked="false">
          <v:textbox inset="0,0,0,0">
            <w:txbxContent>
              <w:p>
                <w:pPr>
                  <w:tabs>
                    <w:tab w:pos="7933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363636"/>
                    <w:w w:val="105"/>
                    <w:sz w:val="18"/>
                  </w:rPr>
                  <w:t>_    </w:t>
                </w:r>
                <w:r>
                  <w:rPr>
                    <w:color w:val="5D5D5D"/>
                    <w:w w:val="105"/>
                    <w:sz w:val="18"/>
                  </w:rPr>
                  <w:t>_    </w:t>
                </w:r>
                <w:r>
                  <w:rPr>
                    <w:color w:val="1F1F1F"/>
                    <w:w w:val="105"/>
                    <w:sz w:val="18"/>
                  </w:rPr>
                  <w:t>_    _ Analýza a hodnocení </w:t>
                </w:r>
                <w:r>
                  <w:rPr>
                    <w:i/>
                    <w:color w:val="1F1F1F"/>
                    <w:spacing w:val="2"/>
                    <w:w w:val="105"/>
                    <w:sz w:val="18"/>
                  </w:rPr>
                  <w:t>rizik</w:t>
                </w:r>
                <w:r>
                  <w:rPr>
                    <w:i/>
                    <w:color w:val="0F0F0F"/>
                    <w:spacing w:val="2"/>
                    <w:w w:val="105"/>
                    <w:sz w:val="18"/>
                  </w:rPr>
                  <w:t>_   </w:t>
                </w:r>
                <w:r>
                  <w:rPr>
                    <w:i/>
                    <w:color w:val="0F0F0F"/>
                    <w:w w:val="105"/>
                    <w:sz w:val="18"/>
                  </w:rPr>
                  <w:t>_   _   _   _   </w:t>
                </w:r>
                <w:r>
                  <w:rPr>
                    <w:i/>
                    <w:color w:val="363636"/>
                    <w:w w:val="105"/>
                    <w:sz w:val="18"/>
                  </w:rPr>
                  <w:t>_   _   _   </w:t>
                </w:r>
                <w:r>
                  <w:rPr>
                    <w:i/>
                    <w:color w:val="5D5D5D"/>
                    <w:w w:val="105"/>
                    <w:sz w:val="18"/>
                  </w:rPr>
                  <w:t>_   </w:t>
                </w:r>
                <w:r>
                  <w:rPr>
                    <w:i/>
                    <w:color w:val="363636"/>
                    <w:w w:val="105"/>
                    <w:sz w:val="18"/>
                  </w:rPr>
                  <w:t>_   _    </w:t>
                </w:r>
                <w:r>
                  <w:rPr>
                    <w:i/>
                    <w:color w:val="1F1F1F"/>
                    <w:w w:val="105"/>
                    <w:sz w:val="18"/>
                  </w:rPr>
                  <w:t>Kampus </w:t>
                </w:r>
                <w:r>
                  <w:rPr>
                    <w:i/>
                    <w:color w:val="363636"/>
                    <w:w w:val="105"/>
                    <w:sz w:val="18"/>
                  </w:rPr>
                  <w:t>Ústí </w:t>
                </w:r>
                <w:r>
                  <w:rPr>
                    <w:i/>
                    <w:color w:val="1F1F1F"/>
                    <w:w w:val="105"/>
                    <w:sz w:val="18"/>
                  </w:rPr>
                  <w:t>nad </w:t>
                </w:r>
                <w:r>
                  <w:rPr>
                    <w:i/>
                    <w:color w:val="1F1F1F"/>
                    <w:spacing w:val="33"/>
                    <w:w w:val="105"/>
                    <w:sz w:val="18"/>
                  </w:rPr>
                  <w:t> </w:t>
                </w:r>
                <w:r>
                  <w:rPr>
                    <w:i/>
                    <w:color w:val="1F1F1F"/>
                    <w:w w:val="105"/>
                    <w:sz w:val="18"/>
                  </w:rPr>
                  <w:t>Labem</w:t>
                </w:r>
                <w:r>
                  <w:rPr>
                    <w:i/>
                    <w:color w:val="1F1F1F"/>
                    <w:sz w:val="18"/>
                    <w:u w:val="single" w:color="1E1E1E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508.319pt;margin-top:50.977081pt;width:6.7pt;height:12pt;mso-position-horizontal-relative:page;mso-position-vertical-relative:page;z-index:-4612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4D4D4D"/>
                    <w:w w:val="104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7.146294pt;margin-top:50.72578pt;width:397.7pt;height:12pt;mso-position-horizontal-relative:page;mso-position-vertical-relative:page;z-index:-46096" type="#_x0000_t202" filled="false" stroked="false">
          <v:textbox inset="0,0,0,0">
            <w:txbxContent>
              <w:p>
                <w:pPr>
                  <w:tabs>
                    <w:tab w:pos="7933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111111"/>
                    <w:w w:val="105"/>
                    <w:sz w:val="18"/>
                  </w:rPr>
                  <w:t>_    _    _    </w:t>
                </w:r>
                <w:r>
                  <w:rPr>
                    <w:color w:val="4D4D4D"/>
                    <w:w w:val="105"/>
                    <w:sz w:val="18"/>
                  </w:rPr>
                  <w:t>_ </w:t>
                </w:r>
                <w:r>
                  <w:rPr>
                    <w:color w:val="111111"/>
                    <w:w w:val="105"/>
                    <w:sz w:val="18"/>
                  </w:rPr>
                  <w:t>Analýza a hodnocení </w:t>
                </w:r>
                <w:r>
                  <w:rPr>
                    <w:i/>
                    <w:color w:val="111111"/>
                    <w:w w:val="105"/>
                    <w:sz w:val="18"/>
                  </w:rPr>
                  <w:t>rizik</w:t>
                </w:r>
                <w:r>
                  <w:rPr>
                    <w:i/>
                    <w:color w:val="4D4D4D"/>
                    <w:w w:val="105"/>
                    <w:sz w:val="18"/>
                  </w:rPr>
                  <w:t>_   </w:t>
                </w:r>
                <w:r>
                  <w:rPr>
                    <w:i/>
                    <w:color w:val="111111"/>
                    <w:w w:val="105"/>
                    <w:sz w:val="18"/>
                  </w:rPr>
                  <w:t>_   _   _   _   _   _   _   _   _   </w:t>
                </w:r>
                <w:r>
                  <w:rPr>
                    <w:i/>
                    <w:color w:val="2F2F2F"/>
                    <w:w w:val="105"/>
                    <w:sz w:val="18"/>
                  </w:rPr>
                  <w:t>_   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Kampus </w:t>
                </w:r>
                <w:r>
                  <w:rPr>
                    <w:i/>
                    <w:color w:val="2F2F2F"/>
                    <w:w w:val="105"/>
                    <w:sz w:val="18"/>
                  </w:rPr>
                  <w:t>Ústí </w:t>
                </w:r>
                <w:r>
                  <w:rPr>
                    <w:i/>
                    <w:color w:val="111111"/>
                    <w:w w:val="105"/>
                    <w:sz w:val="18"/>
                  </w:rPr>
                  <w:t>nad  </w:t>
                </w:r>
                <w:r>
                  <w:rPr>
                    <w:i/>
                    <w:color w:val="111111"/>
                    <w:spacing w:val="10"/>
                    <w:w w:val="105"/>
                    <w:sz w:val="18"/>
                  </w:rPr>
                  <w:t>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Labem</w:t>
                </w:r>
                <w:r>
                  <w:rPr>
                    <w:i/>
                    <w:color w:val="212121"/>
                    <w:sz w:val="18"/>
                    <w:u w:val="single" w:color="101010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507.838989pt;margin-top:50.72578pt;width:6.7pt;height:12pt;mso-position-horizontal-relative:page;mso-position-vertical-relative:page;z-index:-460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111111"/>
                    <w:w w:val="104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02.505302pt;margin-top:45.834667pt;width:397.75pt;height:13.1pt;mso-position-horizontal-relative:page;mso-position-vertical-relative:page;z-index:-46744" type="#_x0000_t202" filled="false" stroked="false">
          <v:textbox inset="0,0,0,0">
            <w:txbxContent>
              <w:p>
                <w:pPr>
                  <w:tabs>
                    <w:tab w:pos="981" w:val="left" w:leader="none"/>
                    <w:tab w:pos="5745" w:val="left" w:leader="none"/>
                    <w:tab w:pos="7934" w:val="left" w:leader="none"/>
                  </w:tabs>
                  <w:spacing w:before="11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color w:val="111111"/>
                    <w:sz w:val="18"/>
                    <w:u w:val="single" w:color="101010"/>
                  </w:rPr>
                  <w:t> </w:t>
                  <w:tab/>
                </w:r>
                <w:r>
                  <w:rPr>
                    <w:color w:val="111111"/>
                    <w:sz w:val="18"/>
                  </w:rPr>
                  <w:t>Analýza a</w:t>
                </w:r>
                <w:r>
                  <w:rPr>
                    <w:color w:val="111111"/>
                    <w:spacing w:val="29"/>
                    <w:sz w:val="18"/>
                  </w:rPr>
                  <w:t> </w:t>
                </w:r>
                <w:r>
                  <w:rPr>
                    <w:color w:val="111111"/>
                    <w:sz w:val="18"/>
                  </w:rPr>
                  <w:t>hodnocení</w:t>
                </w:r>
                <w:r>
                  <w:rPr>
                    <w:color w:val="111111"/>
                    <w:spacing w:val="27"/>
                    <w:sz w:val="18"/>
                  </w:rPr>
                  <w:t> </w:t>
                </w:r>
                <w:r>
                  <w:rPr>
                    <w:i/>
                    <w:color w:val="111111"/>
                    <w:sz w:val="20"/>
                  </w:rPr>
                  <w:t>rizik</w:t>
                </w:r>
                <w:r>
                  <w:rPr>
                    <w:i/>
                    <w:color w:val="111111"/>
                    <w:sz w:val="20"/>
                    <w:u w:val="single" w:color="101010"/>
                  </w:rPr>
                  <w:t> </w:t>
                  <w:tab/>
                </w:r>
                <w:r>
                  <w:rPr>
                    <w:i/>
                    <w:color w:val="111111"/>
                    <w:w w:val="95"/>
                    <w:sz w:val="20"/>
                  </w:rPr>
                  <w:t>Kampus </w:t>
                </w:r>
                <w:r>
                  <w:rPr>
                    <w:i/>
                    <w:color w:val="282828"/>
                    <w:w w:val="95"/>
                    <w:sz w:val="20"/>
                  </w:rPr>
                  <w:t>Ústí </w:t>
                </w:r>
                <w:r>
                  <w:rPr>
                    <w:i/>
                    <w:color w:val="111111"/>
                    <w:w w:val="95"/>
                    <w:sz w:val="20"/>
                  </w:rPr>
                  <w:t>nad</w:t>
                </w:r>
                <w:r>
                  <w:rPr>
                    <w:i/>
                    <w:color w:val="111111"/>
                    <w:spacing w:val="-11"/>
                    <w:w w:val="95"/>
                    <w:sz w:val="20"/>
                  </w:rPr>
                  <w:t> </w:t>
                </w:r>
                <w:r>
                  <w:rPr>
                    <w:i/>
                    <w:color w:val="111111"/>
                    <w:w w:val="95"/>
                    <w:sz w:val="20"/>
                  </w:rPr>
                  <w:t>Labem</w:t>
                </w:r>
                <w:r>
                  <w:rPr>
                    <w:i/>
                    <w:color w:val="111111"/>
                    <w:sz w:val="20"/>
                    <w:u w:val="single" w:color="101010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523.685974pt;margin-top:45.834667pt;width:6.7pt;height:13.1pt;mso-position-horizontal-relative:page;mso-position-vertical-relative:page;z-index:-46720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color w:val="111111"/>
                    <w:w w:val="94"/>
                    <w:sz w:val="20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1.886887pt;margin-top:47.135265pt;width:432.95pt;height:13.1pt;mso-position-horizontal-relative:page;mso-position-vertical-relative:page;z-index:-46696" type="#_x0000_t202" filled="false" stroked="false">
          <v:textbox inset="0,0,0,0">
            <w:txbxContent>
              <w:p>
                <w:pPr>
                  <w:tabs>
                    <w:tab w:pos="5728" w:val="left" w:leader="none"/>
                    <w:tab w:pos="8434" w:val="left" w:leader="none"/>
                  </w:tabs>
                  <w:spacing w:before="11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161616"/>
                    <w:sz w:val="20"/>
                  </w:rPr>
                  <w:t>_ _  _  </w:t>
                </w:r>
                <w:r>
                  <w:rPr>
                    <w:color w:val="313131"/>
                    <w:sz w:val="20"/>
                  </w:rPr>
                  <w:t>_</w:t>
                </w:r>
                <w:r>
                  <w:rPr>
                    <w:color w:val="313131"/>
                    <w:spacing w:val="8"/>
                    <w:sz w:val="20"/>
                  </w:rPr>
                  <w:t> </w:t>
                </w:r>
                <w:r>
                  <w:rPr>
                    <w:color w:val="161616"/>
                    <w:sz w:val="20"/>
                  </w:rPr>
                  <w:t>_ Analýz.a a hodnocení</w:t>
                </w:r>
                <w:r>
                  <w:rPr>
                    <w:color w:val="161616"/>
                    <w:spacing w:val="-7"/>
                    <w:sz w:val="20"/>
                  </w:rPr>
                  <w:t> </w:t>
                </w:r>
                <w:r>
                  <w:rPr>
                    <w:i/>
                    <w:color w:val="161616"/>
                    <w:spacing w:val="2"/>
                    <w:sz w:val="18"/>
                  </w:rPr>
                  <w:t>rizik</w:t>
                </w:r>
                <w:r>
                  <w:rPr>
                    <w:i/>
                    <w:color w:val="161616"/>
                    <w:spacing w:val="2"/>
                    <w:sz w:val="18"/>
                    <w:u w:val="single" w:color="151515"/>
                  </w:rPr>
                  <w:t> </w:t>
                  <w:tab/>
                </w:r>
                <w:r>
                  <w:rPr>
                    <w:i/>
                    <w:color w:val="161616"/>
                    <w:sz w:val="18"/>
                  </w:rPr>
                  <w:t>Kampus </w:t>
                </w:r>
                <w:r>
                  <w:rPr>
                    <w:i/>
                    <w:color w:val="313131"/>
                    <w:sz w:val="18"/>
                  </w:rPr>
                  <w:t>Ús</w:t>
                </w:r>
                <w:r>
                  <w:rPr>
                    <w:i/>
                    <w:color w:val="161616"/>
                    <w:sz w:val="18"/>
                  </w:rPr>
                  <w:t>tí</w:t>
                </w:r>
                <w:r>
                  <w:rPr>
                    <w:i/>
                    <w:color w:val="161616"/>
                    <w:spacing w:val="39"/>
                    <w:sz w:val="18"/>
                  </w:rPr>
                  <w:t> </w:t>
                </w:r>
                <w:r>
                  <w:rPr>
                    <w:i/>
                    <w:color w:val="161616"/>
                    <w:sz w:val="18"/>
                  </w:rPr>
                  <w:t>nad</w:t>
                </w:r>
                <w:r>
                  <w:rPr>
                    <w:i/>
                    <w:color w:val="161616"/>
                    <w:spacing w:val="15"/>
                    <w:sz w:val="18"/>
                  </w:rPr>
                  <w:t> </w:t>
                </w:r>
                <w:r>
                  <w:rPr>
                    <w:i/>
                    <w:color w:val="161616"/>
                    <w:sz w:val="18"/>
                  </w:rPr>
                  <w:t>Lab</w:t>
                </w:r>
                <w:r>
                  <w:rPr>
                    <w:i/>
                    <w:color w:val="313131"/>
                    <w:sz w:val="18"/>
                  </w:rPr>
                  <w:t>e</w:t>
                </w:r>
                <w:r>
                  <w:rPr>
                    <w:i/>
                    <w:color w:val="161616"/>
                    <w:sz w:val="18"/>
                  </w:rPr>
                  <w:t>m</w:t>
                </w:r>
                <w:r>
                  <w:rPr>
                    <w:i/>
                    <w:color w:val="161616"/>
                    <w:sz w:val="18"/>
                    <w:u w:val="single" w:color="151515"/>
                  </w:rPr>
                  <w:t> </w:t>
                  <w:tab/>
                </w:r>
                <w:r>
                  <w:rPr>
                    <w:i/>
                    <w:color w:val="161616"/>
                    <w:w w:val="200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102.265297pt;margin-top:44.117668pt;width:428.15pt;height:13.1pt;mso-position-horizontal-relative:page;mso-position-vertical-relative:page;z-index:-46672" type="#_x0000_t202" filled="false" stroked="false">
          <v:textbox inset="0,0,0,0">
            <w:txbxContent>
              <w:p>
                <w:pPr>
                  <w:tabs>
                    <w:tab w:pos="981" w:val="left" w:leader="none"/>
                  </w:tabs>
                  <w:spacing w:before="11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color w:val="1A1A1A"/>
                    <w:sz w:val="18"/>
                    <w:u w:val="single" w:color="191919"/>
                  </w:rPr>
                  <w:t> </w:t>
                  <w:tab/>
                </w:r>
                <w:r>
                  <w:rPr>
                    <w:color w:val="1A1A1A"/>
                    <w:sz w:val="18"/>
                  </w:rPr>
                  <w:t>Analýza a hodnocení </w:t>
                </w:r>
                <w:r>
                  <w:rPr>
                    <w:i/>
                    <w:color w:val="1A1A1A"/>
                    <w:sz w:val="20"/>
                  </w:rPr>
                  <w:t>rizik</w:t>
                </w:r>
                <w:r>
                  <w:rPr>
                    <w:i/>
                    <w:color w:val="4B4B4B"/>
                    <w:sz w:val="20"/>
                  </w:rPr>
                  <w:t>_   </w:t>
                </w:r>
                <w:r>
                  <w:rPr>
                    <w:i/>
                    <w:color w:val="1A1A1A"/>
                    <w:sz w:val="20"/>
                  </w:rPr>
                  <w:t>_   _   _   _   _   _   _   _   _   _    Kampus </w:t>
                </w:r>
                <w:r>
                  <w:rPr>
                    <w:i/>
                    <w:color w:val="363636"/>
                    <w:sz w:val="20"/>
                  </w:rPr>
                  <w:t>Ús</w:t>
                </w:r>
                <w:r>
                  <w:rPr>
                    <w:i/>
                    <w:color w:val="1A1A1A"/>
                    <w:sz w:val="20"/>
                  </w:rPr>
                  <w:t>tí nad Labem_   _   </w:t>
                </w:r>
                <w:r>
                  <w:rPr>
                    <w:i/>
                    <w:color w:val="595959"/>
                    <w:sz w:val="20"/>
                  </w:rPr>
                  <w:t>_ </w:t>
                </w:r>
                <w:r>
                  <w:rPr>
                    <w:i/>
                    <w:color w:val="595959"/>
                    <w:spacing w:val="45"/>
                    <w:sz w:val="20"/>
                  </w:rPr>
                  <w:t> </w:t>
                </w:r>
                <w:r>
                  <w:rPr>
                    <w:i/>
                    <w:color w:val="363636"/>
                    <w:sz w:val="20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0.218147pt;margin-top:53.237381pt;width:421.4pt;height:12pt;mso-position-horizontal-relative:page;mso-position-vertical-relative:page;z-index:-4664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070707"/>
                    <w:w w:val="105"/>
                    <w:sz w:val="18"/>
                  </w:rPr>
                  <w:t>_  </w:t>
                </w:r>
                <w:r>
                  <w:rPr>
                    <w:color w:val="212121"/>
                    <w:w w:val="105"/>
                    <w:sz w:val="18"/>
                  </w:rPr>
                  <w:t>_  </w:t>
                </w:r>
                <w:r>
                  <w:rPr>
                    <w:color w:val="484848"/>
                    <w:w w:val="105"/>
                    <w:sz w:val="18"/>
                  </w:rPr>
                  <w:t>_  _  _ </w:t>
                </w:r>
                <w:r>
                  <w:rPr>
                    <w:color w:val="212121"/>
                    <w:w w:val="105"/>
                    <w:sz w:val="18"/>
                  </w:rPr>
                  <w:t>Analýza a hodnocení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rizik_  </w:t>
                </w:r>
                <w:r>
                  <w:rPr>
                    <w:i/>
                    <w:color w:val="070707"/>
                    <w:w w:val="105"/>
                    <w:sz w:val="18"/>
                  </w:rPr>
                  <w:t>_  _  _  </w:t>
                </w:r>
                <w:r>
                  <w:rPr>
                    <w:i/>
                    <w:color w:val="313131"/>
                    <w:w w:val="105"/>
                    <w:sz w:val="18"/>
                  </w:rPr>
                  <w:t>_  </w:t>
                </w:r>
                <w:r>
                  <w:rPr>
                    <w:i/>
                    <w:color w:val="070707"/>
                    <w:w w:val="105"/>
                    <w:sz w:val="18"/>
                  </w:rPr>
                  <w:t>_ 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_  </w:t>
                </w:r>
                <w:r>
                  <w:rPr>
                    <w:i/>
                    <w:color w:val="646464"/>
                    <w:w w:val="105"/>
                    <w:sz w:val="18"/>
                  </w:rPr>
                  <w:t>_  </w:t>
                </w:r>
                <w:r>
                  <w:rPr>
                    <w:i/>
                    <w:color w:val="484848"/>
                    <w:w w:val="105"/>
                    <w:sz w:val="18"/>
                  </w:rPr>
                  <w:t>_  _  </w:t>
                </w:r>
                <w:r>
                  <w:rPr>
                    <w:i/>
                    <w:color w:val="646464"/>
                    <w:w w:val="105"/>
                    <w:sz w:val="18"/>
                  </w:rPr>
                  <w:t>_  </w:t>
                </w:r>
                <w:r>
                  <w:rPr>
                    <w:i/>
                    <w:color w:val="484848"/>
                    <w:w w:val="105"/>
                    <w:sz w:val="18"/>
                  </w:rPr>
                  <w:t>_ 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_   Kampus </w:t>
                </w:r>
                <w:r>
                  <w:rPr>
                    <w:i/>
                    <w:color w:val="313131"/>
                    <w:w w:val="105"/>
                    <w:sz w:val="18"/>
                  </w:rPr>
                  <w:t>Ústí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nad Labem</w:t>
                </w:r>
                <w:r>
                  <w:rPr>
                    <w:i/>
                    <w:color w:val="484848"/>
                    <w:w w:val="105"/>
                    <w:sz w:val="18"/>
                  </w:rPr>
                  <w:t>_ 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_  _  </w:t>
                </w:r>
                <w:r>
                  <w:rPr>
                    <w:i/>
                    <w:color w:val="484848"/>
                    <w:w w:val="105"/>
                    <w:sz w:val="18"/>
                  </w:rPr>
                  <w:t>_       </w:t>
                </w:r>
                <w:r>
                  <w:rPr>
                    <w:i/>
                    <w:color w:val="212121"/>
                    <w:w w:val="105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1.41571pt;margin-top:48.991325pt;width:396.7pt;height:12.55pt;mso-position-horizontal-relative:page;mso-position-vertical-relative:page;z-index:-46624" type="#_x0000_t202" filled="false" stroked="false">
          <v:textbox inset="0,0,0,0">
            <w:txbxContent>
              <w:p>
                <w:pPr>
                  <w:tabs>
                    <w:tab w:pos="979" w:val="left" w:leader="none"/>
                    <w:tab w:pos="7913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181818"/>
                    <w:sz w:val="19"/>
                    <w:u w:val="single" w:color="171717"/>
                  </w:rPr>
                  <w:t> </w:t>
                  <w:tab/>
                </w:r>
                <w:r>
                  <w:rPr>
                    <w:color w:val="181818"/>
                    <w:sz w:val="19"/>
                  </w:rPr>
                  <w:t>Analýza </w:t>
                </w:r>
                <w:r>
                  <w:rPr>
                    <w:color w:val="282828"/>
                    <w:sz w:val="19"/>
                  </w:rPr>
                  <w:t>a </w:t>
                </w:r>
                <w:r>
                  <w:rPr>
                    <w:color w:val="181818"/>
                    <w:sz w:val="19"/>
                  </w:rPr>
                  <w:t>hodnocení </w:t>
                </w:r>
                <w:r>
                  <w:rPr>
                    <w:i/>
                    <w:color w:val="181818"/>
                    <w:sz w:val="18"/>
                  </w:rPr>
                  <w:t>rizik_   _   _   _   _   _   _   _   _   </w:t>
                </w:r>
                <w:r>
                  <w:rPr>
                    <w:i/>
                    <w:color w:val="646464"/>
                    <w:sz w:val="18"/>
                  </w:rPr>
                  <w:t>_   _   </w:t>
                </w:r>
                <w:r>
                  <w:rPr>
                    <w:i/>
                    <w:color w:val="282828"/>
                    <w:sz w:val="18"/>
                  </w:rPr>
                  <w:t>_     </w:t>
                </w:r>
                <w:r>
                  <w:rPr>
                    <w:i/>
                    <w:color w:val="282828"/>
                    <w:spacing w:val="22"/>
                    <w:sz w:val="18"/>
                  </w:rPr>
                  <w:t> </w:t>
                </w:r>
                <w:r>
                  <w:rPr>
                    <w:i/>
                    <w:color w:val="181818"/>
                    <w:sz w:val="18"/>
                  </w:rPr>
                  <w:t>Kampus </w:t>
                </w:r>
                <w:r>
                  <w:rPr>
                    <w:i/>
                    <w:color w:val="282828"/>
                    <w:sz w:val="18"/>
                  </w:rPr>
                  <w:t>Ústí nad </w:t>
                </w:r>
                <w:r>
                  <w:rPr>
                    <w:i/>
                    <w:color w:val="181818"/>
                    <w:sz w:val="18"/>
                  </w:rPr>
                  <w:t>Labem</w:t>
                </w:r>
                <w:r>
                  <w:rPr>
                    <w:i/>
                    <w:color w:val="181818"/>
                    <w:sz w:val="18"/>
                    <w:u w:val="single" w:color="171717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496.461304pt;margin-top:49.436882pt;width:6.7pt;height:12pt;mso-position-horizontal-relative:page;mso-position-vertical-relative:page;z-index:-46600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181818"/>
                    <w:w w:val="104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96.728142pt;margin-top:49.126068pt;width:397.9pt;height:13.1pt;mso-position-horizontal-relative:page;mso-position-vertical-relative:page;z-index:-46576" type="#_x0000_t202" filled="false" stroked="false">
          <v:textbox inset="0,0,0,0">
            <w:txbxContent>
              <w:p>
                <w:pPr>
                  <w:tabs>
                    <w:tab w:pos="7937" w:val="left" w:leader="none"/>
                  </w:tabs>
                  <w:spacing w:before="11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color w:val="1A1A1A"/>
                    <w:sz w:val="20"/>
                  </w:rPr>
                  <w:t>_  _   </w:t>
                </w:r>
                <w:r>
                  <w:rPr>
                    <w:color w:val="494949"/>
                    <w:sz w:val="20"/>
                  </w:rPr>
                  <w:t>_   _ </w:t>
                </w:r>
                <w:r>
                  <w:rPr>
                    <w:color w:val="1A1A1A"/>
                    <w:sz w:val="20"/>
                  </w:rPr>
                  <w:t>Analýz.a a hodnocení </w:t>
                </w:r>
                <w:r>
                  <w:rPr>
                    <w:i/>
                    <w:color w:val="1A1A1A"/>
                    <w:sz w:val="20"/>
                  </w:rPr>
                  <w:t>rizik</w:t>
                </w:r>
                <w:r>
                  <w:rPr>
                    <w:i/>
                    <w:color w:val="0A0A0A"/>
                    <w:sz w:val="20"/>
                  </w:rPr>
                  <w:t>_  _  </w:t>
                </w:r>
                <w:r>
                  <w:rPr>
                    <w:i/>
                    <w:color w:val="494949"/>
                    <w:sz w:val="20"/>
                  </w:rPr>
                  <w:t>_  </w:t>
                </w:r>
                <w:r>
                  <w:rPr>
                    <w:i/>
                    <w:color w:val="666666"/>
                    <w:sz w:val="20"/>
                  </w:rPr>
                  <w:t>_  _  </w:t>
                </w:r>
                <w:r>
                  <w:rPr>
                    <w:i/>
                    <w:color w:val="494949"/>
                    <w:sz w:val="20"/>
                  </w:rPr>
                  <w:t>_  </w:t>
                </w:r>
                <w:r>
                  <w:rPr>
                    <w:i/>
                    <w:color w:val="1A1A1A"/>
                    <w:sz w:val="20"/>
                  </w:rPr>
                  <w:t>_  _  _  _  _         </w:t>
                </w:r>
                <w:r>
                  <w:rPr>
                    <w:i/>
                    <w:color w:val="1A1A1A"/>
                    <w:spacing w:val="6"/>
                    <w:sz w:val="20"/>
                  </w:rPr>
                  <w:t> </w:t>
                </w:r>
                <w:r>
                  <w:rPr>
                    <w:i/>
                    <w:color w:val="1A1A1A"/>
                    <w:sz w:val="20"/>
                  </w:rPr>
                  <w:t>Kampus </w:t>
                </w:r>
                <w:r>
                  <w:rPr>
                    <w:i/>
                    <w:color w:val="2A2A2A"/>
                    <w:sz w:val="20"/>
                  </w:rPr>
                  <w:t>Ústí </w:t>
                </w:r>
                <w:r>
                  <w:rPr>
                    <w:i/>
                    <w:color w:val="1A1A1A"/>
                    <w:sz w:val="20"/>
                  </w:rPr>
                  <w:t>nad Labem</w:t>
                </w:r>
                <w:r>
                  <w:rPr>
                    <w:i/>
                    <w:color w:val="1A1A1A"/>
                    <w:sz w:val="20"/>
                    <w:u w:val="single" w:color="090909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517.310913pt;margin-top:49.126068pt;width:6.7pt;height:13.1pt;mso-position-horizontal-relative:page;mso-position-vertical-relative:page;z-index:-4655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i/>
                    <w:sz w:val="20"/>
                  </w:rPr>
                </w:pPr>
                <w:r>
                  <w:rPr>
                    <w:i/>
                    <w:color w:val="0A0A0A"/>
                    <w:w w:val="94"/>
                    <w:sz w:val="20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82.088913pt;margin-top:48.131622pt;width:397.6pt;height:12.55pt;mso-position-horizontal-relative:page;mso-position-vertical-relative:page;z-index:-46528" type="#_x0000_t202" filled="false" stroked="false">
          <v:textbox inset="0,0,0,0">
            <w:txbxContent>
              <w:p>
                <w:pPr>
                  <w:tabs>
                    <w:tab w:pos="288" w:val="left" w:leader="none"/>
                    <w:tab w:pos="566" w:val="left" w:leader="none"/>
                    <w:tab w:pos="845" w:val="left" w:leader="none"/>
                    <w:tab w:pos="7931" w:val="left" w:leader="none"/>
                  </w:tabs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color w:val="212121"/>
                    <w:sz w:val="19"/>
                  </w:rPr>
                  <w:t>_</w:t>
                  <w:tab/>
                  <w:t>_</w:t>
                  <w:tab/>
                </w:r>
                <w:r>
                  <w:rPr>
                    <w:color w:val="050505"/>
                    <w:sz w:val="19"/>
                  </w:rPr>
                  <w:t>_</w:t>
                  <w:tab/>
                  <w:t>_ </w:t>
                </w:r>
                <w:r>
                  <w:rPr>
                    <w:color w:val="212121"/>
                    <w:sz w:val="19"/>
                  </w:rPr>
                  <w:t>Analýza a hodnocení </w:t>
                </w:r>
                <w:r>
                  <w:rPr>
                    <w:i/>
                    <w:color w:val="212121"/>
                    <w:sz w:val="18"/>
                  </w:rPr>
                  <w:t>rizik</w:t>
                </w:r>
                <w:r>
                  <w:rPr>
                    <w:i/>
                    <w:color w:val="050505"/>
                    <w:sz w:val="18"/>
                  </w:rPr>
                  <w:t>_   _   </w:t>
                </w:r>
                <w:r>
                  <w:rPr>
                    <w:i/>
                    <w:color w:val="212121"/>
                    <w:sz w:val="18"/>
                  </w:rPr>
                  <w:t>_   _   _   _   </w:t>
                </w:r>
                <w:r>
                  <w:rPr>
                    <w:i/>
                    <w:color w:val="050505"/>
                    <w:sz w:val="18"/>
                  </w:rPr>
                  <w:t>_   </w:t>
                </w:r>
                <w:r>
                  <w:rPr>
                    <w:i/>
                    <w:color w:val="212121"/>
                    <w:sz w:val="18"/>
                  </w:rPr>
                  <w:t>_   </w:t>
                </w:r>
                <w:r>
                  <w:rPr>
                    <w:i/>
                    <w:color w:val="505050"/>
                    <w:sz w:val="18"/>
                  </w:rPr>
                  <w:t>_   _   _          </w:t>
                </w:r>
                <w:r>
                  <w:rPr>
                    <w:i/>
                    <w:color w:val="505050"/>
                    <w:spacing w:val="10"/>
                    <w:sz w:val="18"/>
                  </w:rPr>
                  <w:t> </w:t>
                </w:r>
                <w:r>
                  <w:rPr>
                    <w:i/>
                    <w:color w:val="212121"/>
                    <w:sz w:val="18"/>
                  </w:rPr>
                  <w:t>Kampus </w:t>
                </w:r>
                <w:r>
                  <w:rPr>
                    <w:i/>
                    <w:color w:val="363636"/>
                    <w:sz w:val="18"/>
                  </w:rPr>
                  <w:t>Ústí </w:t>
                </w:r>
                <w:r>
                  <w:rPr>
                    <w:i/>
                    <w:color w:val="212121"/>
                    <w:sz w:val="18"/>
                  </w:rPr>
                  <w:t>nad Labem</w:t>
                </w:r>
                <w:r>
                  <w:rPr>
                    <w:i/>
                    <w:color w:val="212121"/>
                    <w:sz w:val="18"/>
                    <w:u w:val="single" w:color="353535"/>
                  </w:rPr>
                  <w:t> </w:t>
                  <w:tab/>
                </w:r>
              </w:p>
            </w:txbxContent>
          </v:textbox>
          <w10:wrap type="none"/>
        </v:shape>
      </w:pict>
    </w:r>
    <w:r>
      <w:rPr/>
      <w:pict>
        <v:shape style="position:absolute;margin-left:503.387512pt;margin-top:48.577179pt;width:6.7pt;height:12pt;mso-position-horizontal-relative:page;mso-position-vertical-relative:page;z-index:-4650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i/>
                    <w:sz w:val="18"/>
                  </w:rPr>
                </w:pPr>
                <w:r>
                  <w:rPr>
                    <w:i/>
                    <w:color w:val="363636"/>
                    <w:w w:val="104"/>
                    <w:sz w:val="18"/>
                  </w:rPr>
                  <w:t>_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1"/>
      <w:numFmt w:val="upperRoman"/>
      <w:lvlText w:val="%1."/>
      <w:lvlJc w:val="left"/>
      <w:pPr>
        <w:ind w:left="1180" w:hanging="171"/>
        <w:jc w:val="left"/>
      </w:pPr>
      <w:rPr>
        <w:rFonts w:hint="default" w:ascii="Times New Roman" w:hAnsi="Times New Roman" w:eastAsia="Times New Roman" w:cs="Times New Roman"/>
        <w:color w:val="1F1F1F"/>
        <w:w w:val="87"/>
        <w:sz w:val="23"/>
        <w:szCs w:val="23"/>
      </w:rPr>
    </w:lvl>
    <w:lvl w:ilvl="1">
      <w:start w:val="0"/>
      <w:numFmt w:val="bullet"/>
      <w:lvlText w:val="•"/>
      <w:lvlJc w:val="left"/>
      <w:pPr>
        <w:ind w:left="2114" w:hanging="17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048" w:hanging="17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982" w:hanging="17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16" w:hanging="17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50" w:hanging="17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84" w:hanging="17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718" w:hanging="17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652" w:hanging="171"/>
      </w:pPr>
      <w:rPr>
        <w:rFonts w:hint="default"/>
      </w:rPr>
    </w:lvl>
  </w:abstractNum>
  <w:abstractNum w:abstractNumId="1">
    <w:multiLevelType w:val="hybridMultilevel"/>
    <w:lvl w:ilvl="0">
      <w:start w:val="2"/>
      <w:numFmt w:val="upperRoman"/>
      <w:lvlText w:val="%1"/>
      <w:lvlJc w:val="left"/>
      <w:pPr>
        <w:ind w:left="3490" w:hanging="1274"/>
        <w:jc w:val="right"/>
      </w:pPr>
      <w:rPr>
        <w:rFonts w:hint="default"/>
        <w:w w:val="104"/>
      </w:rPr>
    </w:lvl>
    <w:lvl w:ilvl="1">
      <w:start w:val="0"/>
      <w:numFmt w:val="bullet"/>
      <w:lvlText w:val="•"/>
      <w:lvlJc w:val="left"/>
      <w:pPr>
        <w:ind w:left="3776" w:hanging="1274"/>
      </w:pPr>
      <w:rPr>
        <w:rFonts w:hint="default"/>
      </w:rPr>
    </w:lvl>
    <w:lvl w:ilvl="2">
      <w:start w:val="0"/>
      <w:numFmt w:val="bullet"/>
      <w:lvlText w:val="•"/>
      <w:lvlJc w:val="left"/>
      <w:pPr>
        <w:ind w:left="4052" w:hanging="1274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329" w:hanging="1274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05" w:hanging="1274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882" w:hanging="1274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158" w:hanging="1274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435" w:hanging="1274"/>
      </w:pPr>
      <w:rPr>
        <w:rFonts w:hint="default"/>
      </w:rPr>
    </w:lvl>
    <w:lvl w:ilvl="8">
      <w:start w:val="0"/>
      <w:numFmt w:val="bullet"/>
      <w:lvlText w:val="•"/>
      <w:lvlJc w:val="left"/>
      <w:pPr>
        <w:ind w:left="5711" w:hanging="1274"/>
      </w:pPr>
      <w:rPr>
        <w:rFonts w:hint="default"/>
      </w:rPr>
    </w:lvl>
  </w:abstractNum>
  <w:abstractNum w:abstractNumId="0">
    <w:multiLevelType w:val="hybridMultilevel"/>
    <w:lvl w:ilvl="0">
      <w:start w:val="2"/>
      <w:numFmt w:val="decimal"/>
      <w:lvlText w:val="%1."/>
      <w:lvlJc w:val="left"/>
      <w:pPr>
        <w:ind w:left="908" w:hanging="679"/>
        <w:jc w:val="right"/>
      </w:pPr>
      <w:rPr>
        <w:rFonts w:hint="default"/>
        <w:b/>
        <w:bCs/>
        <w:w w:val="91"/>
      </w:rPr>
    </w:lvl>
    <w:lvl w:ilvl="1">
      <w:start w:val="1"/>
      <w:numFmt w:val="decimal"/>
      <w:lvlText w:val="%1.%2"/>
      <w:lvlJc w:val="left"/>
      <w:pPr>
        <w:ind w:left="1000" w:hanging="676"/>
        <w:jc w:val="left"/>
      </w:pPr>
      <w:rPr>
        <w:rFonts w:hint="default"/>
        <w:b/>
        <w:bCs/>
        <w:w w:val="101"/>
      </w:rPr>
    </w:lvl>
    <w:lvl w:ilvl="2">
      <w:start w:val="0"/>
      <w:numFmt w:val="bullet"/>
      <w:lvlText w:val="•"/>
      <w:lvlJc w:val="left"/>
      <w:pPr>
        <w:ind w:left="900" w:hanging="67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920" w:hanging="67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000" w:hanging="67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340" w:hanging="67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680" w:hanging="67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5020" w:hanging="67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360" w:hanging="676"/>
      </w:pPr>
      <w:rPr>
        <w:rFonts w:hint="default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224"/>
      <w:ind w:left="887" w:hanging="687"/>
      <w:jc w:val="both"/>
      <w:outlineLvl w:val="1"/>
    </w:pPr>
    <w:rPr>
      <w:rFonts w:ascii="Times New Roman" w:hAnsi="Times New Roman" w:eastAsia="Times New Roman" w:cs="Times New Roman"/>
      <w:b/>
      <w:bCs/>
      <w:sz w:val="29"/>
      <w:szCs w:val="29"/>
    </w:rPr>
  </w:style>
  <w:style w:styleId="Heading2" w:type="paragraph">
    <w:name w:val="Heading 2"/>
    <w:basedOn w:val="Normal"/>
    <w:uiPriority w:val="1"/>
    <w:qFormat/>
    <w:pPr>
      <w:ind w:left="327"/>
      <w:jc w:val="both"/>
      <w:outlineLvl w:val="2"/>
    </w:pPr>
    <w:rPr>
      <w:rFonts w:ascii="Times New Roman" w:hAnsi="Times New Roman" w:eastAsia="Times New Roman" w:cs="Times New Roman"/>
      <w:b/>
      <w:bCs/>
      <w:sz w:val="28"/>
      <w:szCs w:val="28"/>
    </w:rPr>
  </w:style>
  <w:style w:styleId="Heading3" w:type="paragraph">
    <w:name w:val="Heading 3"/>
    <w:basedOn w:val="Normal"/>
    <w:uiPriority w:val="1"/>
    <w:qFormat/>
    <w:pPr>
      <w:ind w:left="828" w:hanging="675"/>
      <w:jc w:val="both"/>
      <w:outlineLvl w:val="3"/>
    </w:pPr>
    <w:rPr>
      <w:rFonts w:ascii="Times New Roman" w:hAnsi="Times New Roman" w:eastAsia="Times New Roman" w:cs="Times New Roman"/>
      <w:b/>
      <w:bCs/>
      <w:sz w:val="25"/>
      <w:szCs w:val="25"/>
    </w:rPr>
  </w:style>
  <w:style w:styleId="Heading4" w:type="paragraph">
    <w:name w:val="Heading 4"/>
    <w:basedOn w:val="Normal"/>
    <w:uiPriority w:val="1"/>
    <w:qFormat/>
    <w:pPr>
      <w:ind w:left="829" w:hanging="677"/>
      <w:outlineLvl w:val="4"/>
    </w:pPr>
    <w:rPr>
      <w:rFonts w:ascii="Times New Roman" w:hAnsi="Times New Roman" w:eastAsia="Times New Roman" w:cs="Times New Roman"/>
      <w:b/>
      <w:bCs/>
      <w:sz w:val="24"/>
      <w:szCs w:val="24"/>
    </w:rPr>
  </w:style>
  <w:style w:styleId="Heading5" w:type="paragraph">
    <w:name w:val="Heading 5"/>
    <w:basedOn w:val="Normal"/>
    <w:uiPriority w:val="1"/>
    <w:qFormat/>
    <w:pPr>
      <w:spacing w:before="1"/>
      <w:ind w:right="183"/>
      <w:jc w:val="center"/>
      <w:outlineLvl w:val="5"/>
    </w:pPr>
    <w:rPr>
      <w:rFonts w:ascii="Times New Roman" w:hAnsi="Times New Roman" w:eastAsia="Times New Roman" w:cs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829" w:hanging="678"/>
      <w:jc w:val="both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4.xml"/><Relationship Id="rId9" Type="http://schemas.openxmlformats.org/officeDocument/2006/relationships/header" Target="header5.xml"/><Relationship Id="rId10" Type="http://schemas.openxmlformats.org/officeDocument/2006/relationships/header" Target="header6.xml"/><Relationship Id="rId11" Type="http://schemas.openxmlformats.org/officeDocument/2006/relationships/header" Target="header7.xml"/><Relationship Id="rId12" Type="http://schemas.openxmlformats.org/officeDocument/2006/relationships/header" Target="header8.xml"/><Relationship Id="rId13" Type="http://schemas.openxmlformats.org/officeDocument/2006/relationships/header" Target="header9.xml"/><Relationship Id="rId14" Type="http://schemas.openxmlformats.org/officeDocument/2006/relationships/header" Target="header10.xml"/><Relationship Id="rId15" Type="http://schemas.openxmlformats.org/officeDocument/2006/relationships/header" Target="header11.xml"/><Relationship Id="rId16" Type="http://schemas.openxmlformats.org/officeDocument/2006/relationships/header" Target="header12.xml"/><Relationship Id="rId17" Type="http://schemas.openxmlformats.org/officeDocument/2006/relationships/header" Target="header13.xml"/><Relationship Id="rId18" Type="http://schemas.openxmlformats.org/officeDocument/2006/relationships/header" Target="header14.xml"/><Relationship Id="rId19" Type="http://schemas.openxmlformats.org/officeDocument/2006/relationships/image" Target="media/image1.png"/><Relationship Id="rId20" Type="http://schemas.openxmlformats.org/officeDocument/2006/relationships/image" Target="media/image2.png"/><Relationship Id="rId21" Type="http://schemas.openxmlformats.org/officeDocument/2006/relationships/image" Target="media/image3.png"/><Relationship Id="rId22" Type="http://schemas.openxmlformats.org/officeDocument/2006/relationships/header" Target="header15.xml"/><Relationship Id="rId23" Type="http://schemas.openxmlformats.org/officeDocument/2006/relationships/header" Target="header16.xml"/><Relationship Id="rId24" Type="http://schemas.openxmlformats.org/officeDocument/2006/relationships/header" Target="header17.xml"/><Relationship Id="rId25" Type="http://schemas.openxmlformats.org/officeDocument/2006/relationships/header" Target="header18.xml"/><Relationship Id="rId26" Type="http://schemas.openxmlformats.org/officeDocument/2006/relationships/header" Target="header19.xml"/><Relationship Id="rId2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2018-03-15T12:38:27Z</dcterms:created>
  <dcterms:modified xsi:type="dcterms:W3CDTF">2018-03-15T12:38:27Z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DPE Build 5656</vt:lpwstr>
  </property>
</Properties>
</file>