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ACF" w:rsidRDefault="00CF6617" w:rsidP="00CF6617">
      <w:pPr>
        <w:jc w:val="center"/>
        <w:rPr>
          <w:b/>
          <w:sz w:val="28"/>
        </w:rPr>
      </w:pPr>
      <w:r w:rsidRPr="00CF6617">
        <w:rPr>
          <w:b/>
          <w:sz w:val="28"/>
        </w:rPr>
        <w:t>Zadání projektové dokumentace</w:t>
      </w:r>
    </w:p>
    <w:p w:rsidR="00CF6617" w:rsidRDefault="00CF6617" w:rsidP="00CF6617">
      <w:pPr>
        <w:jc w:val="center"/>
        <w:rPr>
          <w:i/>
          <w:sz w:val="24"/>
        </w:rPr>
      </w:pPr>
      <w:r>
        <w:rPr>
          <w:i/>
          <w:sz w:val="24"/>
        </w:rPr>
        <w:t>část UNIBAR</w:t>
      </w:r>
    </w:p>
    <w:p w:rsidR="00CF6617" w:rsidRDefault="00CF6617" w:rsidP="00CF6617">
      <w:pPr>
        <w:jc w:val="center"/>
        <w:rPr>
          <w:sz w:val="24"/>
        </w:rPr>
      </w:pPr>
    </w:p>
    <w:p w:rsidR="00306B1A" w:rsidRDefault="00D96874" w:rsidP="00306B1A">
      <w:pPr>
        <w:rPr>
          <w:sz w:val="24"/>
        </w:rPr>
      </w:pPr>
      <w:r>
        <w:rPr>
          <w:sz w:val="24"/>
        </w:rPr>
        <w:t>SO.01 – Úprava vstup</w:t>
      </w:r>
      <w:r w:rsidR="00704288">
        <w:rPr>
          <w:sz w:val="24"/>
        </w:rPr>
        <w:t>u</w:t>
      </w:r>
      <w:r>
        <w:rPr>
          <w:sz w:val="24"/>
        </w:rPr>
        <w:t xml:space="preserve"> do objektu Moskevská FSE</w:t>
      </w:r>
    </w:p>
    <w:p w:rsidR="00D96874" w:rsidRDefault="00D96874" w:rsidP="00D96874">
      <w:pPr>
        <w:spacing w:after="0"/>
        <w:rPr>
          <w:sz w:val="24"/>
        </w:rPr>
      </w:pPr>
      <w:r>
        <w:rPr>
          <w:sz w:val="24"/>
        </w:rPr>
        <w:t>- stávající vstupní dveře budou demontovány a repasovány</w:t>
      </w:r>
    </w:p>
    <w:p w:rsidR="00D96874" w:rsidRDefault="00D96874" w:rsidP="00D96874">
      <w:pPr>
        <w:spacing w:after="0"/>
        <w:rPr>
          <w:sz w:val="24"/>
        </w:rPr>
      </w:pPr>
      <w:r>
        <w:rPr>
          <w:sz w:val="24"/>
        </w:rPr>
        <w:t>- rozměry vstupních dveří – šířka</w:t>
      </w:r>
      <w:r w:rsidR="00D40FEA">
        <w:rPr>
          <w:sz w:val="24"/>
        </w:rPr>
        <w:t xml:space="preserve"> dveří je</w:t>
      </w:r>
      <w:r>
        <w:rPr>
          <w:sz w:val="24"/>
        </w:rPr>
        <w:t xml:space="preserve"> 2,4m (šířka obou křídel činí 1,2m); výška </w:t>
      </w:r>
      <w:r w:rsidR="00D40FEA">
        <w:rPr>
          <w:sz w:val="24"/>
        </w:rPr>
        <w:t xml:space="preserve">dveří je 3,4m a výška </w:t>
      </w:r>
      <w:r w:rsidR="00704288">
        <w:rPr>
          <w:sz w:val="24"/>
        </w:rPr>
        <w:t xml:space="preserve">v ose </w:t>
      </w:r>
      <w:r w:rsidR="00D40FEA">
        <w:rPr>
          <w:sz w:val="24"/>
        </w:rPr>
        <w:t>dveří včetně nadsvětlíku činí 4,8m</w:t>
      </w:r>
    </w:p>
    <w:p w:rsidR="00D40FEA" w:rsidRDefault="00D40FEA" w:rsidP="00D96874">
      <w:pPr>
        <w:spacing w:after="0"/>
        <w:rPr>
          <w:sz w:val="24"/>
        </w:rPr>
      </w:pPr>
      <w:r>
        <w:rPr>
          <w:sz w:val="24"/>
        </w:rPr>
        <w:t>- dveře budou opatřeny posilovačem pro otevírání</w:t>
      </w:r>
    </w:p>
    <w:p w:rsidR="00D40FEA" w:rsidRDefault="00D40FEA" w:rsidP="00D96874">
      <w:pPr>
        <w:spacing w:after="0"/>
        <w:rPr>
          <w:sz w:val="24"/>
        </w:rPr>
      </w:pPr>
      <w:r>
        <w:rPr>
          <w:sz w:val="24"/>
        </w:rPr>
        <w:t>- bude vyřešen přístupový systém do objektu</w:t>
      </w:r>
      <w:r w:rsidR="00383AE8">
        <w:rPr>
          <w:sz w:val="24"/>
        </w:rPr>
        <w:t xml:space="preserve"> a bud</w:t>
      </w:r>
      <w:r w:rsidR="00770569">
        <w:rPr>
          <w:sz w:val="24"/>
        </w:rPr>
        <w:t>e zajištěn bezbariérový přístup</w:t>
      </w:r>
      <w:bookmarkStart w:id="0" w:name="_GoBack"/>
      <w:bookmarkEnd w:id="0"/>
    </w:p>
    <w:p w:rsidR="00D40FEA" w:rsidRDefault="00D40FEA" w:rsidP="00D96874">
      <w:pPr>
        <w:spacing w:after="0"/>
        <w:rPr>
          <w:sz w:val="24"/>
        </w:rPr>
      </w:pPr>
      <w:r>
        <w:rPr>
          <w:sz w:val="24"/>
        </w:rPr>
        <w:t>- v hlavním lobby</w:t>
      </w:r>
      <w:r w:rsidR="00704288">
        <w:rPr>
          <w:sz w:val="24"/>
        </w:rPr>
        <w:t xml:space="preserve"> objektu</w:t>
      </w:r>
      <w:r>
        <w:rPr>
          <w:sz w:val="24"/>
        </w:rPr>
        <w:t xml:space="preserve"> za vstupními dveřmi bude zajištěna instalace plošiny pro osoby se sníženou schopností pohybu včetně veškeré přípravy a elektroinstalace</w:t>
      </w:r>
    </w:p>
    <w:p w:rsidR="00383AE8" w:rsidRDefault="00383AE8" w:rsidP="00D96874">
      <w:pPr>
        <w:spacing w:after="0"/>
        <w:rPr>
          <w:sz w:val="24"/>
        </w:rPr>
      </w:pPr>
      <w:r w:rsidRPr="00383AE8">
        <w:rPr>
          <w:noProof/>
          <w:sz w:val="24"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294640</wp:posOffset>
            </wp:positionV>
            <wp:extent cx="4822190" cy="5942330"/>
            <wp:effectExtent l="0" t="0" r="0" b="1270"/>
            <wp:wrapTight wrapText="bothSides">
              <wp:wrapPolygon edited="0">
                <wp:start x="0" y="0"/>
                <wp:lineTo x="0" y="21535"/>
                <wp:lineTo x="21503" y="21535"/>
                <wp:lineTo x="21503" y="0"/>
                <wp:lineTo x="0" y="0"/>
              </wp:wrapPolygon>
            </wp:wrapTight>
            <wp:docPr id="1" name="Obrázek 1" descr="C:\Users\hajekf\Desktop\Investor\2017\Úprava vchodu a učebny v ul. Moskevská\IMG_20170823_1045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ajekf\Desktop\Investor\2017\Úprava vchodu a učebny v ul. Moskevská\IMG_20170823_1045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190" cy="594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83AE8" w:rsidRPr="00383AE8" w:rsidRDefault="00383AE8" w:rsidP="00383AE8">
      <w:pPr>
        <w:rPr>
          <w:sz w:val="24"/>
        </w:rPr>
      </w:pPr>
    </w:p>
    <w:p w:rsidR="00383AE8" w:rsidRPr="00383AE8" w:rsidRDefault="00383AE8" w:rsidP="00383AE8">
      <w:pPr>
        <w:rPr>
          <w:sz w:val="24"/>
        </w:rPr>
      </w:pPr>
    </w:p>
    <w:p w:rsidR="00383AE8" w:rsidRPr="00383AE8" w:rsidRDefault="00383AE8" w:rsidP="00383AE8">
      <w:pPr>
        <w:rPr>
          <w:sz w:val="24"/>
        </w:rPr>
      </w:pPr>
    </w:p>
    <w:p w:rsidR="00383AE8" w:rsidRPr="00383AE8" w:rsidRDefault="00383AE8" w:rsidP="00383AE8">
      <w:pPr>
        <w:rPr>
          <w:sz w:val="24"/>
        </w:rPr>
      </w:pPr>
    </w:p>
    <w:p w:rsidR="00383AE8" w:rsidRPr="00383AE8" w:rsidRDefault="00383AE8" w:rsidP="00383AE8">
      <w:pPr>
        <w:rPr>
          <w:sz w:val="24"/>
        </w:rPr>
      </w:pPr>
    </w:p>
    <w:p w:rsidR="00383AE8" w:rsidRPr="00383AE8" w:rsidRDefault="00383AE8" w:rsidP="00383AE8">
      <w:pPr>
        <w:rPr>
          <w:sz w:val="24"/>
        </w:rPr>
      </w:pPr>
    </w:p>
    <w:p w:rsidR="00383AE8" w:rsidRPr="00383AE8" w:rsidRDefault="00383AE8" w:rsidP="00383AE8">
      <w:pPr>
        <w:rPr>
          <w:sz w:val="24"/>
        </w:rPr>
      </w:pPr>
    </w:p>
    <w:p w:rsidR="00383AE8" w:rsidRPr="00383AE8" w:rsidRDefault="00383AE8" w:rsidP="00383AE8">
      <w:pPr>
        <w:rPr>
          <w:sz w:val="24"/>
        </w:rPr>
      </w:pPr>
    </w:p>
    <w:p w:rsidR="00383AE8" w:rsidRPr="00383AE8" w:rsidRDefault="00383AE8" w:rsidP="00383AE8">
      <w:pPr>
        <w:rPr>
          <w:sz w:val="24"/>
        </w:rPr>
      </w:pPr>
    </w:p>
    <w:p w:rsidR="00383AE8" w:rsidRPr="00383AE8" w:rsidRDefault="00383AE8" w:rsidP="00383AE8">
      <w:pPr>
        <w:rPr>
          <w:sz w:val="24"/>
        </w:rPr>
      </w:pPr>
    </w:p>
    <w:p w:rsidR="00383AE8" w:rsidRPr="00383AE8" w:rsidRDefault="00383AE8" w:rsidP="00383AE8">
      <w:pPr>
        <w:rPr>
          <w:sz w:val="24"/>
        </w:rPr>
      </w:pPr>
    </w:p>
    <w:p w:rsidR="00383AE8" w:rsidRPr="00383AE8" w:rsidRDefault="00383AE8" w:rsidP="00383AE8">
      <w:pPr>
        <w:rPr>
          <w:sz w:val="24"/>
        </w:rPr>
      </w:pPr>
    </w:p>
    <w:p w:rsidR="00383AE8" w:rsidRPr="00383AE8" w:rsidRDefault="00383AE8" w:rsidP="00383AE8">
      <w:pPr>
        <w:rPr>
          <w:sz w:val="24"/>
        </w:rPr>
      </w:pPr>
    </w:p>
    <w:p w:rsidR="00383AE8" w:rsidRPr="00383AE8" w:rsidRDefault="00383AE8" w:rsidP="00383AE8">
      <w:pPr>
        <w:rPr>
          <w:sz w:val="24"/>
        </w:rPr>
      </w:pPr>
    </w:p>
    <w:p w:rsidR="00383AE8" w:rsidRPr="00383AE8" w:rsidRDefault="00383AE8" w:rsidP="00383AE8">
      <w:pPr>
        <w:rPr>
          <w:sz w:val="24"/>
        </w:rPr>
      </w:pPr>
    </w:p>
    <w:p w:rsidR="00383AE8" w:rsidRPr="00383AE8" w:rsidRDefault="00383AE8" w:rsidP="00383AE8">
      <w:pPr>
        <w:rPr>
          <w:sz w:val="24"/>
        </w:rPr>
      </w:pPr>
    </w:p>
    <w:p w:rsidR="00383AE8" w:rsidRPr="00383AE8" w:rsidRDefault="00383AE8" w:rsidP="00383AE8">
      <w:pPr>
        <w:rPr>
          <w:sz w:val="24"/>
        </w:rPr>
      </w:pPr>
    </w:p>
    <w:p w:rsidR="00383AE8" w:rsidRPr="00383AE8" w:rsidRDefault="00383AE8" w:rsidP="00383AE8">
      <w:pPr>
        <w:rPr>
          <w:sz w:val="24"/>
        </w:rPr>
      </w:pPr>
    </w:p>
    <w:p w:rsidR="00704288" w:rsidRDefault="00704288" w:rsidP="00383AE8">
      <w:pPr>
        <w:rPr>
          <w:sz w:val="24"/>
        </w:rPr>
      </w:pPr>
    </w:p>
    <w:p w:rsidR="00383AE8" w:rsidRDefault="00383AE8" w:rsidP="00383AE8">
      <w:pPr>
        <w:rPr>
          <w:sz w:val="24"/>
        </w:rPr>
      </w:pPr>
    </w:p>
    <w:p w:rsidR="00383AE8" w:rsidRDefault="00383AE8" w:rsidP="00383AE8">
      <w:pPr>
        <w:rPr>
          <w:sz w:val="24"/>
        </w:rPr>
      </w:pPr>
      <w:r>
        <w:rPr>
          <w:sz w:val="24"/>
        </w:rPr>
        <w:lastRenderedPageBreak/>
        <w:t>SO.02 – Úprava učebny 303</w:t>
      </w:r>
    </w:p>
    <w:p w:rsidR="00383AE8" w:rsidRDefault="00383AE8" w:rsidP="00383AE8">
      <w:pPr>
        <w:spacing w:after="0"/>
        <w:rPr>
          <w:sz w:val="24"/>
        </w:rPr>
      </w:pPr>
      <w:r>
        <w:rPr>
          <w:sz w:val="24"/>
        </w:rPr>
        <w:t>- učebna bude upravena pro potřeby osob se sníženou schopností pohybu</w:t>
      </w:r>
    </w:p>
    <w:p w:rsidR="00383AE8" w:rsidRDefault="00383AE8" w:rsidP="00383AE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sz w:val="24"/>
        </w:rPr>
        <w:t>- plocha učebny činí 74,44 m</w:t>
      </w:r>
      <w:r w:rsidRPr="00383AE8">
        <w:rPr>
          <w:rFonts w:ascii="Calibri" w:hAnsi="Calibri" w:cs="Calibri"/>
          <w:sz w:val="24"/>
          <w:szCs w:val="24"/>
        </w:rPr>
        <w:t>²</w:t>
      </w:r>
    </w:p>
    <w:p w:rsidR="00383AE8" w:rsidRPr="00383AE8" w:rsidRDefault="00383AE8" w:rsidP="00383AE8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MS Shell Dlg 2"/>
          <w:sz w:val="16"/>
          <w:szCs w:val="16"/>
        </w:rPr>
      </w:pPr>
      <w:r>
        <w:rPr>
          <w:rFonts w:ascii="Calibri" w:hAnsi="Calibri" w:cs="Calibri"/>
          <w:sz w:val="24"/>
          <w:szCs w:val="24"/>
        </w:rPr>
        <w:t>- v učebně dojde k úpravě sezení a lavic</w:t>
      </w:r>
      <w:r w:rsidR="00972B5F">
        <w:rPr>
          <w:rFonts w:ascii="Calibri" w:hAnsi="Calibri" w:cs="Calibri"/>
          <w:sz w:val="24"/>
          <w:szCs w:val="24"/>
        </w:rPr>
        <w:t xml:space="preserve"> včetně vytvoření učebních míst pro studenty se specifickými potřebami</w:t>
      </w:r>
    </w:p>
    <w:p w:rsidR="00383AE8" w:rsidRDefault="00383AE8" w:rsidP="00383AE8">
      <w:pPr>
        <w:spacing w:after="0"/>
        <w:rPr>
          <w:sz w:val="24"/>
        </w:rPr>
      </w:pPr>
      <w:r>
        <w:rPr>
          <w:sz w:val="24"/>
        </w:rPr>
        <w:t>- dveře do učebny a práh budou bezbariérově upraveny</w:t>
      </w:r>
    </w:p>
    <w:p w:rsidR="00383AE8" w:rsidRDefault="00383AE8" w:rsidP="00383AE8">
      <w:pPr>
        <w:spacing w:after="0"/>
        <w:rPr>
          <w:sz w:val="24"/>
        </w:rPr>
      </w:pPr>
      <w:r>
        <w:rPr>
          <w:sz w:val="24"/>
        </w:rPr>
        <w:t>- v učebně dojde k úpravě podlahy a stávající nášlapná vrstva bude vyměněna za linoleum</w:t>
      </w:r>
    </w:p>
    <w:p w:rsidR="00972B5F" w:rsidRDefault="00972B5F" w:rsidP="00383AE8">
      <w:pPr>
        <w:spacing w:after="0"/>
        <w:rPr>
          <w:sz w:val="24"/>
        </w:rPr>
      </w:pPr>
      <w:r>
        <w:rPr>
          <w:sz w:val="24"/>
        </w:rPr>
        <w:t>- stávající osvětlení bude vyměněno za ledková svítidla</w:t>
      </w:r>
    </w:p>
    <w:p w:rsidR="00972B5F" w:rsidRDefault="00972B5F" w:rsidP="00383AE8">
      <w:pPr>
        <w:spacing w:after="0"/>
        <w:rPr>
          <w:sz w:val="24"/>
        </w:rPr>
      </w:pPr>
      <w:r>
        <w:rPr>
          <w:sz w:val="24"/>
        </w:rPr>
        <w:t>- v učebně dojde k doplnění silnoproudých a datových rozvodů – silnoproudé a datové zásuvky budou podlahou svedeny ke stolům a ke katedře</w:t>
      </w:r>
    </w:p>
    <w:p w:rsidR="00972B5F" w:rsidRDefault="00972B5F" w:rsidP="00383AE8">
      <w:pPr>
        <w:spacing w:after="0"/>
        <w:rPr>
          <w:sz w:val="24"/>
        </w:rPr>
      </w:pPr>
      <w:r>
        <w:rPr>
          <w:sz w:val="24"/>
        </w:rPr>
        <w:t>- učebna bude opatřena vertikálními látkovými žaluziemi, a to takovými, které mají malou světelnou propustnost</w:t>
      </w:r>
    </w:p>
    <w:p w:rsidR="00770569" w:rsidRDefault="00770569" w:rsidP="00383AE8">
      <w:pPr>
        <w:spacing w:after="0"/>
        <w:rPr>
          <w:sz w:val="24"/>
        </w:rPr>
      </w:pPr>
      <w:r>
        <w:rPr>
          <w:sz w:val="24"/>
        </w:rPr>
        <w:t>- součástí učebny bude také pylonová tabule a tzv. „</w:t>
      </w:r>
      <w:proofErr w:type="spellStart"/>
      <w:r>
        <w:rPr>
          <w:sz w:val="24"/>
        </w:rPr>
        <w:t>SmartBoard</w:t>
      </w:r>
      <w:proofErr w:type="spellEnd"/>
      <w:r>
        <w:rPr>
          <w:sz w:val="24"/>
        </w:rPr>
        <w:t>“ tabule, pro kterou bude zajištěna příprava (silnoproudé a datové rozvody včetně zásuvek apod.)</w:t>
      </w:r>
    </w:p>
    <w:p w:rsidR="00383AE8" w:rsidRPr="00383AE8" w:rsidRDefault="00383AE8" w:rsidP="00383AE8">
      <w:pPr>
        <w:spacing w:after="0"/>
        <w:rPr>
          <w:sz w:val="24"/>
        </w:rPr>
      </w:pPr>
    </w:p>
    <w:sectPr w:rsidR="00383AE8" w:rsidRPr="00383A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25E" w:rsidRDefault="00F3725E" w:rsidP="00383AE8">
      <w:pPr>
        <w:spacing w:after="0" w:line="240" w:lineRule="auto"/>
      </w:pPr>
      <w:r>
        <w:separator/>
      </w:r>
    </w:p>
  </w:endnote>
  <w:endnote w:type="continuationSeparator" w:id="0">
    <w:p w:rsidR="00F3725E" w:rsidRDefault="00F3725E" w:rsidP="00383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hell Dlg 2">
    <w:panose1 w:val="020B0604030504040204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25E" w:rsidRDefault="00F3725E" w:rsidP="00383AE8">
      <w:pPr>
        <w:spacing w:after="0" w:line="240" w:lineRule="auto"/>
      </w:pPr>
      <w:r>
        <w:separator/>
      </w:r>
    </w:p>
  </w:footnote>
  <w:footnote w:type="continuationSeparator" w:id="0">
    <w:p w:rsidR="00F3725E" w:rsidRDefault="00F3725E" w:rsidP="00383A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907"/>
    <w:rsid w:val="002F3ACF"/>
    <w:rsid w:val="00306B1A"/>
    <w:rsid w:val="00383AE8"/>
    <w:rsid w:val="00704288"/>
    <w:rsid w:val="00770569"/>
    <w:rsid w:val="00776907"/>
    <w:rsid w:val="00972B5F"/>
    <w:rsid w:val="00CF6617"/>
    <w:rsid w:val="00D40FEA"/>
    <w:rsid w:val="00D96874"/>
    <w:rsid w:val="00F3725E"/>
    <w:rsid w:val="00F90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6B2644-1D40-4DE4-AF91-E384FFB88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83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83AE8"/>
  </w:style>
  <w:style w:type="paragraph" w:styleId="Zpat">
    <w:name w:val="footer"/>
    <w:basedOn w:val="Normln"/>
    <w:link w:val="ZpatChar"/>
    <w:uiPriority w:val="99"/>
    <w:unhideWhenUsed/>
    <w:rsid w:val="00383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83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210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PTO UJEP</Company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hajekf</dc:creator>
  <cp:keywords/>
  <dc:description/>
  <cp:lastModifiedBy>hajekf</cp:lastModifiedBy>
  <cp:revision>3</cp:revision>
  <dcterms:created xsi:type="dcterms:W3CDTF">2017-08-24T11:40:00Z</dcterms:created>
  <dcterms:modified xsi:type="dcterms:W3CDTF">2017-08-25T13:46:00Z</dcterms:modified>
</cp:coreProperties>
</file>